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C3392" w14:textId="77777777" w:rsidR="0008589A" w:rsidRPr="005B33B6" w:rsidRDefault="0008589A" w:rsidP="00C91A7B">
      <w:pPr>
        <w:jc w:val="center"/>
        <w:rPr>
          <w:bCs/>
        </w:rPr>
      </w:pPr>
      <w:r w:rsidRPr="005B33B6">
        <w:rPr>
          <w:bCs/>
        </w:rPr>
        <w:t>Министерство здравоохранения Забайкальского края</w:t>
      </w:r>
    </w:p>
    <w:p w14:paraId="76134985" w14:textId="77777777" w:rsidR="0008589A" w:rsidRPr="005B33B6" w:rsidRDefault="0008589A" w:rsidP="00C91A7B">
      <w:pPr>
        <w:jc w:val="center"/>
      </w:pPr>
      <w:r w:rsidRPr="005B33B6">
        <w:t xml:space="preserve">Государственное </w:t>
      </w:r>
      <w:r>
        <w:t xml:space="preserve">профессиональное </w:t>
      </w:r>
      <w:r w:rsidRPr="005B33B6">
        <w:t>образовательное учреждение</w:t>
      </w:r>
    </w:p>
    <w:p w14:paraId="5CF85938" w14:textId="77777777" w:rsidR="0008589A" w:rsidRPr="005B33B6" w:rsidRDefault="0008589A" w:rsidP="00C91A7B">
      <w:pPr>
        <w:jc w:val="center"/>
        <w:rPr>
          <w:bCs/>
        </w:rPr>
      </w:pPr>
      <w:r w:rsidRPr="005B33B6">
        <w:rPr>
          <w:bCs/>
        </w:rPr>
        <w:t xml:space="preserve"> «Читинский медицинский колледж»</w:t>
      </w:r>
    </w:p>
    <w:p w14:paraId="3E839462" w14:textId="77777777" w:rsidR="0008589A" w:rsidRPr="005B33B6" w:rsidRDefault="0008589A" w:rsidP="00C91A7B">
      <w:pPr>
        <w:jc w:val="center"/>
        <w:rPr>
          <w:bCs/>
        </w:rPr>
      </w:pPr>
    </w:p>
    <w:p w14:paraId="58E041AD" w14:textId="77777777" w:rsidR="0008589A" w:rsidRPr="005B33B6" w:rsidRDefault="0008589A" w:rsidP="00C91A7B">
      <w:pPr>
        <w:jc w:val="center"/>
        <w:rPr>
          <w:bCs/>
        </w:rPr>
      </w:pPr>
    </w:p>
    <w:p w14:paraId="2E446E07" w14:textId="77777777" w:rsidR="0008589A" w:rsidRPr="005B33B6" w:rsidRDefault="0008589A" w:rsidP="00C91A7B">
      <w:pPr>
        <w:rPr>
          <w:b/>
          <w:bCs/>
        </w:rPr>
      </w:pPr>
    </w:p>
    <w:p w14:paraId="637E38DF" w14:textId="2ED919E6" w:rsidR="0008589A" w:rsidRDefault="0008589A" w:rsidP="00C91A7B">
      <w:pPr>
        <w:rPr>
          <w:bCs/>
        </w:rPr>
      </w:pPr>
    </w:p>
    <w:p w14:paraId="59C35D40" w14:textId="77777777" w:rsidR="0015006F" w:rsidRPr="005B33B6" w:rsidRDefault="0015006F" w:rsidP="00C91A7B">
      <w:pPr>
        <w:rPr>
          <w:bCs/>
        </w:rPr>
      </w:pPr>
    </w:p>
    <w:p w14:paraId="7C58A1A5" w14:textId="77777777" w:rsidR="0008589A" w:rsidRPr="005B33B6" w:rsidRDefault="0008589A" w:rsidP="00C91A7B">
      <w:pPr>
        <w:rPr>
          <w:b/>
          <w:bCs/>
        </w:rPr>
      </w:pPr>
    </w:p>
    <w:p w14:paraId="6F3E2096" w14:textId="77777777" w:rsidR="0008589A" w:rsidRPr="005B33B6" w:rsidRDefault="0008589A" w:rsidP="00C91A7B">
      <w:pPr>
        <w:rPr>
          <w:b/>
          <w:bCs/>
        </w:rPr>
      </w:pPr>
    </w:p>
    <w:p w14:paraId="3D751F31" w14:textId="77777777" w:rsidR="0008589A" w:rsidRPr="00E44ECF" w:rsidRDefault="0008589A" w:rsidP="00C91A7B">
      <w:pPr>
        <w:rPr>
          <w:b/>
          <w:bCs/>
          <w:sz w:val="28"/>
          <w:szCs w:val="28"/>
        </w:rPr>
      </w:pPr>
    </w:p>
    <w:p w14:paraId="513A68A7" w14:textId="77777777" w:rsidR="0008589A" w:rsidRPr="00E44ECF" w:rsidRDefault="0008589A" w:rsidP="00C91A7B">
      <w:pPr>
        <w:jc w:val="center"/>
        <w:rPr>
          <w:b/>
          <w:bCs/>
          <w:sz w:val="28"/>
          <w:szCs w:val="28"/>
        </w:rPr>
      </w:pPr>
      <w:r w:rsidRPr="00E44ECF">
        <w:rPr>
          <w:b/>
          <w:bCs/>
          <w:sz w:val="28"/>
          <w:szCs w:val="28"/>
        </w:rPr>
        <w:t>РАБОЧАЯ ПРОГРАММА</w:t>
      </w:r>
    </w:p>
    <w:p w14:paraId="48CD9DF1" w14:textId="08549C58" w:rsidR="0008589A" w:rsidRDefault="0061616A" w:rsidP="00C91A7B">
      <w:pPr>
        <w:jc w:val="center"/>
        <w:rPr>
          <w:b/>
          <w:bCs/>
          <w:sz w:val="28"/>
          <w:szCs w:val="28"/>
        </w:rPr>
      </w:pPr>
      <w:r>
        <w:rPr>
          <w:b/>
          <w:bCs/>
          <w:sz w:val="28"/>
          <w:szCs w:val="28"/>
        </w:rPr>
        <w:t>п</w:t>
      </w:r>
      <w:r w:rsidR="001F68FE">
        <w:rPr>
          <w:b/>
          <w:bCs/>
          <w:sz w:val="28"/>
          <w:szCs w:val="28"/>
        </w:rPr>
        <w:t xml:space="preserve">рофессионального модуля </w:t>
      </w:r>
    </w:p>
    <w:p w14:paraId="33ABE559" w14:textId="410F6089" w:rsidR="00882F94" w:rsidRDefault="00ED4CCA" w:rsidP="00C91A7B">
      <w:pPr>
        <w:jc w:val="center"/>
        <w:rPr>
          <w:b/>
          <w:bCs/>
        </w:rPr>
      </w:pPr>
      <w:r w:rsidRPr="00ED4CCA">
        <w:rPr>
          <w:b/>
          <w:bCs/>
          <w:sz w:val="28"/>
        </w:rPr>
        <w:t>ПМ</w:t>
      </w:r>
      <w:r w:rsidR="00882F94" w:rsidRPr="00ED4CCA">
        <w:rPr>
          <w:b/>
          <w:bCs/>
          <w:sz w:val="28"/>
        </w:rPr>
        <w:t>.</w:t>
      </w:r>
      <w:r w:rsidR="00882F94" w:rsidRPr="00882F94">
        <w:rPr>
          <w:b/>
          <w:bCs/>
          <w:sz w:val="28"/>
          <w:szCs w:val="28"/>
        </w:rPr>
        <w:t>01</w:t>
      </w:r>
      <w:r w:rsidR="00882F94" w:rsidRPr="00882F94">
        <w:rPr>
          <w:b/>
          <w:bCs/>
        </w:rPr>
        <w:t>.</w:t>
      </w:r>
      <w:r w:rsidR="00882F94" w:rsidRPr="00882F94">
        <w:rPr>
          <w:b/>
          <w:bCs/>
          <w:sz w:val="28"/>
        </w:rPr>
        <w:t>Оптовая и розничная торговля лекарственными средствами и отпуск лекарственных препаратов для медицинского и ветеринарного применения</w:t>
      </w:r>
    </w:p>
    <w:p w14:paraId="29B08FCE" w14:textId="297993AA" w:rsidR="0008589A" w:rsidRDefault="00B2621C" w:rsidP="00C91A7B">
      <w:pPr>
        <w:jc w:val="center"/>
        <w:rPr>
          <w:bCs/>
          <w:sz w:val="28"/>
          <w:szCs w:val="28"/>
        </w:rPr>
      </w:pPr>
      <w:r w:rsidRPr="008F02CA">
        <w:rPr>
          <w:bCs/>
          <w:sz w:val="28"/>
          <w:szCs w:val="28"/>
        </w:rPr>
        <w:t xml:space="preserve">Специальность </w:t>
      </w:r>
      <w:r w:rsidR="00882F94" w:rsidRPr="000A37FD">
        <w:rPr>
          <w:bCs/>
          <w:sz w:val="28"/>
          <w:szCs w:val="28"/>
        </w:rPr>
        <w:t>33.02.01 Фармация</w:t>
      </w:r>
    </w:p>
    <w:p w14:paraId="7FF0634B" w14:textId="57D17A73" w:rsidR="007D320C" w:rsidRPr="008F02CA" w:rsidRDefault="007D320C" w:rsidP="00C91A7B">
      <w:pPr>
        <w:jc w:val="center"/>
        <w:rPr>
          <w:bCs/>
          <w:sz w:val="28"/>
          <w:szCs w:val="28"/>
        </w:rPr>
      </w:pPr>
      <w:r>
        <w:rPr>
          <w:bCs/>
          <w:sz w:val="28"/>
          <w:szCs w:val="28"/>
        </w:rPr>
        <w:t>Базовая подготовка</w:t>
      </w:r>
    </w:p>
    <w:p w14:paraId="7589938C" w14:textId="77777777" w:rsidR="0008589A" w:rsidRPr="008F02CA" w:rsidRDefault="0008589A" w:rsidP="00C91A7B">
      <w:pPr>
        <w:rPr>
          <w:b/>
          <w:bCs/>
        </w:rPr>
      </w:pPr>
    </w:p>
    <w:p w14:paraId="39EE472A" w14:textId="77777777" w:rsidR="0008589A" w:rsidRPr="005B33B6" w:rsidRDefault="0008589A" w:rsidP="00C91A7B"/>
    <w:p w14:paraId="052CDFEB" w14:textId="77777777" w:rsidR="0008589A" w:rsidRPr="005B33B6" w:rsidRDefault="0008589A" w:rsidP="00C91A7B"/>
    <w:p w14:paraId="2596DCB1" w14:textId="77777777" w:rsidR="0008589A" w:rsidRPr="005B33B6" w:rsidRDefault="0008589A" w:rsidP="00C91A7B"/>
    <w:p w14:paraId="279D2D1F" w14:textId="36DD5224" w:rsidR="0008589A" w:rsidRDefault="0008589A" w:rsidP="00C91A7B"/>
    <w:p w14:paraId="63A50C83" w14:textId="4DDDEAD6" w:rsidR="0015006F" w:rsidRDefault="0015006F" w:rsidP="00C91A7B"/>
    <w:p w14:paraId="5586E723" w14:textId="335E09ED" w:rsidR="0015006F" w:rsidRDefault="0015006F" w:rsidP="00C91A7B"/>
    <w:p w14:paraId="39AF8544" w14:textId="1D985613" w:rsidR="0015006F" w:rsidRDefault="0015006F" w:rsidP="00C91A7B"/>
    <w:p w14:paraId="7879BE83" w14:textId="718E8E3D" w:rsidR="0015006F" w:rsidRDefault="0015006F" w:rsidP="00C91A7B">
      <w:pPr>
        <w:ind w:firstLine="0"/>
      </w:pPr>
    </w:p>
    <w:p w14:paraId="04F3B4AC" w14:textId="77777777" w:rsidR="0015006F" w:rsidRPr="005B33B6" w:rsidRDefault="0015006F" w:rsidP="00C91A7B"/>
    <w:p w14:paraId="53D8C84A" w14:textId="77777777" w:rsidR="0008589A" w:rsidRPr="005B33B6" w:rsidRDefault="0008589A" w:rsidP="00C91A7B">
      <w:pPr>
        <w:jc w:val="center"/>
      </w:pPr>
    </w:p>
    <w:p w14:paraId="3E88AA68" w14:textId="77777777" w:rsidR="0008589A" w:rsidRPr="005B33B6" w:rsidRDefault="0008589A" w:rsidP="00C91A7B">
      <w:pPr>
        <w:jc w:val="center"/>
      </w:pPr>
    </w:p>
    <w:p w14:paraId="1BFE245C" w14:textId="77777777" w:rsidR="0008589A" w:rsidRPr="005B33B6" w:rsidRDefault="0008589A" w:rsidP="00C91A7B"/>
    <w:p w14:paraId="5CFDAF11" w14:textId="77777777" w:rsidR="0008589A" w:rsidRDefault="0008589A" w:rsidP="00C91A7B"/>
    <w:p w14:paraId="0B31F7D2" w14:textId="2349F734" w:rsidR="0008589A" w:rsidRDefault="0008589A" w:rsidP="00C91A7B">
      <w:pPr>
        <w:jc w:val="center"/>
      </w:pPr>
      <w:r>
        <w:t>Чита – 20</w:t>
      </w:r>
      <w:r w:rsidR="00882F94">
        <w:t>22</w:t>
      </w:r>
    </w:p>
    <w:p w14:paraId="16FCE232" w14:textId="40A0B63D" w:rsidR="0008589A" w:rsidRPr="008F02CA" w:rsidRDefault="0008589A" w:rsidP="00C91A7B">
      <w:pPr>
        <w:tabs>
          <w:tab w:val="left" w:pos="2127"/>
        </w:tabs>
        <w:ind w:firstLine="708"/>
        <w:jc w:val="both"/>
      </w:pPr>
      <w:r w:rsidRPr="00ED7191">
        <w:br w:type="page"/>
      </w:r>
      <w:r w:rsidRPr="008F02CA">
        <w:lastRenderedPageBreak/>
        <w:t xml:space="preserve">Рабочая программа </w:t>
      </w:r>
      <w:r w:rsidR="001F68FE" w:rsidRPr="008F02CA">
        <w:t xml:space="preserve">профессионального </w:t>
      </w:r>
      <w:r w:rsidR="001F68FE" w:rsidRPr="007D320C">
        <w:rPr>
          <w:color w:val="0D0D0D" w:themeColor="text1" w:themeTint="F2"/>
        </w:rPr>
        <w:t xml:space="preserve">модуля </w:t>
      </w:r>
      <w:r w:rsidR="007D320C" w:rsidRPr="007D320C">
        <w:rPr>
          <w:color w:val="0D0D0D" w:themeColor="text1" w:themeTint="F2"/>
        </w:rPr>
        <w:t>ПМ.01.Оптовая и розничная торговля лекарственными средствами и отпуск лекарственных препаратов для медицинского и ветеринарного применения</w:t>
      </w:r>
      <w:r w:rsidRPr="007D320C">
        <w:rPr>
          <w:color w:val="0D0D0D" w:themeColor="text1" w:themeTint="F2"/>
        </w:rPr>
        <w:t xml:space="preserve"> </w:t>
      </w:r>
      <w:r w:rsidRPr="008F02CA">
        <w:t>разработана на основе Федерального государственного образовательного стандарта (далее – ФГОС)</w:t>
      </w:r>
      <w:r w:rsidR="004F37E2">
        <w:t xml:space="preserve">, с учетом </w:t>
      </w:r>
      <w:r w:rsidR="00854DF9">
        <w:t>п</w:t>
      </w:r>
      <w:r w:rsidR="004F37E2">
        <w:t>римерной основной образовательной программы</w:t>
      </w:r>
      <w:r w:rsidRPr="008F02CA">
        <w:t xml:space="preserve"> </w:t>
      </w:r>
      <w:r w:rsidR="008F02CA">
        <w:t xml:space="preserve">и </w:t>
      </w:r>
      <w:r w:rsidR="00854DF9">
        <w:t>р</w:t>
      </w:r>
      <w:r w:rsidR="008F02CA">
        <w:t xml:space="preserve">абочей программы воспитания </w:t>
      </w:r>
      <w:r w:rsidRPr="008F02CA">
        <w:t>по специальности среднего профессионального образования (далее</w:t>
      </w:r>
      <w:r w:rsidR="004F37E2">
        <w:t xml:space="preserve"> – </w:t>
      </w:r>
      <w:r w:rsidR="008F02CA" w:rsidRPr="008F02CA">
        <w:t xml:space="preserve">СПО) </w:t>
      </w:r>
      <w:r w:rsidR="007D320C">
        <w:t>33.02.01 Фармация, базовой подготовки.</w:t>
      </w:r>
    </w:p>
    <w:p w14:paraId="7E7E66C3" w14:textId="77777777" w:rsidR="0008589A" w:rsidRPr="008F02CA" w:rsidRDefault="0008589A"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14:paraId="5239356F" w14:textId="77777777" w:rsidR="0008589A" w:rsidRPr="008F02CA" w:rsidRDefault="0008589A" w:rsidP="00C91A7B">
      <w:pPr>
        <w:jc w:val="both"/>
      </w:pPr>
      <w:r w:rsidRPr="008F02CA">
        <w:t>Организация-разработчик: ГПОУ «Читинский медицинский колледж»</w:t>
      </w:r>
    </w:p>
    <w:p w14:paraId="77C3C10E" w14:textId="77777777" w:rsidR="0008589A" w:rsidRPr="008F02CA" w:rsidRDefault="0008589A" w:rsidP="00C91A7B"/>
    <w:p w14:paraId="2BD23F35" w14:textId="77777777" w:rsidR="0008589A" w:rsidRPr="008F02CA" w:rsidRDefault="0008589A" w:rsidP="00C91A7B">
      <w:r w:rsidRPr="008F02CA">
        <w:t>Разработчики:</w:t>
      </w:r>
    </w:p>
    <w:p w14:paraId="2948A29F" w14:textId="49709AD3" w:rsidR="007D320C" w:rsidRPr="007D320C" w:rsidRDefault="007D320C" w:rsidP="00C91A7B">
      <w:pPr>
        <w:jc w:val="both"/>
        <w:rPr>
          <w:color w:val="0D0D0D" w:themeColor="text1" w:themeTint="F2"/>
        </w:rPr>
      </w:pPr>
      <w:r w:rsidRPr="007D320C">
        <w:rPr>
          <w:color w:val="0D0D0D" w:themeColor="text1" w:themeTint="F2"/>
        </w:rPr>
        <w:t>Богданова А.И, преподаватель</w:t>
      </w:r>
      <w:r>
        <w:rPr>
          <w:color w:val="0D0D0D" w:themeColor="text1" w:themeTint="F2"/>
        </w:rPr>
        <w:t xml:space="preserve"> первой квалификационной категории</w:t>
      </w:r>
    </w:p>
    <w:p w14:paraId="2796F58E" w14:textId="57DAA8A4" w:rsidR="007D320C" w:rsidRPr="007D320C" w:rsidRDefault="007D320C" w:rsidP="00C91A7B">
      <w:pPr>
        <w:jc w:val="both"/>
        <w:rPr>
          <w:color w:val="0D0D0D" w:themeColor="text1" w:themeTint="F2"/>
        </w:rPr>
      </w:pPr>
      <w:r w:rsidRPr="007D320C">
        <w:rPr>
          <w:color w:val="0D0D0D" w:themeColor="text1" w:themeTint="F2"/>
        </w:rPr>
        <w:t>Бакшутова Е.М, преподаватель</w:t>
      </w:r>
    </w:p>
    <w:p w14:paraId="3BCF9751" w14:textId="1A536C57" w:rsidR="0008589A" w:rsidRPr="004F37E2" w:rsidRDefault="007D320C" w:rsidP="00C91A7B">
      <w:pPr>
        <w:jc w:val="both"/>
        <w:rPr>
          <w:i/>
        </w:rPr>
      </w:pPr>
      <w:r w:rsidRPr="007D320C">
        <w:rPr>
          <w:color w:val="0D0D0D" w:themeColor="text1" w:themeTint="F2"/>
        </w:rPr>
        <w:t xml:space="preserve">Горковенко М.В, </w:t>
      </w:r>
      <w:r w:rsidR="008E0D84" w:rsidRPr="007D320C">
        <w:rPr>
          <w:color w:val="0D0D0D" w:themeColor="text1" w:themeTint="F2"/>
        </w:rPr>
        <w:t>преподаватель</w:t>
      </w:r>
      <w:r w:rsidR="008E0D84" w:rsidRPr="008F02CA">
        <w:t xml:space="preserve"> </w:t>
      </w:r>
    </w:p>
    <w:p w14:paraId="25ECC7B5" w14:textId="77777777" w:rsidR="0008589A" w:rsidRPr="008F02CA" w:rsidRDefault="0008589A" w:rsidP="00C91A7B"/>
    <w:p w14:paraId="07B636F6" w14:textId="77777777" w:rsidR="0008589A" w:rsidRPr="008F02CA" w:rsidRDefault="0008589A" w:rsidP="00C91A7B"/>
    <w:p w14:paraId="7467246D" w14:textId="1FE90AAE" w:rsidR="0008589A" w:rsidRPr="008F02CA" w:rsidRDefault="0008589A" w:rsidP="00C91A7B">
      <w:pPr>
        <w:jc w:val="both"/>
      </w:pPr>
      <w:r w:rsidRPr="008F02CA">
        <w:t xml:space="preserve">Эксперт (техническая экспертиза): </w:t>
      </w:r>
      <w:r w:rsidRPr="007D320C">
        <w:rPr>
          <w:color w:val="0D0D0D" w:themeColor="text1" w:themeTint="F2"/>
        </w:rPr>
        <w:t>ФИО</w:t>
      </w:r>
      <w:r w:rsidR="0015006F" w:rsidRPr="007D320C">
        <w:rPr>
          <w:color w:val="0D0D0D" w:themeColor="text1" w:themeTint="F2"/>
        </w:rPr>
        <w:t>______</w:t>
      </w:r>
      <w:r w:rsidR="004F37E2" w:rsidRPr="007D320C">
        <w:rPr>
          <w:color w:val="0D0D0D" w:themeColor="text1" w:themeTint="F2"/>
        </w:rPr>
        <w:t>____</w:t>
      </w:r>
      <w:r w:rsidRPr="007D320C">
        <w:rPr>
          <w:color w:val="0D0D0D" w:themeColor="text1" w:themeTint="F2"/>
        </w:rPr>
        <w:t xml:space="preserve">, </w:t>
      </w:r>
      <w:r w:rsidRPr="008F02CA">
        <w:t xml:space="preserve">методист </w:t>
      </w:r>
      <w:r w:rsidR="008E0D84" w:rsidRPr="008F02CA">
        <w:t>ГПОУ «</w:t>
      </w:r>
      <w:r w:rsidRPr="008F02CA">
        <w:t>ЧМК»</w:t>
      </w:r>
    </w:p>
    <w:p w14:paraId="33ED581E" w14:textId="56AF114C" w:rsidR="0008589A" w:rsidRPr="004F37E2" w:rsidRDefault="004F37E2" w:rsidP="00C91A7B">
      <w:pPr>
        <w:jc w:val="center"/>
        <w:rPr>
          <w:i/>
          <w:vertAlign w:val="superscript"/>
        </w:rPr>
      </w:pPr>
      <w:r w:rsidRPr="004F37E2">
        <w:rPr>
          <w:i/>
          <w:vertAlign w:val="superscript"/>
        </w:rPr>
        <w:t xml:space="preserve">        подпись</w:t>
      </w:r>
    </w:p>
    <w:p w14:paraId="335A4DBE" w14:textId="77777777" w:rsidR="0008589A" w:rsidRDefault="0008589A" w:rsidP="00C91A7B">
      <w:pPr>
        <w:rPr>
          <w:vertAlign w:val="superscript"/>
        </w:rPr>
      </w:pPr>
      <w:r w:rsidRPr="005B33B6">
        <w:rPr>
          <w:vertAlign w:val="superscript"/>
        </w:rPr>
        <w:tab/>
      </w:r>
    </w:p>
    <w:p w14:paraId="2A653982" w14:textId="77777777" w:rsidR="0008589A" w:rsidRPr="005B33B6" w:rsidRDefault="0008589A" w:rsidP="00C91A7B">
      <w:r w:rsidRPr="005B33B6">
        <w:t>Рассмотрена</w:t>
      </w:r>
      <w:r>
        <w:t xml:space="preserve"> </w:t>
      </w:r>
      <w:r w:rsidRPr="005B33B6">
        <w:t>на заседании</w:t>
      </w:r>
    </w:p>
    <w:p w14:paraId="085BEEA5" w14:textId="21C36E76" w:rsidR="0008589A" w:rsidRPr="008F02CA" w:rsidRDefault="0008589A" w:rsidP="00C91A7B">
      <w:r w:rsidRPr="008F02CA">
        <w:t>ЦМК «</w:t>
      </w:r>
      <w:r w:rsidR="007D320C" w:rsidRPr="007D320C">
        <w:rPr>
          <w:color w:val="0D0D0D" w:themeColor="text1" w:themeTint="F2"/>
        </w:rPr>
        <w:t>Фармация</w:t>
      </w:r>
      <w:r w:rsidRPr="007D320C">
        <w:rPr>
          <w:color w:val="0D0D0D" w:themeColor="text1" w:themeTint="F2"/>
        </w:rPr>
        <w:t>»</w:t>
      </w:r>
    </w:p>
    <w:p w14:paraId="49DEEF2E" w14:textId="77777777" w:rsidR="0008589A" w:rsidRPr="00DD114C" w:rsidRDefault="0008589A" w:rsidP="00C91A7B">
      <w:r w:rsidRPr="00DD114C">
        <w:t>Протокол №</w:t>
      </w:r>
      <w:r>
        <w:t xml:space="preserve">   </w:t>
      </w:r>
      <w:r w:rsidRPr="00E16F55">
        <w:rPr>
          <w:u w:val="single"/>
        </w:rPr>
        <w:t xml:space="preserve">           </w:t>
      </w:r>
      <w:r w:rsidRPr="00DD114C">
        <w:t xml:space="preserve"> </w:t>
      </w:r>
      <w:r>
        <w:t xml:space="preserve">от </w:t>
      </w:r>
      <w:r w:rsidRPr="00E16F55">
        <w:rPr>
          <w:u w:val="single"/>
        </w:rPr>
        <w:t xml:space="preserve">                   </w:t>
      </w:r>
      <w:r>
        <w:t xml:space="preserve"> </w:t>
      </w:r>
      <w:r w:rsidRPr="00DD114C">
        <w:t>г.</w:t>
      </w:r>
    </w:p>
    <w:p w14:paraId="088A9D3E" w14:textId="559CFD85" w:rsidR="0008589A" w:rsidRPr="007D320C" w:rsidRDefault="0008589A" w:rsidP="00C91A7B">
      <w:pPr>
        <w:rPr>
          <w:i/>
          <w:color w:val="0D0D0D" w:themeColor="text1" w:themeTint="F2"/>
        </w:rPr>
      </w:pPr>
      <w:r w:rsidRPr="005B33B6">
        <w:t xml:space="preserve">Председатель </w:t>
      </w:r>
      <w:r>
        <w:t>__________</w:t>
      </w:r>
      <w:r w:rsidRPr="008F02CA">
        <w:t xml:space="preserve">__ </w:t>
      </w:r>
      <w:r w:rsidR="007D320C" w:rsidRPr="007D320C">
        <w:rPr>
          <w:color w:val="0D0D0D" w:themeColor="text1" w:themeTint="F2"/>
        </w:rPr>
        <w:t>Гусейнова О.А</w:t>
      </w:r>
    </w:p>
    <w:p w14:paraId="48BF0BB8" w14:textId="77777777" w:rsidR="0008589A" w:rsidRPr="007D320C" w:rsidRDefault="0008589A" w:rsidP="00C91A7B">
      <w:pPr>
        <w:rPr>
          <w:i/>
          <w:color w:val="0D0D0D" w:themeColor="text1" w:themeTint="F2"/>
          <w:vertAlign w:val="superscript"/>
        </w:rPr>
      </w:pPr>
      <w:r w:rsidRPr="007D320C">
        <w:rPr>
          <w:i/>
          <w:color w:val="0D0D0D" w:themeColor="text1" w:themeTint="F2"/>
          <w:vertAlign w:val="superscript"/>
        </w:rPr>
        <w:t xml:space="preserve">                                                подпись</w:t>
      </w:r>
    </w:p>
    <w:p w14:paraId="64317486" w14:textId="77777777" w:rsidR="0008589A" w:rsidRPr="00DD67CA" w:rsidRDefault="0008589A" w:rsidP="00C91A7B">
      <w:pPr>
        <w:tabs>
          <w:tab w:val="left" w:pos="708"/>
          <w:tab w:val="left" w:pos="2145"/>
        </w:tabs>
        <w:rPr>
          <w:vertAlign w:val="superscript"/>
        </w:rPr>
      </w:pPr>
      <w:r w:rsidRPr="005B33B6">
        <w:rPr>
          <w:vertAlign w:val="superscript"/>
        </w:rPr>
        <w:tab/>
      </w:r>
      <w:r>
        <w:rPr>
          <w:vertAlign w:val="superscript"/>
        </w:rPr>
        <w:tab/>
      </w:r>
    </w:p>
    <w:p w14:paraId="58501AFC" w14:textId="77777777" w:rsidR="0008589A" w:rsidRPr="005B33B6" w:rsidRDefault="0008589A" w:rsidP="00C91A7B"/>
    <w:p w14:paraId="14281B61" w14:textId="77777777" w:rsidR="0008589A" w:rsidRPr="005B33B6" w:rsidRDefault="0008589A" w:rsidP="00C91A7B"/>
    <w:p w14:paraId="61AF05F1" w14:textId="77777777" w:rsidR="0008589A" w:rsidRPr="005B33B6" w:rsidRDefault="0008589A" w:rsidP="00C91A7B"/>
    <w:p w14:paraId="1283E71D" w14:textId="77777777" w:rsidR="0008589A" w:rsidRPr="005B33B6" w:rsidRDefault="0008589A" w:rsidP="00C91A7B"/>
    <w:p w14:paraId="76B16C14" w14:textId="2543395F" w:rsidR="0008589A" w:rsidRDefault="0008589A"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b/>
          <w:i/>
          <w:color w:val="FF0000"/>
        </w:rPr>
      </w:pPr>
    </w:p>
    <w:p w14:paraId="02B6CC0F" w14:textId="77777777" w:rsidR="007D320C" w:rsidRDefault="007D320C"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b/>
          <w:i/>
          <w:color w:val="FF0000"/>
        </w:rPr>
      </w:pPr>
    </w:p>
    <w:p w14:paraId="39BF0EC7" w14:textId="77777777" w:rsidR="007D320C" w:rsidRDefault="007D320C"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b/>
          <w:i/>
          <w:color w:val="FF0000"/>
        </w:rPr>
      </w:pPr>
    </w:p>
    <w:p w14:paraId="71A6AC07" w14:textId="77777777" w:rsidR="007D320C" w:rsidRDefault="007D320C"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1EFCABE2" w14:textId="5E5AC3AF" w:rsidR="00CD157E" w:rsidRDefault="00CD157E"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B11EE75" w14:textId="77777777" w:rsidR="00CD157E" w:rsidRPr="005B33B6" w:rsidRDefault="00CD157E" w:rsidP="00C91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234BEF14" w14:textId="77777777" w:rsidR="0008589A" w:rsidRPr="005B33B6" w:rsidRDefault="0008589A" w:rsidP="00C91A7B">
      <w:pPr>
        <w:jc w:val="center"/>
        <w:rPr>
          <w:b/>
        </w:rPr>
      </w:pPr>
      <w:r w:rsidRPr="005B33B6">
        <w:rPr>
          <w:b/>
        </w:rPr>
        <w:lastRenderedPageBreak/>
        <w:t>СОДЕРЖАНИЕ</w:t>
      </w:r>
    </w:p>
    <w:p w14:paraId="331F8BA9" w14:textId="77777777" w:rsidR="0008589A" w:rsidRPr="005B33B6" w:rsidRDefault="0008589A" w:rsidP="00C91A7B">
      <w:pPr>
        <w:jc w:val="center"/>
        <w:rPr>
          <w:b/>
        </w:rPr>
      </w:pPr>
    </w:p>
    <w:p w14:paraId="18C3DCC2" w14:textId="24B08703" w:rsidR="008F02CA" w:rsidRDefault="0008589A" w:rsidP="00C91A7B">
      <w:pPr>
        <w:jc w:val="right"/>
        <w:rPr>
          <w:b/>
        </w:rPr>
      </w:pPr>
      <w:r>
        <w:t xml:space="preserve">            </w:t>
      </w:r>
      <w:r w:rsidR="008F02CA" w:rsidRPr="008F02CA">
        <w:rPr>
          <w:b/>
        </w:rPr>
        <w:t>Стр.</w:t>
      </w:r>
    </w:p>
    <w:p w14:paraId="23383C82" w14:textId="77777777" w:rsidR="008F02CA" w:rsidRPr="008F02CA" w:rsidRDefault="008F02CA" w:rsidP="00C91A7B">
      <w:pPr>
        <w:jc w:val="right"/>
        <w:rPr>
          <w:b/>
        </w:rPr>
      </w:pPr>
    </w:p>
    <w:tbl>
      <w:tblPr>
        <w:tblpPr w:leftFromText="180" w:rightFromText="180" w:vertAnchor="text" w:tblpY="1"/>
        <w:tblOverlap w:val="never"/>
        <w:tblW w:w="0" w:type="auto"/>
        <w:tblLook w:val="01E0" w:firstRow="1" w:lastRow="1" w:firstColumn="1" w:lastColumn="1" w:noHBand="0" w:noVBand="0"/>
      </w:tblPr>
      <w:tblGrid>
        <w:gridCol w:w="7501"/>
      </w:tblGrid>
      <w:tr w:rsidR="008F02CA" w:rsidRPr="003767CB" w14:paraId="346A73B3" w14:textId="77777777" w:rsidTr="008F02CA">
        <w:tc>
          <w:tcPr>
            <w:tcW w:w="7501" w:type="dxa"/>
          </w:tcPr>
          <w:p w14:paraId="6A5AB1F8" w14:textId="27704492" w:rsidR="008F02CA" w:rsidRPr="003767CB" w:rsidRDefault="008F02CA" w:rsidP="00C91A7B">
            <w:pPr>
              <w:numPr>
                <w:ilvl w:val="0"/>
                <w:numId w:val="3"/>
              </w:numPr>
              <w:tabs>
                <w:tab w:val="num" w:pos="284"/>
              </w:tabs>
              <w:suppressAutoHyphens/>
              <w:spacing w:after="200"/>
              <w:rPr>
                <w:b/>
              </w:rPr>
            </w:pPr>
            <w:r>
              <w:rPr>
                <w:b/>
              </w:rPr>
              <w:t>ПАСПОРТ ПРОГРАММЫ</w:t>
            </w:r>
          </w:p>
        </w:tc>
      </w:tr>
      <w:tr w:rsidR="008F02CA" w:rsidRPr="003767CB" w14:paraId="4EC9E66D" w14:textId="77777777" w:rsidTr="008F02CA">
        <w:tc>
          <w:tcPr>
            <w:tcW w:w="7501" w:type="dxa"/>
          </w:tcPr>
          <w:p w14:paraId="72E5767C" w14:textId="19036FEF" w:rsidR="008F02CA" w:rsidRPr="003767CB" w:rsidRDefault="008F02CA" w:rsidP="00C91A7B">
            <w:pPr>
              <w:numPr>
                <w:ilvl w:val="0"/>
                <w:numId w:val="3"/>
              </w:numPr>
              <w:tabs>
                <w:tab w:val="num" w:pos="284"/>
              </w:tabs>
              <w:suppressAutoHyphens/>
              <w:spacing w:after="200"/>
              <w:rPr>
                <w:b/>
              </w:rPr>
            </w:pPr>
            <w:r w:rsidRPr="003767CB">
              <w:rPr>
                <w:b/>
              </w:rPr>
              <w:t>СТРУКТУРА И СОДЕРЖАНИЕ ПРОФЕССИОНАЛЬНОГО МОДУЛЯ</w:t>
            </w:r>
          </w:p>
          <w:p w14:paraId="67FF78CB" w14:textId="77777777" w:rsidR="008F02CA" w:rsidRPr="003767CB" w:rsidRDefault="008F02CA" w:rsidP="00C91A7B">
            <w:pPr>
              <w:numPr>
                <w:ilvl w:val="0"/>
                <w:numId w:val="3"/>
              </w:numPr>
              <w:tabs>
                <w:tab w:val="num" w:pos="284"/>
              </w:tabs>
              <w:suppressAutoHyphens/>
              <w:spacing w:after="200"/>
              <w:rPr>
                <w:b/>
              </w:rPr>
            </w:pPr>
            <w:r w:rsidRPr="003767CB">
              <w:rPr>
                <w:b/>
              </w:rPr>
              <w:t>УСЛОВИЯ РЕАЛИЗАЦИИ ПРОФЕССИОНАЛЬНОГО МОДУЛЯ</w:t>
            </w:r>
          </w:p>
        </w:tc>
      </w:tr>
      <w:tr w:rsidR="008F02CA" w:rsidRPr="003767CB" w14:paraId="450AB775" w14:textId="77777777" w:rsidTr="008F02CA">
        <w:tc>
          <w:tcPr>
            <w:tcW w:w="7501" w:type="dxa"/>
          </w:tcPr>
          <w:p w14:paraId="3299C5E8" w14:textId="77777777" w:rsidR="008F02CA" w:rsidRPr="003767CB" w:rsidRDefault="008F02CA" w:rsidP="00C91A7B">
            <w:pPr>
              <w:numPr>
                <w:ilvl w:val="0"/>
                <w:numId w:val="3"/>
              </w:numPr>
              <w:suppressAutoHyphens/>
              <w:spacing w:after="200"/>
              <w:rPr>
                <w:b/>
              </w:rPr>
            </w:pPr>
            <w:r w:rsidRPr="003767CB">
              <w:rPr>
                <w:b/>
              </w:rPr>
              <w:t>КОНТРОЛЬ И ОЦЕНКА РЕЗУЛЬТАТОВ ОСВОЕНИЯ ПРОФЕССИОНАЛЬНОГО МОДУЛЯ</w:t>
            </w:r>
          </w:p>
          <w:p w14:paraId="504A14BF" w14:textId="77777777" w:rsidR="008F02CA" w:rsidRPr="003767CB" w:rsidRDefault="008F02CA" w:rsidP="00C91A7B">
            <w:pPr>
              <w:suppressAutoHyphens/>
              <w:rPr>
                <w:b/>
              </w:rPr>
            </w:pPr>
          </w:p>
        </w:tc>
      </w:tr>
    </w:tbl>
    <w:p w14:paraId="7CE748ED" w14:textId="5A1EA149" w:rsidR="008F02CA" w:rsidRPr="008F02CA" w:rsidRDefault="008F02CA" w:rsidP="00C91A7B">
      <w:pPr>
        <w:jc w:val="right"/>
        <w:rPr>
          <w:b/>
        </w:rPr>
      </w:pPr>
      <w:r>
        <w:t xml:space="preserve">          </w:t>
      </w:r>
      <w:r w:rsidR="00F00869">
        <w:rPr>
          <w:b/>
        </w:rPr>
        <w:t>4</w:t>
      </w:r>
    </w:p>
    <w:p w14:paraId="26D337C0" w14:textId="5630A1A4" w:rsidR="008F02CA" w:rsidRPr="008F02CA" w:rsidRDefault="001966F3" w:rsidP="00C91A7B">
      <w:pPr>
        <w:tabs>
          <w:tab w:val="left" w:pos="1440"/>
        </w:tabs>
        <w:jc w:val="right"/>
        <w:rPr>
          <w:b/>
        </w:rPr>
      </w:pPr>
      <w:r>
        <w:rPr>
          <w:b/>
        </w:rPr>
        <w:t>13</w:t>
      </w:r>
      <w:r w:rsidR="00F00869">
        <w:rPr>
          <w:b/>
        </w:rPr>
        <w:t xml:space="preserve">       </w:t>
      </w:r>
    </w:p>
    <w:p w14:paraId="1656DDB1" w14:textId="77777777" w:rsidR="008F02CA" w:rsidRPr="008F02CA" w:rsidRDefault="008F02CA" w:rsidP="00C91A7B">
      <w:pPr>
        <w:tabs>
          <w:tab w:val="left" w:pos="1440"/>
        </w:tabs>
        <w:jc w:val="right"/>
        <w:rPr>
          <w:b/>
        </w:rPr>
      </w:pPr>
    </w:p>
    <w:p w14:paraId="0F9F9DEB" w14:textId="77777777" w:rsidR="001966F3" w:rsidRDefault="001966F3" w:rsidP="00C91A7B">
      <w:pPr>
        <w:tabs>
          <w:tab w:val="left" w:pos="1440"/>
        </w:tabs>
        <w:jc w:val="right"/>
        <w:rPr>
          <w:b/>
        </w:rPr>
      </w:pPr>
    </w:p>
    <w:p w14:paraId="336F4334" w14:textId="3A674018" w:rsidR="008F02CA" w:rsidRPr="008F02CA" w:rsidRDefault="001966F3" w:rsidP="00C91A7B">
      <w:pPr>
        <w:tabs>
          <w:tab w:val="left" w:pos="1440"/>
        </w:tabs>
        <w:jc w:val="right"/>
        <w:rPr>
          <w:b/>
        </w:rPr>
      </w:pPr>
      <w:r>
        <w:rPr>
          <w:b/>
        </w:rPr>
        <w:t>55</w:t>
      </w:r>
      <w:r w:rsidR="00F00869">
        <w:rPr>
          <w:b/>
        </w:rPr>
        <w:t xml:space="preserve">      </w:t>
      </w:r>
    </w:p>
    <w:p w14:paraId="05406D34" w14:textId="77777777" w:rsidR="008F02CA" w:rsidRPr="008F02CA" w:rsidRDefault="008F02CA" w:rsidP="00C91A7B">
      <w:pPr>
        <w:tabs>
          <w:tab w:val="left" w:pos="1440"/>
        </w:tabs>
        <w:jc w:val="right"/>
        <w:rPr>
          <w:b/>
        </w:rPr>
      </w:pPr>
    </w:p>
    <w:p w14:paraId="38815CA2" w14:textId="32A4544D" w:rsidR="008F02CA" w:rsidRPr="008F02CA" w:rsidRDefault="001966F3" w:rsidP="00C91A7B">
      <w:pPr>
        <w:tabs>
          <w:tab w:val="left" w:pos="1440"/>
        </w:tabs>
        <w:jc w:val="right"/>
        <w:rPr>
          <w:b/>
        </w:rPr>
      </w:pPr>
      <w:r>
        <w:rPr>
          <w:b/>
        </w:rPr>
        <w:t>62</w:t>
      </w:r>
      <w:bookmarkStart w:id="0" w:name="_GoBack"/>
      <w:bookmarkEnd w:id="0"/>
      <w:r w:rsidR="00F00869">
        <w:rPr>
          <w:b/>
        </w:rPr>
        <w:t xml:space="preserve">       </w:t>
      </w:r>
    </w:p>
    <w:p w14:paraId="7D1211C5" w14:textId="77777777" w:rsidR="008F02CA" w:rsidRPr="008F02CA" w:rsidRDefault="008F02CA" w:rsidP="00C91A7B">
      <w:pPr>
        <w:tabs>
          <w:tab w:val="left" w:pos="1440"/>
        </w:tabs>
        <w:jc w:val="right"/>
        <w:rPr>
          <w:b/>
        </w:rPr>
      </w:pPr>
    </w:p>
    <w:p w14:paraId="263EC79F" w14:textId="00228D12" w:rsidR="00B2621C" w:rsidRDefault="00F00869" w:rsidP="00C91A7B">
      <w:pPr>
        <w:tabs>
          <w:tab w:val="left" w:pos="1440"/>
        </w:tabs>
        <w:jc w:val="right"/>
      </w:pPr>
      <w:r>
        <w:rPr>
          <w:b/>
        </w:rPr>
        <w:t xml:space="preserve">      </w:t>
      </w:r>
      <w:r w:rsidR="008F02CA" w:rsidRPr="008F02CA">
        <w:rPr>
          <w:b/>
        </w:rPr>
        <w:br w:type="textWrapping" w:clear="all"/>
      </w:r>
    </w:p>
    <w:p w14:paraId="58A24EF0" w14:textId="77777777" w:rsidR="0008589A" w:rsidRPr="005B33B6" w:rsidRDefault="0008589A" w:rsidP="00C91A7B">
      <w:pPr>
        <w:jc w:val="center"/>
      </w:pPr>
    </w:p>
    <w:p w14:paraId="65BB3E1A" w14:textId="77777777" w:rsidR="0008589A" w:rsidRPr="005B33B6" w:rsidRDefault="0008589A" w:rsidP="00C91A7B">
      <w:pPr>
        <w:jc w:val="center"/>
      </w:pPr>
    </w:p>
    <w:p w14:paraId="5B4A6162" w14:textId="77777777" w:rsidR="0008589A" w:rsidRPr="005B33B6" w:rsidRDefault="0008589A" w:rsidP="00C91A7B"/>
    <w:p w14:paraId="4F86C2B2" w14:textId="77777777" w:rsidR="0008589A" w:rsidRPr="005B33B6" w:rsidRDefault="0008589A" w:rsidP="00C91A7B"/>
    <w:p w14:paraId="7FE7F52F" w14:textId="77777777" w:rsidR="0008589A" w:rsidRPr="005B33B6" w:rsidRDefault="0008589A" w:rsidP="00C91A7B"/>
    <w:p w14:paraId="00B61A11" w14:textId="77777777" w:rsidR="0008589A" w:rsidRPr="005B33B6" w:rsidRDefault="0008589A" w:rsidP="00C91A7B"/>
    <w:p w14:paraId="6512B9BE" w14:textId="77777777" w:rsidR="0008589A" w:rsidRPr="005B33B6" w:rsidRDefault="0008589A" w:rsidP="00C91A7B"/>
    <w:p w14:paraId="1A6C9760" w14:textId="77777777" w:rsidR="0008589A" w:rsidRDefault="0008589A" w:rsidP="00C91A7B"/>
    <w:p w14:paraId="1EED0E4B" w14:textId="77777777" w:rsidR="001966F3" w:rsidRDefault="001966F3" w:rsidP="00C91A7B"/>
    <w:p w14:paraId="074A0407" w14:textId="77777777" w:rsidR="001966F3" w:rsidRDefault="001966F3" w:rsidP="00C91A7B"/>
    <w:p w14:paraId="3D893D89" w14:textId="77777777" w:rsidR="001966F3" w:rsidRPr="005B33B6" w:rsidRDefault="001966F3" w:rsidP="00C91A7B"/>
    <w:p w14:paraId="52F80BA6" w14:textId="77777777" w:rsidR="0008589A" w:rsidRPr="005B33B6" w:rsidRDefault="0008589A" w:rsidP="00C91A7B"/>
    <w:p w14:paraId="10E3CDFA" w14:textId="77777777" w:rsidR="0008589A" w:rsidRPr="005B33B6" w:rsidRDefault="0008589A" w:rsidP="00C91A7B"/>
    <w:p w14:paraId="0E61AE2A" w14:textId="77777777" w:rsidR="0008589A" w:rsidRPr="005B33B6" w:rsidRDefault="0008589A" w:rsidP="00C91A7B"/>
    <w:p w14:paraId="54633987" w14:textId="77777777" w:rsidR="0008589A" w:rsidRPr="005B33B6" w:rsidRDefault="0008589A" w:rsidP="00C91A7B"/>
    <w:p w14:paraId="7DA2D9B0" w14:textId="77777777" w:rsidR="0008589A" w:rsidRPr="005B33B6" w:rsidRDefault="0008589A" w:rsidP="00C91A7B"/>
    <w:p w14:paraId="6B86397C" w14:textId="77777777" w:rsidR="0008589A" w:rsidRPr="005B33B6" w:rsidRDefault="0008589A" w:rsidP="00C91A7B"/>
    <w:p w14:paraId="17583054" w14:textId="77777777" w:rsidR="0008589A" w:rsidRPr="005B33B6" w:rsidRDefault="0008589A" w:rsidP="00C91A7B"/>
    <w:p w14:paraId="2D42B7BF" w14:textId="5B4D1115" w:rsidR="0008589A" w:rsidRDefault="0008589A" w:rsidP="00C91A7B"/>
    <w:p w14:paraId="1FAA1FB9" w14:textId="77777777" w:rsidR="0008589A" w:rsidRDefault="0008589A" w:rsidP="00C91A7B">
      <w:pPr>
        <w:numPr>
          <w:ilvl w:val="0"/>
          <w:numId w:val="1"/>
        </w:numPr>
        <w:jc w:val="center"/>
        <w:rPr>
          <w:b/>
        </w:rPr>
      </w:pPr>
      <w:r w:rsidRPr="005B33B6">
        <w:rPr>
          <w:b/>
        </w:rPr>
        <w:lastRenderedPageBreak/>
        <w:t>ПАСПОРТ ПРОГРАММЫ</w:t>
      </w:r>
    </w:p>
    <w:p w14:paraId="2222812E" w14:textId="77777777" w:rsidR="007D320C" w:rsidRPr="005B33B6" w:rsidRDefault="007D320C" w:rsidP="00C91A7B">
      <w:pPr>
        <w:ind w:left="720" w:firstLine="0"/>
        <w:rPr>
          <w:b/>
        </w:rPr>
      </w:pPr>
    </w:p>
    <w:p w14:paraId="251A89B2" w14:textId="4E80699F" w:rsidR="00F01312" w:rsidRPr="00F01312" w:rsidRDefault="00F01312" w:rsidP="00C91A7B">
      <w:pPr>
        <w:ind w:firstLine="0"/>
        <w:jc w:val="both"/>
        <w:rPr>
          <w:b/>
        </w:rPr>
      </w:pPr>
      <w:r>
        <w:t xml:space="preserve">       </w:t>
      </w:r>
      <w:r w:rsidRPr="00F01312">
        <w:rPr>
          <w:b/>
        </w:rPr>
        <w:t>1.</w:t>
      </w:r>
      <w:r w:rsidR="004F37E2">
        <w:rPr>
          <w:b/>
        </w:rPr>
        <w:t>1</w:t>
      </w:r>
      <w:r w:rsidRPr="00F01312">
        <w:rPr>
          <w:b/>
        </w:rPr>
        <w:t>. Цель и планируемые результаты освоения профессионального модуля</w:t>
      </w:r>
    </w:p>
    <w:p w14:paraId="7BC1F15A" w14:textId="53AABFA0" w:rsidR="00F01312" w:rsidRPr="007D320C" w:rsidRDefault="00F01312" w:rsidP="00C91A7B">
      <w:pPr>
        <w:jc w:val="both"/>
        <w:rPr>
          <w:b/>
          <w:bCs/>
          <w:color w:val="FF0000"/>
        </w:rPr>
      </w:pPr>
      <w:r w:rsidRPr="00F01312">
        <w:t xml:space="preserve">В результате изучения профессионального модуля обучающийся должен освоить основной вид деятельности </w:t>
      </w:r>
      <w:r w:rsidR="007D320C" w:rsidRPr="007D320C">
        <w:rPr>
          <w:bCs/>
          <w:color w:val="0D0D0D" w:themeColor="text1" w:themeTint="F2"/>
        </w:rPr>
        <w:t>ПМ.01.Оптовая и розничная торговля лекарственными средствами и отпуск лекарственных препаратов для медицинского и ветеринарного применения</w:t>
      </w:r>
      <w:r w:rsidR="007D320C">
        <w:rPr>
          <w:b/>
          <w:bCs/>
          <w:color w:val="FF0000"/>
        </w:rPr>
        <w:t xml:space="preserve"> </w:t>
      </w:r>
      <w:r w:rsidRPr="00F01312">
        <w:t>и соответствующие ему общие компетенции</w:t>
      </w:r>
      <w:r w:rsidR="009E29C1">
        <w:t>,</w:t>
      </w:r>
      <w:r w:rsidRPr="00F01312">
        <w:t xml:space="preserve"> и</w:t>
      </w:r>
      <w:r w:rsidR="004F37E2">
        <w:t xml:space="preserve"> </w:t>
      </w:r>
      <w:r w:rsidRPr="00F01312">
        <w:t>профессиональные компетенции.</w:t>
      </w:r>
    </w:p>
    <w:p w14:paraId="3ACDEAD0" w14:textId="0D3086EA" w:rsidR="00F01312" w:rsidRPr="004F37E2" w:rsidRDefault="00F01312" w:rsidP="00C91A7B">
      <w:pPr>
        <w:pStyle w:val="a9"/>
        <w:widowControl w:val="0"/>
        <w:numPr>
          <w:ilvl w:val="2"/>
          <w:numId w:val="13"/>
        </w:numPr>
        <w:shd w:val="clear" w:color="auto" w:fill="FFFFFF"/>
        <w:autoSpaceDE w:val="0"/>
        <w:autoSpaceDN w:val="0"/>
        <w:adjustRightInd w:val="0"/>
        <w:contextualSpacing/>
        <w:jc w:val="both"/>
        <w:rPr>
          <w:b/>
        </w:rPr>
      </w:pPr>
      <w:r w:rsidRPr="004F37E2">
        <w:rPr>
          <w:b/>
        </w:rPr>
        <w:t>Перечень общих компетенций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246"/>
      </w:tblGrid>
      <w:tr w:rsidR="00F01312" w:rsidRPr="003767CB" w14:paraId="40515C17" w14:textId="77777777" w:rsidTr="009E29C1">
        <w:tc>
          <w:tcPr>
            <w:tcW w:w="1417" w:type="dxa"/>
          </w:tcPr>
          <w:p w14:paraId="08B60CA6" w14:textId="77777777" w:rsidR="00F01312" w:rsidRPr="003767CB" w:rsidRDefault="00F01312" w:rsidP="00C91A7B">
            <w:pPr>
              <w:shd w:val="clear" w:color="auto" w:fill="FFFFFF"/>
              <w:ind w:firstLine="0"/>
              <w:jc w:val="center"/>
            </w:pPr>
            <w:r w:rsidRPr="003767CB">
              <w:rPr>
                <w:b/>
                <w:bCs/>
              </w:rPr>
              <w:t>Код</w:t>
            </w:r>
          </w:p>
        </w:tc>
        <w:tc>
          <w:tcPr>
            <w:tcW w:w="8246" w:type="dxa"/>
          </w:tcPr>
          <w:p w14:paraId="4B100309" w14:textId="77777777" w:rsidR="00F01312" w:rsidRPr="003767CB" w:rsidRDefault="00F01312" w:rsidP="00C91A7B">
            <w:pPr>
              <w:shd w:val="clear" w:color="auto" w:fill="FFFFFF"/>
              <w:jc w:val="center"/>
            </w:pPr>
            <w:r w:rsidRPr="003767CB">
              <w:rPr>
                <w:b/>
                <w:bCs/>
              </w:rPr>
              <w:t>Наименование общих компетенций</w:t>
            </w:r>
          </w:p>
        </w:tc>
      </w:tr>
      <w:tr w:rsidR="00F01312" w:rsidRPr="003767CB" w14:paraId="1648BED0" w14:textId="77777777" w:rsidTr="009E29C1">
        <w:tc>
          <w:tcPr>
            <w:tcW w:w="1417" w:type="dxa"/>
          </w:tcPr>
          <w:p w14:paraId="0C46C6CF" w14:textId="77777777" w:rsidR="00F01312" w:rsidRPr="007D320C" w:rsidRDefault="00F01312" w:rsidP="00C91A7B">
            <w:pPr>
              <w:shd w:val="clear" w:color="auto" w:fill="FFFFFF"/>
              <w:ind w:firstLine="0"/>
            </w:pPr>
            <w:r w:rsidRPr="007D320C">
              <w:t>ОК 01.</w:t>
            </w:r>
          </w:p>
        </w:tc>
        <w:tc>
          <w:tcPr>
            <w:tcW w:w="8246" w:type="dxa"/>
          </w:tcPr>
          <w:p w14:paraId="1245AE9F" w14:textId="3AFAB189" w:rsidR="00F01312" w:rsidRPr="007D320C" w:rsidRDefault="007D320C" w:rsidP="00C91A7B">
            <w:pPr>
              <w:shd w:val="clear" w:color="auto" w:fill="FFFFFF"/>
              <w:ind w:right="102" w:firstLine="0"/>
              <w:jc w:val="both"/>
            </w:pPr>
            <w:r w:rsidRPr="007D320C">
              <w:rPr>
                <w:color w:val="212529"/>
                <w:shd w:val="clear" w:color="auto" w:fill="FFFFFF"/>
              </w:rPr>
              <w:t>Выбирать способы решения задач профессиональной деятельности, применительно к различным контекстам;</w:t>
            </w:r>
          </w:p>
        </w:tc>
      </w:tr>
      <w:tr w:rsidR="00F01312" w:rsidRPr="003767CB" w14:paraId="33FA2A33" w14:textId="77777777" w:rsidTr="009E29C1">
        <w:tc>
          <w:tcPr>
            <w:tcW w:w="1417" w:type="dxa"/>
          </w:tcPr>
          <w:p w14:paraId="7FCCFC1D" w14:textId="77777777" w:rsidR="00F01312" w:rsidRPr="007D320C" w:rsidRDefault="00F01312" w:rsidP="00C91A7B">
            <w:pPr>
              <w:ind w:firstLine="0"/>
            </w:pPr>
            <w:r w:rsidRPr="007D320C">
              <w:t>ОК 02.</w:t>
            </w:r>
          </w:p>
        </w:tc>
        <w:tc>
          <w:tcPr>
            <w:tcW w:w="8246" w:type="dxa"/>
          </w:tcPr>
          <w:p w14:paraId="75F0DA78" w14:textId="1EC3D036" w:rsidR="00F01312" w:rsidRPr="007D320C" w:rsidRDefault="007D320C" w:rsidP="00C91A7B">
            <w:pPr>
              <w:shd w:val="clear" w:color="auto" w:fill="FFFFFF"/>
              <w:ind w:right="102" w:firstLine="0"/>
              <w:jc w:val="both"/>
            </w:pPr>
            <w:r w:rsidRPr="007D320C">
              <w:rPr>
                <w:color w:val="212529"/>
                <w:shd w:val="clear" w:color="auto" w:fill="FFFFFF"/>
              </w:rPr>
              <w:t>Осуществлять поиск, анализ и интерпретацию информации, необходимой для выполнения задач профессиональной деятельности;</w:t>
            </w:r>
          </w:p>
        </w:tc>
      </w:tr>
      <w:tr w:rsidR="00F01312" w:rsidRPr="003767CB" w14:paraId="6CF2E0BD" w14:textId="77777777" w:rsidTr="009E29C1">
        <w:tc>
          <w:tcPr>
            <w:tcW w:w="1417" w:type="dxa"/>
          </w:tcPr>
          <w:p w14:paraId="1F31C311" w14:textId="77777777" w:rsidR="00F01312" w:rsidRPr="007D320C" w:rsidRDefault="00F01312" w:rsidP="00C91A7B">
            <w:pPr>
              <w:ind w:firstLine="0"/>
            </w:pPr>
            <w:r w:rsidRPr="007D320C">
              <w:t>ОК 03.</w:t>
            </w:r>
          </w:p>
        </w:tc>
        <w:tc>
          <w:tcPr>
            <w:tcW w:w="8246" w:type="dxa"/>
          </w:tcPr>
          <w:p w14:paraId="5315232A" w14:textId="4A9646B3" w:rsidR="00F01312" w:rsidRPr="007D320C" w:rsidRDefault="007D320C" w:rsidP="00C91A7B">
            <w:pPr>
              <w:shd w:val="clear" w:color="auto" w:fill="FFFFFF"/>
              <w:ind w:right="102" w:firstLine="0"/>
              <w:jc w:val="both"/>
            </w:pPr>
            <w:r w:rsidRPr="007D320C">
              <w:rPr>
                <w:color w:val="212529"/>
                <w:shd w:val="clear" w:color="auto" w:fill="FFFFFF"/>
              </w:rPr>
              <w:t>Планировать и реализовывать собственное профессиональное и личностное развитие;</w:t>
            </w:r>
          </w:p>
        </w:tc>
      </w:tr>
      <w:tr w:rsidR="00F01312" w:rsidRPr="003767CB" w14:paraId="13F57CAA" w14:textId="77777777" w:rsidTr="009E29C1">
        <w:tc>
          <w:tcPr>
            <w:tcW w:w="1417" w:type="dxa"/>
          </w:tcPr>
          <w:p w14:paraId="3CA4B4BC" w14:textId="6BA15028" w:rsidR="00F01312" w:rsidRPr="007D320C" w:rsidRDefault="009E29C1" w:rsidP="00C91A7B">
            <w:pPr>
              <w:ind w:firstLine="0"/>
            </w:pPr>
            <w:r w:rsidRPr="007D320C">
              <w:t xml:space="preserve">ОК </w:t>
            </w:r>
            <w:r w:rsidR="007D320C" w:rsidRPr="007D320C">
              <w:t xml:space="preserve">04. </w:t>
            </w:r>
          </w:p>
        </w:tc>
        <w:tc>
          <w:tcPr>
            <w:tcW w:w="8246" w:type="dxa"/>
          </w:tcPr>
          <w:p w14:paraId="15B676BA" w14:textId="3D8E5DC9" w:rsidR="00F01312" w:rsidRPr="007D320C" w:rsidRDefault="007D320C" w:rsidP="00C91A7B">
            <w:pPr>
              <w:shd w:val="clear" w:color="auto" w:fill="FFFFFF"/>
              <w:ind w:right="102" w:firstLine="0"/>
              <w:jc w:val="both"/>
            </w:pPr>
            <w:r w:rsidRPr="007D320C">
              <w:rPr>
                <w:color w:val="212529"/>
                <w:shd w:val="clear" w:color="auto" w:fill="FFFFFF"/>
              </w:rPr>
              <w:t>Работать в коллективе и команде, эффективно взаимодействовать с коллегами, руководством, клиентами;</w:t>
            </w:r>
          </w:p>
        </w:tc>
      </w:tr>
      <w:tr w:rsidR="00F01312" w:rsidRPr="003767CB" w14:paraId="36626044" w14:textId="77777777" w:rsidTr="009E29C1">
        <w:tc>
          <w:tcPr>
            <w:tcW w:w="1417" w:type="dxa"/>
          </w:tcPr>
          <w:p w14:paraId="4BBC36FC" w14:textId="268CF110" w:rsidR="00F01312" w:rsidRPr="007D320C" w:rsidRDefault="007D320C" w:rsidP="00C91A7B">
            <w:pPr>
              <w:ind w:firstLine="0"/>
            </w:pPr>
            <w:r w:rsidRPr="007D320C">
              <w:t>ОК 05.</w:t>
            </w:r>
          </w:p>
        </w:tc>
        <w:tc>
          <w:tcPr>
            <w:tcW w:w="8246" w:type="dxa"/>
          </w:tcPr>
          <w:p w14:paraId="0E96485A" w14:textId="56A14A66" w:rsidR="00F01312" w:rsidRPr="007D320C" w:rsidRDefault="007D320C" w:rsidP="00C91A7B">
            <w:pPr>
              <w:shd w:val="clear" w:color="auto" w:fill="FFFFFF"/>
              <w:ind w:firstLine="0"/>
              <w:jc w:val="both"/>
            </w:pPr>
            <w:r w:rsidRPr="007D320C">
              <w:rPr>
                <w:color w:val="212529"/>
                <w:shd w:val="clear" w:color="auto" w:fill="FFFFFF"/>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D320C" w:rsidRPr="003767CB" w14:paraId="19C98EBE" w14:textId="77777777" w:rsidTr="009E29C1">
        <w:tc>
          <w:tcPr>
            <w:tcW w:w="1417" w:type="dxa"/>
          </w:tcPr>
          <w:p w14:paraId="304C655D" w14:textId="6475C4E5" w:rsidR="007D320C" w:rsidRPr="007D320C" w:rsidRDefault="007D320C" w:rsidP="00C91A7B">
            <w:pPr>
              <w:ind w:firstLine="0"/>
            </w:pPr>
            <w:r w:rsidRPr="007D320C">
              <w:t>ОК 06.</w:t>
            </w:r>
          </w:p>
        </w:tc>
        <w:tc>
          <w:tcPr>
            <w:tcW w:w="8246" w:type="dxa"/>
          </w:tcPr>
          <w:p w14:paraId="7DD970CE" w14:textId="61BD9175" w:rsidR="007D320C" w:rsidRPr="007D320C" w:rsidRDefault="007D320C" w:rsidP="00C91A7B">
            <w:pPr>
              <w:shd w:val="clear" w:color="auto" w:fill="FFFFFF"/>
              <w:ind w:firstLine="0"/>
              <w:jc w:val="both"/>
            </w:pPr>
            <w:r w:rsidRPr="007D320C">
              <w:rPr>
                <w:color w:val="212529"/>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D320C" w:rsidRPr="003767CB" w14:paraId="3F760F90" w14:textId="77777777" w:rsidTr="009E29C1">
        <w:tc>
          <w:tcPr>
            <w:tcW w:w="1417" w:type="dxa"/>
          </w:tcPr>
          <w:p w14:paraId="1E312768" w14:textId="05780E98" w:rsidR="007D320C" w:rsidRPr="007D320C" w:rsidRDefault="007D320C" w:rsidP="00C91A7B">
            <w:pPr>
              <w:ind w:firstLine="0"/>
            </w:pPr>
            <w:r w:rsidRPr="007D320C">
              <w:t>ОК 07.</w:t>
            </w:r>
          </w:p>
        </w:tc>
        <w:tc>
          <w:tcPr>
            <w:tcW w:w="8246" w:type="dxa"/>
          </w:tcPr>
          <w:p w14:paraId="5EC17A1A" w14:textId="03AFBDE9" w:rsidR="007D320C" w:rsidRPr="007D320C" w:rsidRDefault="007D320C" w:rsidP="00C91A7B">
            <w:pPr>
              <w:shd w:val="clear" w:color="auto" w:fill="FFFFFF"/>
              <w:ind w:firstLine="0"/>
              <w:jc w:val="both"/>
            </w:pPr>
            <w:r w:rsidRPr="007D320C">
              <w:rPr>
                <w:color w:val="212529"/>
                <w:shd w:val="clear" w:color="auto" w:fill="FFFFFF"/>
              </w:rPr>
              <w:t>Содействовать сохранению окружающей среды, ресурсосбережению, эффективно действовать в чрезвычайных ситуациях;</w:t>
            </w:r>
          </w:p>
        </w:tc>
      </w:tr>
      <w:tr w:rsidR="007D320C" w:rsidRPr="003767CB" w14:paraId="6CFE0178" w14:textId="77777777" w:rsidTr="009E29C1">
        <w:tc>
          <w:tcPr>
            <w:tcW w:w="1417" w:type="dxa"/>
          </w:tcPr>
          <w:p w14:paraId="139FBEDF" w14:textId="69D48501" w:rsidR="007D320C" w:rsidRPr="007D320C" w:rsidRDefault="007D320C" w:rsidP="00C91A7B">
            <w:pPr>
              <w:ind w:firstLine="0"/>
            </w:pPr>
            <w:r w:rsidRPr="007D320C">
              <w:t>ОК 08.</w:t>
            </w:r>
          </w:p>
        </w:tc>
        <w:tc>
          <w:tcPr>
            <w:tcW w:w="8246" w:type="dxa"/>
          </w:tcPr>
          <w:p w14:paraId="726A2443" w14:textId="31700816" w:rsidR="007D320C" w:rsidRPr="007D320C" w:rsidRDefault="007D320C" w:rsidP="00C91A7B">
            <w:pPr>
              <w:shd w:val="clear" w:color="auto" w:fill="FFFFFF"/>
              <w:ind w:firstLine="0"/>
              <w:jc w:val="both"/>
            </w:pPr>
            <w:r w:rsidRPr="007D320C">
              <w:rPr>
                <w:color w:val="212529"/>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320C" w:rsidRPr="003767CB" w14:paraId="6AFB2FCE" w14:textId="77777777" w:rsidTr="009E29C1">
        <w:tc>
          <w:tcPr>
            <w:tcW w:w="1417" w:type="dxa"/>
          </w:tcPr>
          <w:p w14:paraId="667642E2" w14:textId="0FC2DBE3" w:rsidR="007D320C" w:rsidRPr="007D320C" w:rsidRDefault="007D320C" w:rsidP="00C91A7B">
            <w:pPr>
              <w:ind w:firstLine="0"/>
            </w:pPr>
            <w:r w:rsidRPr="007D320C">
              <w:t>ОК 9.</w:t>
            </w:r>
          </w:p>
        </w:tc>
        <w:tc>
          <w:tcPr>
            <w:tcW w:w="8246" w:type="dxa"/>
          </w:tcPr>
          <w:p w14:paraId="61F0B922" w14:textId="13938B7F" w:rsidR="007D320C" w:rsidRPr="007D320C" w:rsidRDefault="007D320C" w:rsidP="00C91A7B">
            <w:pPr>
              <w:shd w:val="clear" w:color="auto" w:fill="FFFFFF"/>
              <w:ind w:firstLine="0"/>
              <w:jc w:val="both"/>
              <w:rPr>
                <w:color w:val="212529"/>
                <w:shd w:val="clear" w:color="auto" w:fill="FFFFFF"/>
              </w:rPr>
            </w:pPr>
            <w:r w:rsidRPr="007D320C">
              <w:rPr>
                <w:color w:val="212529"/>
                <w:shd w:val="clear" w:color="auto" w:fill="FFFFFF"/>
              </w:rPr>
              <w:t>Использовать информационные технологии в профессиональной деятельности;</w:t>
            </w:r>
          </w:p>
        </w:tc>
      </w:tr>
      <w:tr w:rsidR="007D320C" w:rsidRPr="003767CB" w14:paraId="61826FD1" w14:textId="77777777" w:rsidTr="009E29C1">
        <w:tc>
          <w:tcPr>
            <w:tcW w:w="1417" w:type="dxa"/>
          </w:tcPr>
          <w:p w14:paraId="7EFD1D67" w14:textId="0BDDB345" w:rsidR="007D320C" w:rsidRPr="007D320C" w:rsidRDefault="007D320C" w:rsidP="00C91A7B">
            <w:pPr>
              <w:ind w:firstLine="0"/>
            </w:pPr>
            <w:r w:rsidRPr="007D320C">
              <w:t>ОК 10.</w:t>
            </w:r>
          </w:p>
        </w:tc>
        <w:tc>
          <w:tcPr>
            <w:tcW w:w="8246" w:type="dxa"/>
          </w:tcPr>
          <w:p w14:paraId="4F5DEE0E" w14:textId="255A46AA" w:rsidR="007D320C" w:rsidRPr="007D320C" w:rsidRDefault="007D320C" w:rsidP="00C91A7B">
            <w:pPr>
              <w:shd w:val="clear" w:color="auto" w:fill="FFFFFF"/>
              <w:ind w:firstLine="0"/>
              <w:jc w:val="both"/>
              <w:rPr>
                <w:color w:val="212529"/>
                <w:shd w:val="clear" w:color="auto" w:fill="FFFFFF"/>
              </w:rPr>
            </w:pPr>
            <w:r w:rsidRPr="007D320C">
              <w:rPr>
                <w:color w:val="212529"/>
                <w:shd w:val="clear" w:color="auto" w:fill="FFFFFF"/>
              </w:rPr>
              <w:t>Пользоваться профессиональной документацией на государственном и иностранном языках;</w:t>
            </w:r>
          </w:p>
        </w:tc>
      </w:tr>
      <w:tr w:rsidR="007D320C" w:rsidRPr="003767CB" w14:paraId="3AFC0611" w14:textId="77777777" w:rsidTr="009E29C1">
        <w:tc>
          <w:tcPr>
            <w:tcW w:w="1417" w:type="dxa"/>
          </w:tcPr>
          <w:p w14:paraId="18069E92" w14:textId="533306AD" w:rsidR="007D320C" w:rsidRPr="007D320C" w:rsidRDefault="007D320C" w:rsidP="00C91A7B">
            <w:pPr>
              <w:ind w:firstLine="0"/>
            </w:pPr>
            <w:r w:rsidRPr="007D320C">
              <w:lastRenderedPageBreak/>
              <w:t>ОК 11.</w:t>
            </w:r>
          </w:p>
        </w:tc>
        <w:tc>
          <w:tcPr>
            <w:tcW w:w="8246" w:type="dxa"/>
          </w:tcPr>
          <w:p w14:paraId="50FDFDBC" w14:textId="78CE066B" w:rsidR="007D320C" w:rsidRPr="007D320C" w:rsidRDefault="007D320C" w:rsidP="00C91A7B">
            <w:pPr>
              <w:shd w:val="clear" w:color="auto" w:fill="FFFFFF"/>
              <w:ind w:firstLine="0"/>
              <w:jc w:val="both"/>
              <w:rPr>
                <w:color w:val="212529"/>
                <w:shd w:val="clear" w:color="auto" w:fill="FFFFFF"/>
              </w:rPr>
            </w:pPr>
            <w:r w:rsidRPr="007D320C">
              <w:rPr>
                <w:color w:val="212529"/>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r>
      <w:tr w:rsidR="007D320C" w:rsidRPr="003767CB" w14:paraId="31F5789C" w14:textId="77777777" w:rsidTr="009E29C1">
        <w:tc>
          <w:tcPr>
            <w:tcW w:w="1417" w:type="dxa"/>
          </w:tcPr>
          <w:p w14:paraId="7DF9BD44" w14:textId="679405EB" w:rsidR="007D320C" w:rsidRPr="007D320C" w:rsidRDefault="007D320C" w:rsidP="00C91A7B">
            <w:pPr>
              <w:ind w:firstLine="0"/>
            </w:pPr>
            <w:r w:rsidRPr="007D320C">
              <w:t>ОК 12.</w:t>
            </w:r>
          </w:p>
        </w:tc>
        <w:tc>
          <w:tcPr>
            <w:tcW w:w="8246" w:type="dxa"/>
          </w:tcPr>
          <w:p w14:paraId="70DEE49E" w14:textId="684EBBDE" w:rsidR="007D320C" w:rsidRPr="007D320C" w:rsidRDefault="007D320C" w:rsidP="00C91A7B">
            <w:pPr>
              <w:shd w:val="clear" w:color="auto" w:fill="FFFFFF"/>
              <w:ind w:firstLine="0"/>
              <w:jc w:val="both"/>
              <w:rPr>
                <w:color w:val="212529"/>
                <w:shd w:val="clear" w:color="auto" w:fill="FFFFFF"/>
              </w:rPr>
            </w:pPr>
            <w:r w:rsidRPr="007D320C">
              <w:rPr>
                <w:color w:val="212529"/>
                <w:shd w:val="clear" w:color="auto" w:fill="FFFFFF"/>
              </w:rPr>
              <w:t xml:space="preserve">Оказывать первую помощь до оказания медицинской помощи гражданам при несчастных случаях, травмах, отравлениях и </w:t>
            </w:r>
            <w:r w:rsidR="008E24E9" w:rsidRPr="007D320C">
              <w:rPr>
                <w:color w:val="212529"/>
                <w:shd w:val="clear" w:color="auto" w:fill="FFFFFF"/>
              </w:rPr>
              <w:t>других состояниях,</w:t>
            </w:r>
            <w:r w:rsidRPr="007D320C">
              <w:rPr>
                <w:color w:val="212529"/>
                <w:shd w:val="clear" w:color="auto" w:fill="FFFFFF"/>
              </w:rPr>
              <w:t xml:space="preserve"> и заболеваниях, угрожающих их жизни и здоровью.</w:t>
            </w:r>
          </w:p>
        </w:tc>
      </w:tr>
    </w:tbl>
    <w:p w14:paraId="2FC6C9C9" w14:textId="6835892F" w:rsidR="00F01312" w:rsidRPr="004F37E2" w:rsidRDefault="00F01312" w:rsidP="00C91A7B">
      <w:pPr>
        <w:pStyle w:val="a9"/>
        <w:widowControl w:val="0"/>
        <w:numPr>
          <w:ilvl w:val="2"/>
          <w:numId w:val="12"/>
        </w:numPr>
        <w:shd w:val="clear" w:color="auto" w:fill="FFFFFF"/>
        <w:autoSpaceDE w:val="0"/>
        <w:autoSpaceDN w:val="0"/>
        <w:adjustRightInd w:val="0"/>
        <w:contextualSpacing/>
        <w:jc w:val="both"/>
        <w:rPr>
          <w:b/>
        </w:rPr>
      </w:pPr>
      <w:r w:rsidRPr="004F37E2">
        <w:rPr>
          <w:b/>
        </w:rPr>
        <w:t>Перечень профессиональных компетенций</w:t>
      </w:r>
    </w:p>
    <w:p w14:paraId="7837E342" w14:textId="77777777" w:rsidR="00F01312" w:rsidRPr="003767CB" w:rsidRDefault="00F01312" w:rsidP="00C91A7B">
      <w:pPr>
        <w:sectPr w:rsidR="00F01312" w:rsidRPr="003767CB" w:rsidSect="00F84B41">
          <w:footerReference w:type="default" r:id="rId8"/>
          <w:footerReference w:type="first" r:id="rId9"/>
          <w:pgSz w:w="11909" w:h="16834"/>
          <w:pgMar w:top="1134" w:right="569" w:bottom="851" w:left="1701" w:header="720" w:footer="720" w:gutter="0"/>
          <w:cols w:space="6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58"/>
      </w:tblGrid>
      <w:tr w:rsidR="00F01312" w:rsidRPr="008E24E9" w14:paraId="671CB8C9" w14:textId="77777777" w:rsidTr="009E29C1">
        <w:tc>
          <w:tcPr>
            <w:tcW w:w="1404" w:type="dxa"/>
          </w:tcPr>
          <w:p w14:paraId="13164082" w14:textId="77777777" w:rsidR="00F01312" w:rsidRPr="008E24E9" w:rsidRDefault="00F01312" w:rsidP="00C91A7B">
            <w:pPr>
              <w:shd w:val="clear" w:color="auto" w:fill="FFFFFF"/>
              <w:ind w:firstLine="0"/>
              <w:jc w:val="center"/>
            </w:pPr>
            <w:r w:rsidRPr="008E24E9">
              <w:rPr>
                <w:b/>
                <w:bCs/>
              </w:rPr>
              <w:t>Код</w:t>
            </w:r>
          </w:p>
        </w:tc>
        <w:tc>
          <w:tcPr>
            <w:tcW w:w="8258" w:type="dxa"/>
          </w:tcPr>
          <w:p w14:paraId="57B5737F" w14:textId="77777777" w:rsidR="00F01312" w:rsidRPr="008E24E9" w:rsidRDefault="00F01312" w:rsidP="00C91A7B">
            <w:pPr>
              <w:shd w:val="clear" w:color="auto" w:fill="FFFFFF"/>
            </w:pPr>
            <w:r w:rsidRPr="008E24E9">
              <w:rPr>
                <w:b/>
                <w:bCs/>
              </w:rPr>
              <w:t>Наименование профессиональных компетенций</w:t>
            </w:r>
          </w:p>
        </w:tc>
      </w:tr>
      <w:tr w:rsidR="008E24E9" w:rsidRPr="008E24E9" w14:paraId="01B47D81" w14:textId="77777777" w:rsidTr="008E24E9">
        <w:tc>
          <w:tcPr>
            <w:tcW w:w="1404" w:type="dxa"/>
          </w:tcPr>
          <w:p w14:paraId="6124DC44" w14:textId="5F20923E" w:rsidR="008E24E9" w:rsidRPr="008E24E9" w:rsidRDefault="008E24E9" w:rsidP="00C91A7B">
            <w:pPr>
              <w:shd w:val="clear" w:color="auto" w:fill="FFFFFF"/>
              <w:ind w:firstLine="0"/>
              <w:rPr>
                <w:b/>
              </w:rPr>
            </w:pPr>
            <w:r w:rsidRPr="008E24E9">
              <w:rPr>
                <w:b/>
              </w:rPr>
              <w:t>ВД 1</w:t>
            </w:r>
          </w:p>
        </w:tc>
        <w:tc>
          <w:tcPr>
            <w:tcW w:w="8258" w:type="dxa"/>
          </w:tcPr>
          <w:p w14:paraId="5E230CF2" w14:textId="77777777" w:rsidR="008E24E9" w:rsidRPr="008E24E9" w:rsidRDefault="008E24E9" w:rsidP="00C91A7B">
            <w:pPr>
              <w:shd w:val="clear" w:color="auto" w:fill="FFFFFF"/>
              <w:ind w:firstLine="0"/>
              <w:jc w:val="both"/>
              <w:rPr>
                <w:b/>
              </w:rPr>
            </w:pPr>
            <w:r w:rsidRPr="008E24E9">
              <w:rPr>
                <w:color w:val="212529"/>
                <w:shd w:val="clear" w:color="auto" w:fill="FFFFFF"/>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8E24E9" w:rsidRPr="008E24E9" w14:paraId="68CD2580" w14:textId="77777777" w:rsidTr="008E24E9">
        <w:tc>
          <w:tcPr>
            <w:tcW w:w="1404" w:type="dxa"/>
          </w:tcPr>
          <w:p w14:paraId="043F6C53" w14:textId="77777777" w:rsidR="008E24E9" w:rsidRPr="008E24E9" w:rsidRDefault="008E24E9" w:rsidP="00C91A7B">
            <w:pPr>
              <w:shd w:val="clear" w:color="auto" w:fill="FFFFFF"/>
              <w:ind w:firstLine="0"/>
            </w:pPr>
            <w:r w:rsidRPr="008E24E9">
              <w:t>ПК 1.1.</w:t>
            </w:r>
          </w:p>
        </w:tc>
        <w:tc>
          <w:tcPr>
            <w:tcW w:w="8258" w:type="dxa"/>
          </w:tcPr>
          <w:p w14:paraId="102B50F3"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Организовывать подготовку помещений фармацевтической организации для осуществления фармацевтической деятельности;</w:t>
            </w:r>
          </w:p>
        </w:tc>
      </w:tr>
      <w:tr w:rsidR="008E24E9" w:rsidRPr="008E24E9" w14:paraId="42972536" w14:textId="77777777" w:rsidTr="008E24E9">
        <w:tc>
          <w:tcPr>
            <w:tcW w:w="1404" w:type="dxa"/>
          </w:tcPr>
          <w:p w14:paraId="2124890A" w14:textId="77777777" w:rsidR="008E24E9" w:rsidRPr="008E24E9" w:rsidRDefault="008E24E9" w:rsidP="00C91A7B">
            <w:pPr>
              <w:shd w:val="clear" w:color="auto" w:fill="FFFFFF"/>
              <w:ind w:firstLine="0"/>
            </w:pPr>
            <w:r w:rsidRPr="008E24E9">
              <w:t>ПК 1.2.</w:t>
            </w:r>
          </w:p>
        </w:tc>
        <w:tc>
          <w:tcPr>
            <w:tcW w:w="8258" w:type="dxa"/>
          </w:tcPr>
          <w:p w14:paraId="11AA0539"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Осуществлять мероприятия по оформлению торгового зала;</w:t>
            </w:r>
          </w:p>
        </w:tc>
      </w:tr>
      <w:tr w:rsidR="008E24E9" w:rsidRPr="008E24E9" w14:paraId="285E5B22" w14:textId="77777777" w:rsidTr="008E24E9">
        <w:tc>
          <w:tcPr>
            <w:tcW w:w="1404" w:type="dxa"/>
          </w:tcPr>
          <w:p w14:paraId="3B7B69BA" w14:textId="77777777" w:rsidR="008E24E9" w:rsidRPr="008E24E9" w:rsidRDefault="008E24E9" w:rsidP="00C91A7B">
            <w:pPr>
              <w:shd w:val="clear" w:color="auto" w:fill="FFFFFF"/>
              <w:ind w:firstLine="0"/>
            </w:pPr>
            <w:r w:rsidRPr="008E24E9">
              <w:t>ПК 1.3</w:t>
            </w:r>
          </w:p>
        </w:tc>
        <w:tc>
          <w:tcPr>
            <w:tcW w:w="8258" w:type="dxa"/>
          </w:tcPr>
          <w:p w14:paraId="0893C7A3"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8E24E9" w:rsidRPr="008E24E9" w14:paraId="1A296140" w14:textId="77777777" w:rsidTr="008E24E9">
        <w:tc>
          <w:tcPr>
            <w:tcW w:w="1404" w:type="dxa"/>
          </w:tcPr>
          <w:p w14:paraId="46DAF38E" w14:textId="77777777" w:rsidR="008E24E9" w:rsidRPr="008E24E9" w:rsidRDefault="008E24E9" w:rsidP="00C91A7B">
            <w:pPr>
              <w:shd w:val="clear" w:color="auto" w:fill="FFFFFF"/>
              <w:ind w:firstLine="0"/>
            </w:pPr>
            <w:r w:rsidRPr="008E24E9">
              <w:t>ПК 1.4</w:t>
            </w:r>
          </w:p>
        </w:tc>
        <w:tc>
          <w:tcPr>
            <w:tcW w:w="8258" w:type="dxa"/>
          </w:tcPr>
          <w:p w14:paraId="58BE5E02"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8E24E9" w:rsidRPr="008E24E9" w14:paraId="12967A66" w14:textId="77777777" w:rsidTr="008E24E9">
        <w:tc>
          <w:tcPr>
            <w:tcW w:w="1404" w:type="dxa"/>
          </w:tcPr>
          <w:p w14:paraId="408484A7" w14:textId="77777777" w:rsidR="008E24E9" w:rsidRPr="008E24E9" w:rsidRDefault="008E24E9" w:rsidP="00C91A7B">
            <w:pPr>
              <w:shd w:val="clear" w:color="auto" w:fill="FFFFFF"/>
              <w:ind w:firstLine="0"/>
            </w:pPr>
            <w:r w:rsidRPr="008E24E9">
              <w:t>ПК 1.5</w:t>
            </w:r>
          </w:p>
        </w:tc>
        <w:tc>
          <w:tcPr>
            <w:tcW w:w="8258" w:type="dxa"/>
          </w:tcPr>
          <w:p w14:paraId="36E1E18C"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Осуществлять розничную торговлю медицинскими изделиями и другими товарами аптечного ассортимента;</w:t>
            </w:r>
          </w:p>
        </w:tc>
      </w:tr>
      <w:tr w:rsidR="008E24E9" w:rsidRPr="008E24E9" w14:paraId="4DC57D09" w14:textId="77777777" w:rsidTr="008E24E9">
        <w:tc>
          <w:tcPr>
            <w:tcW w:w="1404" w:type="dxa"/>
          </w:tcPr>
          <w:p w14:paraId="31E259EC" w14:textId="77777777" w:rsidR="008E24E9" w:rsidRPr="008E24E9" w:rsidRDefault="008E24E9" w:rsidP="00C91A7B">
            <w:pPr>
              <w:shd w:val="clear" w:color="auto" w:fill="FFFFFF"/>
              <w:ind w:firstLine="0"/>
            </w:pPr>
            <w:r w:rsidRPr="008E24E9">
              <w:t>ПК 1.6</w:t>
            </w:r>
          </w:p>
        </w:tc>
        <w:tc>
          <w:tcPr>
            <w:tcW w:w="8258" w:type="dxa"/>
          </w:tcPr>
          <w:p w14:paraId="53A0756B"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Осуществлять оптовую торговлю лекарственными средствами и другими товарами аптечного ассортимента;</w:t>
            </w:r>
          </w:p>
        </w:tc>
      </w:tr>
      <w:tr w:rsidR="008E24E9" w:rsidRPr="008E24E9" w14:paraId="22B242B1" w14:textId="77777777" w:rsidTr="008E24E9">
        <w:tc>
          <w:tcPr>
            <w:tcW w:w="1404" w:type="dxa"/>
          </w:tcPr>
          <w:p w14:paraId="2C5AA314" w14:textId="77777777" w:rsidR="008E24E9" w:rsidRPr="008E24E9" w:rsidRDefault="008E24E9" w:rsidP="00C91A7B">
            <w:pPr>
              <w:shd w:val="clear" w:color="auto" w:fill="FFFFFF"/>
              <w:ind w:firstLine="0"/>
            </w:pPr>
            <w:r w:rsidRPr="008E24E9">
              <w:t>ПК 1.7</w:t>
            </w:r>
          </w:p>
        </w:tc>
        <w:tc>
          <w:tcPr>
            <w:tcW w:w="8258" w:type="dxa"/>
          </w:tcPr>
          <w:p w14:paraId="2C2F03D1"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Оформлять первичную учетно-отчетную документацию;</w:t>
            </w:r>
          </w:p>
        </w:tc>
      </w:tr>
      <w:tr w:rsidR="008E24E9" w:rsidRPr="008E24E9" w14:paraId="7C115939" w14:textId="77777777" w:rsidTr="008E24E9">
        <w:tc>
          <w:tcPr>
            <w:tcW w:w="1404" w:type="dxa"/>
          </w:tcPr>
          <w:p w14:paraId="2BB54B01" w14:textId="77777777" w:rsidR="008E24E9" w:rsidRPr="008E24E9" w:rsidRDefault="008E24E9" w:rsidP="00C91A7B">
            <w:pPr>
              <w:shd w:val="clear" w:color="auto" w:fill="FFFFFF"/>
              <w:ind w:firstLine="0"/>
            </w:pPr>
            <w:r w:rsidRPr="008E24E9">
              <w:t>ПК 1.8</w:t>
            </w:r>
          </w:p>
        </w:tc>
        <w:tc>
          <w:tcPr>
            <w:tcW w:w="8258" w:type="dxa"/>
          </w:tcPr>
          <w:p w14:paraId="650B42DF"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Оформлять заявки поставщикам и осуществлять прием товаров аптечного ассортимента;</w:t>
            </w:r>
          </w:p>
        </w:tc>
      </w:tr>
      <w:tr w:rsidR="008E24E9" w:rsidRPr="008E24E9" w14:paraId="4A3FCCF9" w14:textId="77777777" w:rsidTr="008E24E9">
        <w:tc>
          <w:tcPr>
            <w:tcW w:w="1404" w:type="dxa"/>
          </w:tcPr>
          <w:p w14:paraId="4098D558" w14:textId="77777777" w:rsidR="008E24E9" w:rsidRPr="008E24E9" w:rsidRDefault="008E24E9" w:rsidP="00C91A7B">
            <w:pPr>
              <w:shd w:val="clear" w:color="auto" w:fill="FFFFFF"/>
              <w:ind w:firstLine="0"/>
            </w:pPr>
            <w:r w:rsidRPr="008E24E9">
              <w:t>ПК 1.9</w:t>
            </w:r>
          </w:p>
        </w:tc>
        <w:tc>
          <w:tcPr>
            <w:tcW w:w="8258" w:type="dxa"/>
          </w:tcPr>
          <w:p w14:paraId="423D71B4" w14:textId="77777777" w:rsidR="008E24E9" w:rsidRPr="008E24E9" w:rsidRDefault="008E24E9" w:rsidP="00C91A7B">
            <w:pPr>
              <w:shd w:val="clear" w:color="auto" w:fill="FFFFFF"/>
              <w:ind w:firstLine="0"/>
              <w:jc w:val="both"/>
              <w:rPr>
                <w:lang w:eastAsia="en-US"/>
              </w:rPr>
            </w:pPr>
            <w:r w:rsidRPr="008E24E9">
              <w:rPr>
                <w:color w:val="212529"/>
                <w:shd w:val="clear" w:color="auto" w:fill="FFFFFF"/>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8E24E9" w:rsidRPr="008E24E9" w14:paraId="7719E608" w14:textId="77777777" w:rsidTr="008E24E9">
        <w:tc>
          <w:tcPr>
            <w:tcW w:w="1404" w:type="dxa"/>
          </w:tcPr>
          <w:p w14:paraId="0CA74A58" w14:textId="77777777" w:rsidR="008E24E9" w:rsidRPr="008E24E9" w:rsidRDefault="008E24E9" w:rsidP="00C91A7B">
            <w:pPr>
              <w:shd w:val="clear" w:color="auto" w:fill="FFFFFF"/>
              <w:ind w:firstLine="0"/>
            </w:pPr>
            <w:r w:rsidRPr="008E24E9">
              <w:rPr>
                <w:color w:val="212529"/>
                <w:shd w:val="clear" w:color="auto" w:fill="FFFFFF"/>
              </w:rPr>
              <w:t>ПК 1.10.</w:t>
            </w:r>
          </w:p>
        </w:tc>
        <w:tc>
          <w:tcPr>
            <w:tcW w:w="8258" w:type="dxa"/>
          </w:tcPr>
          <w:p w14:paraId="08DBDC4D" w14:textId="77777777" w:rsidR="008E24E9" w:rsidRPr="008E24E9" w:rsidRDefault="008E24E9" w:rsidP="00C91A7B">
            <w:pPr>
              <w:pStyle w:val="pboth"/>
              <w:shd w:val="clear" w:color="auto" w:fill="FFFFFF"/>
              <w:spacing w:before="0" w:beforeAutospacing="0" w:line="360" w:lineRule="auto"/>
              <w:jc w:val="both"/>
              <w:rPr>
                <w:color w:val="212529"/>
              </w:rPr>
            </w:pPr>
            <w:r w:rsidRPr="008E24E9">
              <w:rPr>
                <w:color w:val="212529"/>
              </w:rPr>
              <w:t>Осуществлять мероприятия по формированию ценовой политики;</w:t>
            </w:r>
          </w:p>
          <w:p w14:paraId="759F30A3" w14:textId="77777777" w:rsidR="008E24E9" w:rsidRPr="008E24E9" w:rsidRDefault="008E24E9" w:rsidP="00C91A7B">
            <w:pPr>
              <w:pStyle w:val="pboth"/>
              <w:shd w:val="clear" w:color="auto" w:fill="FFFFFF"/>
              <w:spacing w:before="0" w:beforeAutospacing="0" w:line="360" w:lineRule="auto"/>
              <w:jc w:val="both"/>
              <w:rPr>
                <w:lang w:eastAsia="en-US"/>
              </w:rPr>
            </w:pPr>
            <w:bookmarkStart w:id="1" w:name="100116"/>
            <w:bookmarkEnd w:id="1"/>
          </w:p>
        </w:tc>
      </w:tr>
      <w:tr w:rsidR="008E24E9" w:rsidRPr="008E24E9" w14:paraId="1E87E9C9" w14:textId="77777777" w:rsidTr="008E24E9">
        <w:tc>
          <w:tcPr>
            <w:tcW w:w="1404" w:type="dxa"/>
          </w:tcPr>
          <w:p w14:paraId="379AB4D2" w14:textId="77777777" w:rsidR="008E24E9" w:rsidRPr="008E24E9" w:rsidRDefault="008E24E9" w:rsidP="00C91A7B">
            <w:pPr>
              <w:pStyle w:val="pboth"/>
              <w:shd w:val="clear" w:color="auto" w:fill="FFFFFF"/>
              <w:spacing w:before="0" w:beforeAutospacing="0" w:line="360" w:lineRule="auto"/>
              <w:jc w:val="both"/>
              <w:rPr>
                <w:color w:val="212529"/>
              </w:rPr>
            </w:pPr>
            <w:r w:rsidRPr="008E24E9">
              <w:rPr>
                <w:color w:val="212529"/>
              </w:rPr>
              <w:t xml:space="preserve">ПК 1.11. </w:t>
            </w:r>
          </w:p>
          <w:p w14:paraId="4517B621" w14:textId="77777777" w:rsidR="008E24E9" w:rsidRPr="008E24E9" w:rsidRDefault="008E24E9" w:rsidP="00C91A7B">
            <w:pPr>
              <w:shd w:val="clear" w:color="auto" w:fill="FFFFFF"/>
              <w:ind w:firstLine="0"/>
            </w:pPr>
          </w:p>
        </w:tc>
        <w:tc>
          <w:tcPr>
            <w:tcW w:w="8258" w:type="dxa"/>
          </w:tcPr>
          <w:p w14:paraId="39B2E1A9" w14:textId="77777777" w:rsidR="008E24E9" w:rsidRPr="008E24E9" w:rsidRDefault="008E24E9" w:rsidP="00C91A7B">
            <w:pPr>
              <w:shd w:val="clear" w:color="auto" w:fill="FFFFFF"/>
              <w:ind w:firstLine="0"/>
              <w:jc w:val="both"/>
              <w:rPr>
                <w:lang w:eastAsia="en-US"/>
              </w:rPr>
            </w:pPr>
            <w:r w:rsidRPr="008E24E9">
              <w:rPr>
                <w:color w:val="212529"/>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538CAB48" w14:textId="77777777" w:rsidR="008E24E9" w:rsidRDefault="008E24E9" w:rsidP="00C91A7B">
      <w:pPr>
        <w:pStyle w:val="a9"/>
        <w:shd w:val="clear" w:color="auto" w:fill="FFFFFF"/>
        <w:ind w:left="540" w:firstLine="0"/>
        <w:rPr>
          <w:b/>
        </w:rPr>
      </w:pPr>
    </w:p>
    <w:p w14:paraId="7CA68548" w14:textId="5CB3AEA2" w:rsidR="00F01312" w:rsidRPr="004F37E2" w:rsidRDefault="00F01312" w:rsidP="00C91A7B">
      <w:pPr>
        <w:pStyle w:val="a9"/>
        <w:numPr>
          <w:ilvl w:val="1"/>
          <w:numId w:val="12"/>
        </w:numPr>
        <w:shd w:val="clear" w:color="auto" w:fill="FFFFFF"/>
        <w:rPr>
          <w:b/>
        </w:rPr>
      </w:pPr>
      <w:r w:rsidRPr="004F37E2">
        <w:rPr>
          <w:b/>
        </w:rPr>
        <w:t>В результате освоения профессионального модуля обучающийся должен:</w:t>
      </w:r>
    </w:p>
    <w:tbl>
      <w:tblPr>
        <w:tblpPr w:leftFromText="180" w:rightFromText="180" w:vertAnchor="text" w:horzAnchor="margin" w:tblpX="137" w:tblpY="8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590"/>
      </w:tblGrid>
      <w:tr w:rsidR="006C35B2" w:rsidRPr="003767CB" w14:paraId="5BFD86B8" w14:textId="77777777" w:rsidTr="008729EA">
        <w:tc>
          <w:tcPr>
            <w:tcW w:w="1629" w:type="dxa"/>
          </w:tcPr>
          <w:p w14:paraId="2C3C3819" w14:textId="77777777" w:rsidR="006C35B2" w:rsidRPr="003767CB" w:rsidRDefault="006C35B2" w:rsidP="00C91A7B">
            <w:pPr>
              <w:ind w:firstLine="0"/>
              <w:jc w:val="center"/>
              <w:rPr>
                <w:b/>
              </w:rPr>
            </w:pPr>
            <w:r w:rsidRPr="003767CB">
              <w:rPr>
                <w:b/>
              </w:rPr>
              <w:t>Иметь практический опыт</w:t>
            </w:r>
          </w:p>
        </w:tc>
        <w:tc>
          <w:tcPr>
            <w:tcW w:w="7727" w:type="dxa"/>
            <w:vAlign w:val="center"/>
          </w:tcPr>
          <w:p w14:paraId="5B719FE4" w14:textId="77777777" w:rsidR="002113F6" w:rsidRPr="002113F6" w:rsidRDefault="002113F6" w:rsidP="00C91A7B">
            <w:pPr>
              <w:shd w:val="clear" w:color="auto" w:fill="FFFFFF"/>
              <w:ind w:firstLine="0"/>
              <w:jc w:val="both"/>
            </w:pPr>
            <w:r w:rsidRPr="002113F6">
              <w:t>реализации лекарственных средств и товаров аптечного ассортимента;</w:t>
            </w:r>
          </w:p>
          <w:p w14:paraId="310FCB6A" w14:textId="77777777" w:rsidR="002113F6" w:rsidRPr="002113F6" w:rsidRDefault="002113F6" w:rsidP="00C91A7B">
            <w:pPr>
              <w:shd w:val="clear" w:color="auto" w:fill="FFFFFF"/>
              <w:ind w:firstLine="0"/>
              <w:jc w:val="both"/>
            </w:pPr>
            <w:r w:rsidRPr="002113F6">
              <w:t>подготовки помещений фармацевтической организации для осуществления фармацевтической деятельности;</w:t>
            </w:r>
          </w:p>
          <w:p w14:paraId="1D40DA25" w14:textId="009D1070" w:rsidR="006C35B2" w:rsidRPr="003767CB" w:rsidRDefault="002113F6" w:rsidP="00C91A7B">
            <w:pPr>
              <w:shd w:val="clear" w:color="auto" w:fill="FFFFFF"/>
              <w:ind w:firstLine="0"/>
              <w:jc w:val="both"/>
            </w:pPr>
            <w:r w:rsidRPr="002113F6">
              <w:t>в оказании первой помощи пострадавшим при состояниях и заболеваниях, угрожающих жизни и здоровью граждан.</w:t>
            </w:r>
          </w:p>
        </w:tc>
      </w:tr>
      <w:tr w:rsidR="006C35B2" w:rsidRPr="003767CB" w14:paraId="5CE2207C" w14:textId="77777777" w:rsidTr="008729EA">
        <w:tc>
          <w:tcPr>
            <w:tcW w:w="1629" w:type="dxa"/>
          </w:tcPr>
          <w:p w14:paraId="28263369" w14:textId="77777777" w:rsidR="006C35B2" w:rsidRPr="003767CB" w:rsidRDefault="006C35B2" w:rsidP="00C91A7B">
            <w:pPr>
              <w:ind w:firstLine="0"/>
              <w:jc w:val="center"/>
              <w:rPr>
                <w:b/>
              </w:rPr>
            </w:pPr>
            <w:r w:rsidRPr="003767CB">
              <w:rPr>
                <w:b/>
              </w:rPr>
              <w:t>Уметь</w:t>
            </w:r>
          </w:p>
        </w:tc>
        <w:tc>
          <w:tcPr>
            <w:tcW w:w="7727" w:type="dxa"/>
            <w:tcBorders>
              <w:top w:val="single" w:sz="2" w:space="0" w:color="auto"/>
              <w:left w:val="single" w:sz="2" w:space="0" w:color="auto"/>
              <w:bottom w:val="single" w:sz="2" w:space="0" w:color="auto"/>
              <w:right w:val="single" w:sz="2" w:space="0" w:color="auto"/>
            </w:tcBorders>
            <w:shd w:val="clear" w:color="auto" w:fill="FFFFFF"/>
            <w:vAlign w:val="center"/>
          </w:tcPr>
          <w:p w14:paraId="1E122721" w14:textId="77777777" w:rsidR="002113F6" w:rsidRDefault="002113F6" w:rsidP="00C91A7B">
            <w:pPr>
              <w:ind w:firstLine="0"/>
            </w:pPr>
            <w:r>
              <w:t>У 1.Оформлять торговый зал с использованием элементов мерчандайзинга;</w:t>
            </w:r>
          </w:p>
          <w:p w14:paraId="3973DA0E" w14:textId="77777777" w:rsidR="002113F6" w:rsidRDefault="002113F6" w:rsidP="00C91A7B">
            <w:pPr>
              <w:ind w:firstLine="0"/>
            </w:pPr>
            <w:r>
              <w:t>У 2.Применять современные технологии и давать обоснованные рекомендации при отпуске товаров аптечного ассортимента;</w:t>
            </w:r>
          </w:p>
          <w:p w14:paraId="2C81265A" w14:textId="77777777" w:rsidR="002113F6" w:rsidRDefault="002113F6" w:rsidP="00C91A7B">
            <w:pPr>
              <w:ind w:firstLine="0"/>
            </w:pPr>
            <w:r>
              <w:t>У 3. Собирать информацию по спросу и потребностям населения на лекарственные препараты и товары аптечного ассортимента;</w:t>
            </w:r>
          </w:p>
          <w:p w14:paraId="71A9074F" w14:textId="77777777" w:rsidR="002113F6" w:rsidRDefault="002113F6" w:rsidP="00C91A7B">
            <w:pPr>
              <w:ind w:firstLine="0"/>
            </w:pPr>
            <w:r>
              <w:t>У 4.Оказывать консультативную помощь в целях обеспечения ответственного самолечения;</w:t>
            </w:r>
          </w:p>
          <w:p w14:paraId="7C8A5FE0" w14:textId="77777777" w:rsidR="002113F6" w:rsidRDefault="002113F6" w:rsidP="00C91A7B">
            <w:pPr>
              <w:ind w:firstLine="0"/>
            </w:pPr>
            <w:r>
              <w:t>У 5.Использовать вербальные и невербальные способы общения в профессиональной деятельности;</w:t>
            </w:r>
          </w:p>
          <w:p w14:paraId="638D1014" w14:textId="77777777" w:rsidR="002113F6" w:rsidRDefault="002113F6" w:rsidP="00C91A7B">
            <w:pPr>
              <w:ind w:firstLine="0"/>
            </w:pPr>
            <w:r>
              <w:t>У 6.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w:t>
            </w:r>
          </w:p>
          <w:p w14:paraId="35AECB46" w14:textId="77777777" w:rsidR="002113F6" w:rsidRDefault="002113F6" w:rsidP="00C91A7B">
            <w:pPr>
              <w:ind w:firstLine="0"/>
            </w:pPr>
            <w:r>
              <w:t>У 7. Предупреждать конфликтные ситуации с потребителями;</w:t>
            </w:r>
          </w:p>
          <w:p w14:paraId="0DB90783" w14:textId="77777777" w:rsidR="002113F6" w:rsidRDefault="002113F6" w:rsidP="00C91A7B">
            <w:pPr>
              <w:ind w:firstLine="0"/>
            </w:pPr>
            <w:r>
              <w:t>У 8.Урегулировать претензии потребителей в рамках своей компетенции;</w:t>
            </w:r>
          </w:p>
          <w:p w14:paraId="0E61E038" w14:textId="77777777" w:rsidR="002113F6" w:rsidRDefault="002113F6" w:rsidP="00C91A7B">
            <w:pPr>
              <w:ind w:firstLine="0"/>
            </w:pPr>
            <w:r>
              <w:t>У 9. Проводить мониторинг знаний потребителей по новым препаратам и другим товарам аптечного ассортимента;</w:t>
            </w:r>
          </w:p>
          <w:p w14:paraId="5BE37D96" w14:textId="77777777" w:rsidR="002113F6" w:rsidRDefault="002113F6" w:rsidP="00C91A7B">
            <w:pPr>
              <w:ind w:firstLine="0"/>
            </w:pPr>
            <w:r>
              <w:t>У 10. Строить профессиональное общение с соблюдением делового этикета и фармацевтической деонтологии;</w:t>
            </w:r>
          </w:p>
          <w:p w14:paraId="4155DB01" w14:textId="77777777" w:rsidR="002113F6" w:rsidRDefault="002113F6" w:rsidP="00C91A7B">
            <w:pPr>
              <w:ind w:firstLine="0"/>
            </w:pPr>
            <w:r>
              <w:t>У 11. Вести отчетные, кассовые документы, реестры (журналы) в установленном порядке и по установленному перечню;</w:t>
            </w:r>
          </w:p>
          <w:p w14:paraId="15BF8457" w14:textId="77777777" w:rsidR="002113F6" w:rsidRDefault="002113F6" w:rsidP="00C91A7B">
            <w:pPr>
              <w:ind w:firstLine="0"/>
            </w:pPr>
            <w:r>
              <w:t>У 12.Проводить приемку товаров аптечного ассортимента;</w:t>
            </w:r>
          </w:p>
          <w:p w14:paraId="6F44C250" w14:textId="77777777" w:rsidR="002113F6" w:rsidRDefault="002113F6" w:rsidP="00C91A7B">
            <w:pPr>
              <w:ind w:firstLine="0"/>
            </w:pPr>
            <w:r>
              <w:t>У 13. Соблюдать условия хранения лекарственных препаратов, и товаров аптечного ассортимента;</w:t>
            </w:r>
          </w:p>
          <w:p w14:paraId="3BDF668E" w14:textId="77777777" w:rsidR="002113F6" w:rsidRDefault="002113F6" w:rsidP="00C91A7B">
            <w:pPr>
              <w:ind w:firstLine="0"/>
            </w:pPr>
            <w:r>
              <w:t>У 14. Вести учет лекарственных средств в помещении хранения;</w:t>
            </w:r>
          </w:p>
          <w:p w14:paraId="046E3A38" w14:textId="77777777" w:rsidR="002113F6" w:rsidRDefault="002113F6" w:rsidP="00C91A7B">
            <w:pPr>
              <w:ind w:firstLine="0"/>
            </w:pPr>
            <w:r>
              <w:lastRenderedPageBreak/>
              <w:t>У 15. 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включенных в перечень жизненно необходимых и важнейших лекарственных препаратов;</w:t>
            </w:r>
          </w:p>
          <w:p w14:paraId="13BC27A6" w14:textId="77777777" w:rsidR="002113F6" w:rsidRDefault="002113F6" w:rsidP="00C91A7B">
            <w:pPr>
              <w:ind w:firstLine="0"/>
            </w:pPr>
            <w:r>
              <w:t>У 16. Соблюдать порядок реализации и отпуска лекарственных препаратов населению и медицинским организациям;</w:t>
            </w:r>
          </w:p>
          <w:p w14:paraId="3449D2B6" w14:textId="77777777" w:rsidR="002113F6" w:rsidRDefault="002113F6" w:rsidP="00C91A7B">
            <w:pPr>
              <w:ind w:firstLine="0"/>
            </w:pPr>
            <w:r>
              <w:t>У 17. Визуально оценивать рецепт, требования медицинской организации на предмет соответствия установленным требованиям;</w:t>
            </w:r>
          </w:p>
          <w:p w14:paraId="0F256DEE" w14:textId="77777777" w:rsidR="002113F6" w:rsidRDefault="002113F6" w:rsidP="00C91A7B">
            <w:pPr>
              <w:ind w:firstLine="0"/>
            </w:pPr>
            <w:r>
              <w:t>У 18.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29F706D3" w14:textId="77777777" w:rsidR="002113F6" w:rsidRDefault="002113F6" w:rsidP="00C91A7B">
            <w:pPr>
              <w:ind w:firstLine="0"/>
            </w:pPr>
            <w:r>
              <w:t>У 19. Пользоваться специализированными программами и продуктами информационных систем и проводить необходимые расчеты;</w:t>
            </w:r>
          </w:p>
          <w:p w14:paraId="04CD8B72" w14:textId="77777777" w:rsidR="002113F6" w:rsidRDefault="002113F6" w:rsidP="00C91A7B">
            <w:pPr>
              <w:ind w:firstLine="0"/>
            </w:pPr>
            <w:r>
              <w:t>У 20. Оценивать заявки потребителей лекарственных препаратов по наименованиям, дозировкам, количеству и кратности заводским упаковкам;</w:t>
            </w:r>
          </w:p>
          <w:p w14:paraId="5C6B5021" w14:textId="77777777" w:rsidR="002113F6" w:rsidRDefault="002113F6" w:rsidP="00C91A7B">
            <w:pPr>
              <w:ind w:firstLine="0"/>
            </w:pPr>
            <w:r>
              <w:t>У 21. Регистрировать информацию по спросу и потребностям потребителей на лекарственные средства и другие товары аптечного ассортимента;</w:t>
            </w:r>
          </w:p>
          <w:p w14:paraId="1BEDF947" w14:textId="77777777" w:rsidR="002113F6" w:rsidRDefault="002113F6" w:rsidP="00C91A7B">
            <w:pPr>
              <w:ind w:firstLine="0"/>
            </w:pPr>
            <w:r>
              <w:t>У 22. 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14:paraId="1380D2DE" w14:textId="77777777" w:rsidR="002113F6" w:rsidRDefault="002113F6" w:rsidP="00C91A7B">
            <w:pPr>
              <w:ind w:firstLine="0"/>
            </w:pPr>
            <w:r>
              <w:t>У 23. Осуществлять устные и письменные коммуникации в общении с коллегами и потребителями;</w:t>
            </w:r>
          </w:p>
          <w:p w14:paraId="5026395B" w14:textId="77777777" w:rsidR="002113F6" w:rsidRDefault="002113F6" w:rsidP="00C91A7B">
            <w:pPr>
              <w:ind w:firstLine="0"/>
            </w:pPr>
            <w:r>
              <w:t>У 24. Проводить калькуляцию заявок потребителей;</w:t>
            </w:r>
          </w:p>
          <w:p w14:paraId="6573466D" w14:textId="77777777" w:rsidR="002113F6" w:rsidRDefault="002113F6" w:rsidP="00C91A7B">
            <w:pPr>
              <w:ind w:firstLine="0"/>
            </w:pPr>
            <w:r>
              <w:t>У 25. Проводить проверку сопроводительных документов по составу и комплектности;</w:t>
            </w:r>
          </w:p>
          <w:p w14:paraId="1261B2CB" w14:textId="77777777" w:rsidR="002113F6" w:rsidRDefault="002113F6" w:rsidP="00C91A7B">
            <w:pPr>
              <w:ind w:firstLine="0"/>
            </w:pPr>
            <w:r>
              <w:t>У 26. Оформлять отчетные документы по движению лекарственных средств и других товаров аптечного ассортимента;</w:t>
            </w:r>
          </w:p>
          <w:p w14:paraId="4914DE80" w14:textId="77777777" w:rsidR="002113F6" w:rsidRDefault="002113F6" w:rsidP="00C91A7B">
            <w:pPr>
              <w:ind w:firstLine="0"/>
            </w:pPr>
            <w:r>
              <w:t xml:space="preserve">У 27. Анализировать и оценивать результаты собственной деятельности, деятельности коллег и других работников сферы </w:t>
            </w:r>
            <w:r>
              <w:lastRenderedPageBreak/>
              <w:t>медицинских услуг для предупреждения профессиональных ошибок и минимизации рисков для потребителя;</w:t>
            </w:r>
          </w:p>
          <w:p w14:paraId="40A8BCA7" w14:textId="77777777" w:rsidR="002113F6" w:rsidRDefault="002113F6" w:rsidP="00C91A7B">
            <w:pPr>
              <w:ind w:firstLine="0"/>
            </w:pPr>
            <w:r>
              <w:t>У 28. Организовывать свою производственную деятельность и распределять время;</w:t>
            </w:r>
          </w:p>
          <w:p w14:paraId="245A1894" w14:textId="77777777" w:rsidR="002113F6" w:rsidRDefault="002113F6" w:rsidP="00C91A7B">
            <w:pPr>
              <w:ind w:firstLine="0"/>
            </w:pPr>
            <w:r>
              <w:t>У 29. Пользоваться контрольно-измерительным приборами, расчетно-кассовым оборудованием и прочим оборудованием, предназначенным для осуществления фармацевтической деятельности;</w:t>
            </w:r>
          </w:p>
          <w:p w14:paraId="2F6DAB4D" w14:textId="77777777" w:rsidR="002113F6" w:rsidRDefault="002113F6" w:rsidP="00C91A7B">
            <w:pPr>
              <w:ind w:firstLine="0"/>
            </w:pPr>
            <w:r>
              <w:t>У 30.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1D517208" w14:textId="77777777" w:rsidR="002113F6" w:rsidRDefault="002113F6" w:rsidP="00C91A7B">
            <w:pPr>
              <w:ind w:firstLine="0"/>
            </w:pPr>
            <w:r>
              <w:t>У 31. Пользоваться нормативной и справочной документацией;</w:t>
            </w:r>
          </w:p>
          <w:p w14:paraId="58905434" w14:textId="77777777" w:rsidR="002113F6" w:rsidRDefault="002113F6" w:rsidP="00C91A7B">
            <w:pPr>
              <w:ind w:firstLine="0"/>
            </w:pPr>
            <w:r>
              <w:t>У 32. 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33FB2AAE" w14:textId="77777777" w:rsidR="002113F6" w:rsidRDefault="002113F6" w:rsidP="00C91A7B">
            <w:pPr>
              <w:ind w:firstLine="0"/>
            </w:pPr>
            <w:r>
              <w:t>У 33. Понимать и осознавать последствия несоблюдения условий хранений лекарственных средств;</w:t>
            </w:r>
          </w:p>
          <w:p w14:paraId="45A11C3E" w14:textId="77777777" w:rsidR="002113F6" w:rsidRDefault="002113F6" w:rsidP="00C91A7B">
            <w:pPr>
              <w:ind w:firstLine="0"/>
            </w:pPr>
            <w:r>
              <w:t>У 34. Прогнозировать риски потери качества, эффективности и безопасности лекарственных средств при несоблюдении режима хранения;</w:t>
            </w:r>
          </w:p>
          <w:p w14:paraId="50C557DB" w14:textId="77777777" w:rsidR="002113F6" w:rsidRDefault="002113F6" w:rsidP="00C91A7B">
            <w:pPr>
              <w:ind w:firstLine="0"/>
            </w:pPr>
            <w:r>
              <w:t>У 35. Интерпретировать условия хранения, указанные в маркировке лекарственных средств, в соответствующие режимы хранения;</w:t>
            </w:r>
          </w:p>
          <w:p w14:paraId="3DC84486" w14:textId="77777777" w:rsidR="002113F6" w:rsidRDefault="002113F6" w:rsidP="00C91A7B">
            <w:pPr>
              <w:ind w:firstLine="0"/>
            </w:pPr>
            <w:r>
              <w:t>У 36. Оформлять возврат лекарственных средств от потребителя;</w:t>
            </w:r>
          </w:p>
          <w:p w14:paraId="46F9ABF6" w14:textId="77777777" w:rsidR="002113F6" w:rsidRDefault="002113F6" w:rsidP="00C91A7B">
            <w:pPr>
              <w:ind w:firstLine="0"/>
            </w:pPr>
            <w:r>
              <w:t>У 37.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14:paraId="5660DBEE" w14:textId="7346C9B1" w:rsidR="006C35B2" w:rsidRPr="004F37E2" w:rsidRDefault="002113F6" w:rsidP="00C91A7B">
            <w:pPr>
              <w:ind w:firstLine="0"/>
              <w:rPr>
                <w:b/>
                <w:i/>
              </w:rPr>
            </w:pPr>
            <w:r>
              <w:t>У 38. Определять состояния, при которых оказывается первая помощь.</w:t>
            </w:r>
          </w:p>
        </w:tc>
      </w:tr>
      <w:tr w:rsidR="006C35B2" w:rsidRPr="003767CB" w14:paraId="52785ED3" w14:textId="5C0A2D37" w:rsidTr="008729EA">
        <w:tc>
          <w:tcPr>
            <w:tcW w:w="1629" w:type="dxa"/>
          </w:tcPr>
          <w:p w14:paraId="6A052BE2" w14:textId="77777777" w:rsidR="006C35B2" w:rsidRPr="003767CB" w:rsidRDefault="006C35B2" w:rsidP="00C91A7B">
            <w:pPr>
              <w:ind w:firstLine="0"/>
              <w:jc w:val="center"/>
              <w:rPr>
                <w:b/>
              </w:rPr>
            </w:pPr>
            <w:r w:rsidRPr="003767CB">
              <w:rPr>
                <w:b/>
              </w:rPr>
              <w:lastRenderedPageBreak/>
              <w:t>Знать</w:t>
            </w:r>
          </w:p>
        </w:tc>
        <w:tc>
          <w:tcPr>
            <w:tcW w:w="7727" w:type="dxa"/>
            <w:tcBorders>
              <w:top w:val="single" w:sz="2" w:space="0" w:color="auto"/>
              <w:left w:val="single" w:sz="2" w:space="0" w:color="auto"/>
              <w:bottom w:val="single" w:sz="2" w:space="0" w:color="auto"/>
              <w:right w:val="single" w:sz="2" w:space="0" w:color="auto"/>
            </w:tcBorders>
            <w:shd w:val="clear" w:color="auto" w:fill="FFFFFF"/>
            <w:vAlign w:val="center"/>
          </w:tcPr>
          <w:p w14:paraId="11355853"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 Современный ассортимент готовых лекарственных препаратов и других товаров аптечного ассортимента;</w:t>
            </w:r>
          </w:p>
          <w:p w14:paraId="468A19E8"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 Фармакологические группы лекарственных средств;</w:t>
            </w:r>
          </w:p>
          <w:p w14:paraId="3B10A423"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3. 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w:t>
            </w:r>
            <w:r w:rsidRPr="006C35B2">
              <w:rPr>
                <w:color w:val="212529"/>
              </w:rPr>
              <w:lastRenderedPageBreak/>
              <w:t>фармакологической группы, механизм действия, показания и способ применения, противопоказания, побочные действия;</w:t>
            </w:r>
          </w:p>
          <w:p w14:paraId="087597CD"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4.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224D5915"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5. Порядок и формы регистрации незарегистрированных побочных действий лекарственных препаратов;</w:t>
            </w:r>
          </w:p>
          <w:p w14:paraId="0C5F4AA8"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6. Правила и порядок действий при замене лекарственных препаратов, выписанных медицинским работником;</w:t>
            </w:r>
          </w:p>
          <w:p w14:paraId="3EBFC235"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7. Идентификацию товаров аптечного ассортимента;</w:t>
            </w:r>
          </w:p>
          <w:p w14:paraId="5D8A476A" w14:textId="5E8EFF33" w:rsidR="002113F6" w:rsidRPr="006C35B2" w:rsidRDefault="002113F6" w:rsidP="00C91A7B">
            <w:pPr>
              <w:pStyle w:val="pboth"/>
              <w:spacing w:before="0" w:beforeAutospacing="0" w:after="0" w:afterAutospacing="0" w:line="360" w:lineRule="auto"/>
              <w:rPr>
                <w:color w:val="212529"/>
              </w:rPr>
            </w:pPr>
            <w:r>
              <w:rPr>
                <w:color w:val="212529"/>
              </w:rPr>
              <w:t>З</w:t>
            </w:r>
            <w:r w:rsidR="00683BCA">
              <w:rPr>
                <w:color w:val="212529"/>
              </w:rPr>
              <w:t xml:space="preserve"> </w:t>
            </w:r>
            <w:r w:rsidRPr="006C35B2">
              <w:rPr>
                <w:color w:val="212529"/>
              </w:rPr>
              <w:t>8. Порядок учета движения товара и оформления возврата, установленный в организации;</w:t>
            </w:r>
          </w:p>
          <w:p w14:paraId="1CE29762"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9. Способы выявления и порядок работы с недоброкачественными, фальсифицированными и контрафактными лекарственными средствами;</w:t>
            </w:r>
          </w:p>
          <w:p w14:paraId="3BD65754"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10. Методы и приемы урегулирования конфликтов с потребителями;</w:t>
            </w:r>
          </w:p>
          <w:p w14:paraId="28E10B5B"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11. Принципы хранения лекарственных препаратов и других товаров аптечного ассортимента;</w:t>
            </w:r>
          </w:p>
          <w:p w14:paraId="5C7D73BB"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12. Перечень товаров, разрешенных к продаже в аптечных организациях наряду с лекарственными препаратами;</w:t>
            </w:r>
          </w:p>
          <w:p w14:paraId="53CDA652"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13. Перечень жизненно необходимых и важнейших лекарственных препаратов для медицинского применения, в том числе по торговым наименованиям;</w:t>
            </w:r>
          </w:p>
          <w:p w14:paraId="13728C61"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14. 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2C8030FE"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15. Установленный порядок и нормы отпуска наркотических средств, психотропных веществ и сильнодействующих препаратов;</w:t>
            </w:r>
          </w:p>
          <w:p w14:paraId="4CE44C40"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16. 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14:paraId="6D4E1421" w14:textId="77777777" w:rsidR="002113F6" w:rsidRPr="006C35B2" w:rsidRDefault="002113F6" w:rsidP="00C91A7B">
            <w:pPr>
              <w:pStyle w:val="pboth"/>
              <w:spacing w:before="0" w:beforeAutospacing="0" w:after="0" w:afterAutospacing="0" w:line="360" w:lineRule="auto"/>
              <w:rPr>
                <w:color w:val="212529"/>
              </w:rPr>
            </w:pPr>
            <w:r>
              <w:rPr>
                <w:color w:val="212529"/>
              </w:rPr>
              <w:lastRenderedPageBreak/>
              <w:t>З</w:t>
            </w:r>
            <w:r w:rsidRPr="006C35B2">
              <w:rPr>
                <w:color w:val="212529"/>
              </w:rPr>
              <w:t xml:space="preserve"> 17. Состав и содержание заявки на лекарственные препараты и другие товары аптечного ассортимента от потребителей;</w:t>
            </w:r>
          </w:p>
          <w:p w14:paraId="676730DE"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18. Порядок закупки и приема товаров от поставщиков;</w:t>
            </w:r>
          </w:p>
          <w:p w14:paraId="7CCAB0A7"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19. Порядок транспортировки термолабильных лекарственных средств по "холодовой цепи" и используемые для контроля соблюдения температуры средства;</w:t>
            </w:r>
          </w:p>
          <w:p w14:paraId="06E7E81D"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20.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09C05450"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21. Порядок учета лекарственных средств с ограниченным сроком годности;</w:t>
            </w:r>
          </w:p>
          <w:p w14:paraId="326F483F" w14:textId="77777777" w:rsidR="002113F6" w:rsidRPr="006C35B2" w:rsidRDefault="002113F6" w:rsidP="00C91A7B">
            <w:pPr>
              <w:pStyle w:val="pboth"/>
              <w:spacing w:before="0" w:beforeAutospacing="0" w:after="0" w:afterAutospacing="0" w:line="360" w:lineRule="auto"/>
              <w:rPr>
                <w:color w:val="212529"/>
              </w:rPr>
            </w:pPr>
            <w:r>
              <w:rPr>
                <w:color w:val="212529"/>
              </w:rPr>
              <w:t xml:space="preserve">З </w:t>
            </w:r>
            <w:r w:rsidRPr="006C35B2">
              <w:rPr>
                <w:color w:val="212529"/>
              </w:rPr>
              <w:t>22. Особенности хранения иммунобиологических лекарственных препаратов и медицинских пиявок;</w:t>
            </w:r>
          </w:p>
          <w:p w14:paraId="723361CA"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23. Основы фармацевтической этики и деонтологии в соответствии с нормативными документами;</w:t>
            </w:r>
          </w:p>
          <w:p w14:paraId="383B7878"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24. Принципы эффективного общения, особенности различных типов потребителей аптечных организаций;</w:t>
            </w:r>
          </w:p>
          <w:p w14:paraId="5C89779F"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25. Методы поиска и оценки фармацевтической информации;</w:t>
            </w:r>
          </w:p>
          <w:p w14:paraId="20BEFB69" w14:textId="77777777" w:rsidR="002113F6" w:rsidRPr="006C35B2" w:rsidRDefault="002113F6" w:rsidP="00C91A7B">
            <w:pPr>
              <w:pStyle w:val="pboth"/>
              <w:spacing w:before="0" w:beforeAutospacing="0" w:after="0" w:afterAutospacing="0" w:line="360" w:lineRule="auto"/>
              <w:rPr>
                <w:color w:val="212529"/>
              </w:rPr>
            </w:pPr>
            <w:r>
              <w:rPr>
                <w:color w:val="212529"/>
              </w:rPr>
              <w:t>З</w:t>
            </w:r>
            <w:r w:rsidRPr="006C35B2">
              <w:rPr>
                <w:color w:val="212529"/>
              </w:rPr>
              <w:t xml:space="preserve"> 26. Информационные технологии при отпуске лекарственных средств и других товаров аптечного ассортимента;</w:t>
            </w:r>
          </w:p>
          <w:p w14:paraId="59BFAD28" w14:textId="77777777" w:rsidR="002113F6" w:rsidRDefault="002113F6" w:rsidP="00C91A7B">
            <w:pPr>
              <w:pStyle w:val="pboth"/>
              <w:spacing w:before="0" w:beforeAutospacing="0" w:after="0" w:afterAutospacing="0" w:line="360" w:lineRule="auto"/>
              <w:rPr>
                <w:rFonts w:ascii="Arial" w:hAnsi="Arial" w:cs="Arial"/>
                <w:color w:val="212529"/>
              </w:rPr>
            </w:pPr>
            <w:r>
              <w:rPr>
                <w:color w:val="212529"/>
              </w:rPr>
              <w:t>З</w:t>
            </w:r>
            <w:r w:rsidRPr="006C35B2">
              <w:rPr>
                <w:color w:val="212529"/>
              </w:rPr>
              <w:t xml:space="preserve"> 27. Правила ведения кассовых операций и денежных расчетов;</w:t>
            </w:r>
            <w:r>
              <w:rPr>
                <w:rFonts w:ascii="Arial" w:hAnsi="Arial" w:cs="Arial"/>
                <w:color w:val="212529"/>
              </w:rPr>
              <w:t xml:space="preserve"> </w:t>
            </w:r>
          </w:p>
          <w:p w14:paraId="2962B259" w14:textId="77777777" w:rsidR="002113F6" w:rsidRPr="006C35B2" w:rsidRDefault="002113F6" w:rsidP="00C91A7B">
            <w:pPr>
              <w:pStyle w:val="pboth"/>
              <w:spacing w:before="0" w:beforeAutospacing="0" w:after="0" w:afterAutospacing="0" w:line="360" w:lineRule="auto"/>
              <w:rPr>
                <w:color w:val="212529"/>
              </w:rPr>
            </w:pPr>
            <w:r>
              <w:rPr>
                <w:color w:val="212529"/>
              </w:rPr>
              <w:t>З 28. В</w:t>
            </w:r>
            <w:r w:rsidRPr="006C35B2">
              <w:rPr>
                <w:color w:val="212529"/>
              </w:rPr>
              <w:t>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14:paraId="4A60B981" w14:textId="77777777" w:rsidR="002113F6" w:rsidRPr="006C35B2" w:rsidRDefault="002113F6" w:rsidP="00C91A7B">
            <w:pPr>
              <w:pStyle w:val="pboth"/>
              <w:spacing w:before="0" w:beforeAutospacing="0" w:after="0" w:afterAutospacing="0" w:line="360" w:lineRule="auto"/>
              <w:rPr>
                <w:color w:val="212529"/>
              </w:rPr>
            </w:pPr>
            <w:r>
              <w:rPr>
                <w:color w:val="212529"/>
              </w:rPr>
              <w:t>З 29. В</w:t>
            </w:r>
            <w:r w:rsidRPr="006C35B2">
              <w:rPr>
                <w:color w:val="212529"/>
              </w:rPr>
              <w:t>иды и назначения профессиональной документации, используемой при осуществлении фармацевтической деятельности;</w:t>
            </w:r>
          </w:p>
          <w:p w14:paraId="7BB9540A" w14:textId="77777777" w:rsidR="002113F6" w:rsidRPr="006C35B2" w:rsidRDefault="002113F6" w:rsidP="00C91A7B">
            <w:pPr>
              <w:pStyle w:val="pboth"/>
              <w:spacing w:before="0" w:beforeAutospacing="0" w:after="0" w:afterAutospacing="0" w:line="360" w:lineRule="auto"/>
              <w:rPr>
                <w:color w:val="212529"/>
              </w:rPr>
            </w:pPr>
            <w:r>
              <w:rPr>
                <w:color w:val="212529"/>
              </w:rPr>
              <w:t>З 30.П</w:t>
            </w:r>
            <w:r w:rsidRPr="006C35B2">
              <w:rPr>
                <w:color w:val="212529"/>
              </w:rPr>
              <w:t>ринципы ценообразования, учета денежных средств и товарно-материальных ценностей в фармацевтической организации;</w:t>
            </w:r>
          </w:p>
          <w:p w14:paraId="0FD9FD18" w14:textId="77777777" w:rsidR="002113F6" w:rsidRPr="006C35B2" w:rsidRDefault="002113F6" w:rsidP="00C91A7B">
            <w:pPr>
              <w:pStyle w:val="pboth"/>
              <w:spacing w:before="0" w:beforeAutospacing="0" w:after="0" w:afterAutospacing="0" w:line="360" w:lineRule="auto"/>
              <w:rPr>
                <w:color w:val="212529"/>
              </w:rPr>
            </w:pPr>
            <w:r>
              <w:rPr>
                <w:color w:val="212529"/>
              </w:rPr>
              <w:t>З 31. Т</w:t>
            </w:r>
            <w:r w:rsidRPr="006C35B2">
              <w:rPr>
                <w:color w:val="212529"/>
              </w:rPr>
              <w:t>ребования санитарно-гигиенического режима, охраны труда, меры пожарной безопасности, порядок действия при чрезвычайных ситуациях;</w:t>
            </w:r>
          </w:p>
          <w:p w14:paraId="415E1C81" w14:textId="248C589A" w:rsidR="006C35B2" w:rsidRPr="00683BCA" w:rsidRDefault="002113F6" w:rsidP="00C91A7B">
            <w:pPr>
              <w:ind w:firstLine="0"/>
              <w:rPr>
                <w:color w:val="212529"/>
              </w:rPr>
            </w:pPr>
            <w:r>
              <w:rPr>
                <w:color w:val="212529"/>
              </w:rPr>
              <w:t>З 32. П</w:t>
            </w:r>
            <w:r w:rsidRPr="006C35B2">
              <w:rPr>
                <w:color w:val="212529"/>
              </w:rPr>
              <w:t>еречень состояний, при которых оказывается первая помощь.</w:t>
            </w:r>
          </w:p>
        </w:tc>
      </w:tr>
    </w:tbl>
    <w:p w14:paraId="2EC20C39" w14:textId="60153C50" w:rsidR="00F01312" w:rsidRDefault="00F01312" w:rsidP="00C91A7B">
      <w:pPr>
        <w:shd w:val="clear" w:color="auto" w:fill="FFFFFF"/>
        <w:ind w:firstLine="0"/>
        <w:rPr>
          <w:b/>
        </w:rPr>
      </w:pPr>
    </w:p>
    <w:p w14:paraId="29B7B170" w14:textId="071EF081" w:rsidR="00C57619" w:rsidRDefault="00C57619" w:rsidP="00C91A7B">
      <w:pPr>
        <w:shd w:val="clear" w:color="auto" w:fill="FFFFFF"/>
        <w:ind w:firstLine="0"/>
        <w:rPr>
          <w:b/>
        </w:rPr>
      </w:pPr>
    </w:p>
    <w:p w14:paraId="1B54246D" w14:textId="5B4986B7" w:rsidR="009E29C1" w:rsidRPr="00C91A7B" w:rsidRDefault="009E29C1" w:rsidP="00C91A7B">
      <w:pPr>
        <w:shd w:val="clear" w:color="auto" w:fill="FFFFFF"/>
        <w:ind w:firstLine="0"/>
        <w:rPr>
          <w:b/>
        </w:rPr>
        <w:sectPr w:rsidR="009E29C1" w:rsidRPr="00C91A7B" w:rsidSect="008E24E9">
          <w:type w:val="continuous"/>
          <w:pgSz w:w="11909" w:h="16834"/>
          <w:pgMar w:top="1440" w:right="569" w:bottom="851" w:left="1560" w:header="720" w:footer="720" w:gutter="0"/>
          <w:cols w:space="22"/>
          <w:noEndnote/>
        </w:sectPr>
      </w:pPr>
    </w:p>
    <w:p w14:paraId="6EEC0BD9" w14:textId="36913BAA" w:rsidR="009E29C1" w:rsidRPr="004F37E2" w:rsidRDefault="009E29C1" w:rsidP="00C91A7B">
      <w:pPr>
        <w:pStyle w:val="a9"/>
        <w:numPr>
          <w:ilvl w:val="1"/>
          <w:numId w:val="12"/>
        </w:numPr>
        <w:shd w:val="clear" w:color="auto" w:fill="FFFFFF"/>
        <w:jc w:val="center"/>
        <w:rPr>
          <w:b/>
          <w:bCs/>
        </w:rPr>
      </w:pPr>
      <w:r w:rsidRPr="004F37E2">
        <w:rPr>
          <w:b/>
          <w:lang w:eastAsia="uk-UA"/>
        </w:rPr>
        <w:lastRenderedPageBreak/>
        <w:t>Перечень личностных результатов развития обучающихся</w:t>
      </w:r>
      <w:r w:rsidRPr="004F37E2">
        <w:rPr>
          <w:b/>
          <w:bCs/>
        </w:rPr>
        <w:t xml:space="preserve"> </w:t>
      </w:r>
      <w:r w:rsidRPr="004F37E2">
        <w:rPr>
          <w:rFonts w:eastAsia="Calibri"/>
          <w:b/>
          <w:lang w:val="x-none" w:eastAsia="en-US"/>
        </w:rPr>
        <w:t xml:space="preserve">формируемых при освоении </w:t>
      </w:r>
      <w:r w:rsidRPr="004F37E2">
        <w:rPr>
          <w:b/>
          <w:bCs/>
        </w:rPr>
        <w:t>профессионального модуля</w:t>
      </w:r>
      <w:r w:rsidR="004F37E2">
        <w:rPr>
          <w:b/>
          <w:bCs/>
        </w:rPr>
        <w:t xml:space="preserve"> </w:t>
      </w:r>
    </w:p>
    <w:tbl>
      <w:tblPr>
        <w:tblStyle w:val="11"/>
        <w:tblW w:w="5000" w:type="pct"/>
        <w:jc w:val="right"/>
        <w:tblLook w:val="04A0" w:firstRow="1" w:lastRow="0" w:firstColumn="1" w:lastColumn="0" w:noHBand="0" w:noVBand="1"/>
      </w:tblPr>
      <w:tblGrid>
        <w:gridCol w:w="458"/>
        <w:gridCol w:w="7333"/>
        <w:gridCol w:w="1553"/>
      </w:tblGrid>
      <w:tr w:rsidR="00683BCA" w:rsidRPr="00683BCA" w14:paraId="530D0628" w14:textId="77777777" w:rsidTr="007B2D28">
        <w:trPr>
          <w:jc w:val="right"/>
        </w:trPr>
        <w:tc>
          <w:tcPr>
            <w:tcW w:w="239" w:type="pct"/>
          </w:tcPr>
          <w:p w14:paraId="6BFA93A5"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w:t>
            </w:r>
          </w:p>
        </w:tc>
        <w:tc>
          <w:tcPr>
            <w:tcW w:w="3949" w:type="pct"/>
          </w:tcPr>
          <w:p w14:paraId="06FF189B"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Личностные результаты</w:t>
            </w:r>
          </w:p>
          <w:p w14:paraId="035FA8EF"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реализации программы воспитания</w:t>
            </w:r>
          </w:p>
          <w:p w14:paraId="07E09C43"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(дескрипторы)</w:t>
            </w:r>
          </w:p>
        </w:tc>
        <w:tc>
          <w:tcPr>
            <w:tcW w:w="812" w:type="pct"/>
          </w:tcPr>
          <w:p w14:paraId="4ED77C19"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Код</w:t>
            </w:r>
          </w:p>
          <w:p w14:paraId="3BC0A90B"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личностных</w:t>
            </w:r>
          </w:p>
          <w:p w14:paraId="6921DC4B" w14:textId="77777777" w:rsidR="00683BCA" w:rsidRPr="00683BCA" w:rsidRDefault="00683BCA" w:rsidP="00C91A7B">
            <w:pPr>
              <w:spacing w:line="360" w:lineRule="auto"/>
              <w:contextualSpacing/>
              <w:jc w:val="center"/>
              <w:rPr>
                <w:rFonts w:eastAsia="Calibri"/>
                <w:b/>
                <w:lang w:eastAsia="en-US"/>
              </w:rPr>
            </w:pPr>
            <w:r w:rsidRPr="00683BCA">
              <w:rPr>
                <w:rFonts w:eastAsia="Calibri"/>
                <w:b/>
                <w:lang w:eastAsia="en-US"/>
              </w:rPr>
              <w:t>результатов реализации программы воспитания</w:t>
            </w:r>
          </w:p>
        </w:tc>
      </w:tr>
      <w:tr w:rsidR="00683BCA" w:rsidRPr="00683BCA" w14:paraId="37B42BCA" w14:textId="77777777" w:rsidTr="007B2D28">
        <w:trPr>
          <w:jc w:val="right"/>
        </w:trPr>
        <w:tc>
          <w:tcPr>
            <w:tcW w:w="239" w:type="pct"/>
          </w:tcPr>
          <w:p w14:paraId="35B20F5D"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0B042CAB"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Человек, осознающий себя гражданином и защитником великой страны</w:t>
            </w:r>
          </w:p>
        </w:tc>
        <w:tc>
          <w:tcPr>
            <w:tcW w:w="812" w:type="pct"/>
          </w:tcPr>
          <w:p w14:paraId="3A325358"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w:t>
            </w:r>
          </w:p>
        </w:tc>
      </w:tr>
      <w:tr w:rsidR="00683BCA" w:rsidRPr="00683BCA" w14:paraId="475B12F9" w14:textId="77777777" w:rsidTr="007B2D28">
        <w:trPr>
          <w:jc w:val="right"/>
        </w:trPr>
        <w:tc>
          <w:tcPr>
            <w:tcW w:w="239" w:type="pct"/>
          </w:tcPr>
          <w:p w14:paraId="1600AF8A"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335AFBBA" w14:textId="2A01648D" w:rsidR="00683BCA" w:rsidRPr="00683BCA" w:rsidRDefault="00683BCA" w:rsidP="00C91A7B">
            <w:pPr>
              <w:tabs>
                <w:tab w:val="left" w:pos="1496"/>
              </w:tabs>
              <w:spacing w:line="360" w:lineRule="auto"/>
              <w:contextualSpacing/>
              <w:jc w:val="both"/>
              <w:rPr>
                <w:rFonts w:eastAsia="Calibri"/>
                <w:lang w:eastAsia="en-US"/>
              </w:rPr>
            </w:pPr>
            <w:r w:rsidRPr="00683BCA">
              <w:rPr>
                <w:rFonts w:eastAsia="Calibri"/>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812" w:type="pct"/>
          </w:tcPr>
          <w:p w14:paraId="4477EA0F"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2</w:t>
            </w:r>
          </w:p>
        </w:tc>
      </w:tr>
      <w:tr w:rsidR="00683BCA" w:rsidRPr="00683BCA" w14:paraId="2832FA28" w14:textId="77777777" w:rsidTr="007B2D28">
        <w:trPr>
          <w:jc w:val="right"/>
        </w:trPr>
        <w:tc>
          <w:tcPr>
            <w:tcW w:w="239" w:type="pct"/>
          </w:tcPr>
          <w:p w14:paraId="0BF3A5EA"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1D30B21D" w14:textId="60FC2F37" w:rsidR="00683BCA" w:rsidRPr="00683BCA" w:rsidRDefault="00683BCA" w:rsidP="00C91A7B">
            <w:pPr>
              <w:tabs>
                <w:tab w:val="left" w:pos="1341"/>
              </w:tabs>
              <w:spacing w:line="360" w:lineRule="auto"/>
              <w:contextualSpacing/>
              <w:jc w:val="both"/>
              <w:rPr>
                <w:rFonts w:eastAsia="Calibri"/>
                <w:lang w:eastAsia="en-US"/>
              </w:rPr>
            </w:pPr>
            <w:r w:rsidRPr="00683BCA">
              <w:rPr>
                <w:rFonts w:eastAsia="Calibri"/>
                <w:lang w:eastAsia="en-US"/>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812" w:type="pct"/>
          </w:tcPr>
          <w:p w14:paraId="702DCD89"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3</w:t>
            </w:r>
          </w:p>
        </w:tc>
      </w:tr>
      <w:tr w:rsidR="00683BCA" w:rsidRPr="00683BCA" w14:paraId="0FCFBA7C" w14:textId="77777777" w:rsidTr="007B2D28">
        <w:trPr>
          <w:jc w:val="right"/>
        </w:trPr>
        <w:tc>
          <w:tcPr>
            <w:tcW w:w="239" w:type="pct"/>
          </w:tcPr>
          <w:p w14:paraId="46B38DE6"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71578153" w14:textId="7ACAF6C0" w:rsidR="00683BCA" w:rsidRPr="00683BCA" w:rsidRDefault="00683BCA" w:rsidP="00C91A7B">
            <w:pPr>
              <w:spacing w:line="360" w:lineRule="auto"/>
              <w:contextualSpacing/>
              <w:jc w:val="both"/>
              <w:rPr>
                <w:rFonts w:eastAsia="Calibri"/>
                <w:lang w:eastAsia="en-US"/>
              </w:rPr>
            </w:pPr>
            <w:r w:rsidRPr="00683BCA">
              <w:rPr>
                <w:rFonts w:eastAsia="Calibri"/>
                <w:lang w:eastAsia="en-US"/>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812" w:type="pct"/>
          </w:tcPr>
          <w:p w14:paraId="45094603"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4</w:t>
            </w:r>
          </w:p>
        </w:tc>
      </w:tr>
      <w:tr w:rsidR="00683BCA" w:rsidRPr="00683BCA" w14:paraId="1A1CA0CB" w14:textId="77777777" w:rsidTr="007B2D28">
        <w:trPr>
          <w:jc w:val="right"/>
        </w:trPr>
        <w:tc>
          <w:tcPr>
            <w:tcW w:w="239" w:type="pct"/>
          </w:tcPr>
          <w:p w14:paraId="2F31CEE9"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24DB8C66" w14:textId="77777777" w:rsidR="00683BCA" w:rsidRPr="00683BCA" w:rsidRDefault="00683BCA" w:rsidP="00C91A7B">
            <w:pPr>
              <w:tabs>
                <w:tab w:val="left" w:pos="1454"/>
              </w:tabs>
              <w:spacing w:line="360" w:lineRule="auto"/>
              <w:contextualSpacing/>
              <w:jc w:val="both"/>
              <w:rPr>
                <w:rFonts w:eastAsia="Calibri"/>
                <w:lang w:eastAsia="en-US"/>
              </w:rPr>
            </w:pPr>
            <w:r w:rsidRPr="00683BCA">
              <w:rPr>
                <w:rFonts w:eastAsia="Calibri"/>
                <w:lang w:eastAsia="en-US"/>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812" w:type="pct"/>
          </w:tcPr>
          <w:p w14:paraId="15A5F109"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5</w:t>
            </w:r>
          </w:p>
        </w:tc>
      </w:tr>
      <w:tr w:rsidR="00683BCA" w:rsidRPr="00683BCA" w14:paraId="61F8C151" w14:textId="77777777" w:rsidTr="007B2D28">
        <w:trPr>
          <w:jc w:val="right"/>
        </w:trPr>
        <w:tc>
          <w:tcPr>
            <w:tcW w:w="239" w:type="pct"/>
          </w:tcPr>
          <w:p w14:paraId="575139E7"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6227288F" w14:textId="77777777" w:rsidR="00683BCA" w:rsidRPr="00683BCA" w:rsidRDefault="00683BCA" w:rsidP="00C91A7B">
            <w:pPr>
              <w:tabs>
                <w:tab w:val="left" w:pos="2315"/>
              </w:tabs>
              <w:spacing w:line="360" w:lineRule="auto"/>
              <w:contextualSpacing/>
              <w:jc w:val="both"/>
              <w:rPr>
                <w:rFonts w:eastAsia="Calibri"/>
                <w:lang w:eastAsia="en-US"/>
              </w:rPr>
            </w:pPr>
            <w:r w:rsidRPr="00683BCA">
              <w:rPr>
                <w:rFonts w:eastAsia="Calibri"/>
                <w:lang w:eastAsia="en-US"/>
              </w:rPr>
              <w:t>Проявляющий  уважение  к  людям  старшего  поколения  и  готовность  к участию в социальной поддержке и волонтерских движениях</w:t>
            </w:r>
          </w:p>
        </w:tc>
        <w:tc>
          <w:tcPr>
            <w:tcW w:w="812" w:type="pct"/>
          </w:tcPr>
          <w:p w14:paraId="134BE765"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6</w:t>
            </w:r>
          </w:p>
        </w:tc>
      </w:tr>
      <w:tr w:rsidR="00683BCA" w:rsidRPr="00683BCA" w14:paraId="0243FE8C" w14:textId="77777777" w:rsidTr="007B2D28">
        <w:trPr>
          <w:jc w:val="right"/>
        </w:trPr>
        <w:tc>
          <w:tcPr>
            <w:tcW w:w="239" w:type="pct"/>
          </w:tcPr>
          <w:p w14:paraId="1F1D2009"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3B62CA6B" w14:textId="77777777" w:rsidR="00683BCA" w:rsidRPr="00683BCA" w:rsidRDefault="00683BCA" w:rsidP="00C91A7B">
            <w:pPr>
              <w:tabs>
                <w:tab w:val="left" w:pos="1920"/>
              </w:tabs>
              <w:spacing w:line="360" w:lineRule="auto"/>
              <w:contextualSpacing/>
              <w:jc w:val="both"/>
              <w:rPr>
                <w:rFonts w:eastAsia="Calibri"/>
                <w:lang w:eastAsia="en-US"/>
              </w:rPr>
            </w:pPr>
            <w:r w:rsidRPr="00683BCA">
              <w:rPr>
                <w:rFonts w:eastAsia="Calibri"/>
                <w:lang w:eastAsia="en-US"/>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12" w:type="pct"/>
          </w:tcPr>
          <w:p w14:paraId="57FC39D8"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7</w:t>
            </w:r>
          </w:p>
        </w:tc>
      </w:tr>
      <w:tr w:rsidR="00683BCA" w:rsidRPr="00683BCA" w14:paraId="7F97706B" w14:textId="77777777" w:rsidTr="007B2D28">
        <w:trPr>
          <w:jc w:val="right"/>
        </w:trPr>
        <w:tc>
          <w:tcPr>
            <w:tcW w:w="239" w:type="pct"/>
          </w:tcPr>
          <w:p w14:paraId="0588E3A1"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6F9155C1"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812" w:type="pct"/>
          </w:tcPr>
          <w:p w14:paraId="3593BBC6"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8</w:t>
            </w:r>
          </w:p>
        </w:tc>
      </w:tr>
      <w:tr w:rsidR="00683BCA" w:rsidRPr="00683BCA" w14:paraId="2DA7FB00" w14:textId="77777777" w:rsidTr="007B2D28">
        <w:trPr>
          <w:jc w:val="right"/>
        </w:trPr>
        <w:tc>
          <w:tcPr>
            <w:tcW w:w="239" w:type="pct"/>
          </w:tcPr>
          <w:p w14:paraId="6FC0C2BD"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50FBAEE4"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812" w:type="pct"/>
          </w:tcPr>
          <w:p w14:paraId="62713FC3"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9</w:t>
            </w:r>
          </w:p>
        </w:tc>
      </w:tr>
      <w:tr w:rsidR="00683BCA" w:rsidRPr="00683BCA" w14:paraId="2DA89F07" w14:textId="77777777" w:rsidTr="007B2D28">
        <w:trPr>
          <w:jc w:val="right"/>
        </w:trPr>
        <w:tc>
          <w:tcPr>
            <w:tcW w:w="239" w:type="pct"/>
          </w:tcPr>
          <w:p w14:paraId="2054FCB4"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776F46BA"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Заботящийся  о  защите  окружающей  среды,  собственной  и  чужой безопасности, в том числе цифровой</w:t>
            </w:r>
          </w:p>
        </w:tc>
        <w:tc>
          <w:tcPr>
            <w:tcW w:w="812" w:type="pct"/>
          </w:tcPr>
          <w:p w14:paraId="02F93666"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10</w:t>
            </w:r>
          </w:p>
        </w:tc>
      </w:tr>
      <w:tr w:rsidR="00683BCA" w:rsidRPr="00683BCA" w14:paraId="5E4AA660" w14:textId="77777777" w:rsidTr="007B2D28">
        <w:trPr>
          <w:jc w:val="right"/>
        </w:trPr>
        <w:tc>
          <w:tcPr>
            <w:tcW w:w="239" w:type="pct"/>
          </w:tcPr>
          <w:p w14:paraId="38E99D52"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75453218" w14:textId="1ECAD835" w:rsidR="00683BCA" w:rsidRPr="00683BCA" w:rsidRDefault="00D3291A" w:rsidP="00C91A7B">
            <w:pPr>
              <w:spacing w:line="360" w:lineRule="auto"/>
              <w:contextualSpacing/>
              <w:jc w:val="both"/>
              <w:rPr>
                <w:rFonts w:eastAsia="Calibri"/>
                <w:lang w:eastAsia="en-US"/>
              </w:rPr>
            </w:pPr>
            <w:r w:rsidRPr="00683BCA">
              <w:rPr>
                <w:rFonts w:eastAsia="Calibri"/>
                <w:lang w:eastAsia="en-US"/>
              </w:rPr>
              <w:t>Проявляющий уважение</w:t>
            </w:r>
            <w:r w:rsidR="00683BCA" w:rsidRPr="00683BCA">
              <w:rPr>
                <w:rFonts w:eastAsia="Calibri"/>
                <w:lang w:eastAsia="en-US"/>
              </w:rPr>
              <w:t xml:space="preserve">  к  эстетическим  ценностям,  обладающий основами эстетической культуры</w:t>
            </w:r>
          </w:p>
        </w:tc>
        <w:tc>
          <w:tcPr>
            <w:tcW w:w="812" w:type="pct"/>
          </w:tcPr>
          <w:p w14:paraId="7A9FC4B7"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11</w:t>
            </w:r>
          </w:p>
        </w:tc>
      </w:tr>
      <w:tr w:rsidR="00683BCA" w:rsidRPr="00683BCA" w14:paraId="7259E68E" w14:textId="77777777" w:rsidTr="007B2D28">
        <w:trPr>
          <w:jc w:val="right"/>
        </w:trPr>
        <w:tc>
          <w:tcPr>
            <w:tcW w:w="239" w:type="pct"/>
          </w:tcPr>
          <w:p w14:paraId="70DDA17D" w14:textId="77777777" w:rsidR="00683BCA" w:rsidRPr="00683BCA" w:rsidRDefault="00683BCA" w:rsidP="00C91A7B">
            <w:pPr>
              <w:numPr>
                <w:ilvl w:val="0"/>
                <w:numId w:val="4"/>
              </w:numPr>
              <w:spacing w:line="360" w:lineRule="auto"/>
              <w:ind w:left="360"/>
              <w:contextualSpacing/>
              <w:rPr>
                <w:rFonts w:eastAsia="Calibri"/>
                <w:lang w:eastAsia="en-US"/>
              </w:rPr>
            </w:pPr>
          </w:p>
        </w:tc>
        <w:tc>
          <w:tcPr>
            <w:tcW w:w="3949" w:type="pct"/>
          </w:tcPr>
          <w:p w14:paraId="018938D7" w14:textId="19E6F628" w:rsidR="00683BCA" w:rsidRPr="00683BCA" w:rsidRDefault="00683BCA" w:rsidP="00C91A7B">
            <w:pPr>
              <w:spacing w:line="360" w:lineRule="auto"/>
              <w:contextualSpacing/>
              <w:jc w:val="both"/>
              <w:rPr>
                <w:rFonts w:eastAsia="Calibri"/>
                <w:lang w:eastAsia="en-US"/>
              </w:rPr>
            </w:pPr>
            <w:r w:rsidRPr="00683BCA">
              <w:rPr>
                <w:rFonts w:eastAsia="Calibri"/>
                <w:lang w:eastAsia="en-US"/>
              </w:rPr>
              <w:t xml:space="preserve">Принимающий </w:t>
            </w:r>
            <w:r w:rsidR="00D3291A" w:rsidRPr="00683BCA">
              <w:rPr>
                <w:rFonts w:eastAsia="Calibri"/>
                <w:lang w:eastAsia="en-US"/>
              </w:rPr>
              <w:t>семейные ценности</w:t>
            </w:r>
            <w:r w:rsidRPr="00683BCA">
              <w:rPr>
                <w:rFonts w:eastAsia="Calibri"/>
                <w:lang w:eastAsia="en-US"/>
              </w:rPr>
              <w:t>,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812" w:type="pct"/>
          </w:tcPr>
          <w:p w14:paraId="08565079"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12</w:t>
            </w:r>
          </w:p>
        </w:tc>
      </w:tr>
      <w:tr w:rsidR="00683BCA" w:rsidRPr="00683BCA" w14:paraId="4D7714A6" w14:textId="77777777" w:rsidTr="007B2D28">
        <w:trPr>
          <w:jc w:val="right"/>
        </w:trPr>
        <w:tc>
          <w:tcPr>
            <w:tcW w:w="5000" w:type="pct"/>
            <w:gridSpan w:val="3"/>
          </w:tcPr>
          <w:p w14:paraId="7DEECE8E" w14:textId="77777777" w:rsidR="00683BCA" w:rsidRPr="00683BCA" w:rsidRDefault="00683BCA" w:rsidP="00C91A7B">
            <w:pPr>
              <w:spacing w:line="360" w:lineRule="auto"/>
              <w:contextualSpacing/>
              <w:jc w:val="center"/>
              <w:rPr>
                <w:rFonts w:eastAsia="Calibri"/>
                <w:lang w:eastAsia="en-US"/>
              </w:rPr>
            </w:pPr>
            <w:r w:rsidRPr="00683BCA">
              <w:rPr>
                <w:rFonts w:eastAsia="Calibri"/>
                <w:b/>
                <w:lang w:eastAsia="en-US"/>
              </w:rPr>
              <w:t>Личностные результаты реализации программы воспитания, определенные отраслевыми требованиями к деловым качествам личности</w:t>
            </w:r>
          </w:p>
        </w:tc>
      </w:tr>
      <w:tr w:rsidR="00683BCA" w:rsidRPr="00683BCA" w14:paraId="347593CC" w14:textId="77777777" w:rsidTr="007B2D28">
        <w:trPr>
          <w:jc w:val="right"/>
        </w:trPr>
        <w:tc>
          <w:tcPr>
            <w:tcW w:w="239" w:type="pct"/>
          </w:tcPr>
          <w:p w14:paraId="6C5FEFE8" w14:textId="77777777" w:rsidR="00683BCA" w:rsidRPr="00683BCA" w:rsidRDefault="00683BCA" w:rsidP="00C91A7B">
            <w:pPr>
              <w:numPr>
                <w:ilvl w:val="0"/>
                <w:numId w:val="5"/>
              </w:numPr>
              <w:spacing w:line="360" w:lineRule="auto"/>
              <w:contextualSpacing/>
              <w:rPr>
                <w:rFonts w:eastAsia="Calibri"/>
                <w:lang w:eastAsia="en-US"/>
              </w:rPr>
            </w:pPr>
          </w:p>
        </w:tc>
        <w:tc>
          <w:tcPr>
            <w:tcW w:w="3949" w:type="pct"/>
          </w:tcPr>
          <w:p w14:paraId="37837BB0"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 xml:space="preserve">Соответствующий ожиданиям работодателей: ответственный, дисциплинированный, трудолюбивый  сотрудник, нацеленный на достижение поставленных задач; </w:t>
            </w:r>
            <w:r w:rsidRPr="00683BCA">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812" w:type="pct"/>
          </w:tcPr>
          <w:p w14:paraId="4A2CD1B3"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13</w:t>
            </w:r>
          </w:p>
        </w:tc>
      </w:tr>
      <w:tr w:rsidR="00683BCA" w:rsidRPr="00683BCA" w14:paraId="271B1A0E" w14:textId="77777777" w:rsidTr="00683BCA">
        <w:trPr>
          <w:trHeight w:val="1386"/>
          <w:jc w:val="right"/>
        </w:trPr>
        <w:tc>
          <w:tcPr>
            <w:tcW w:w="239" w:type="pct"/>
          </w:tcPr>
          <w:p w14:paraId="1DB3D5CC" w14:textId="77777777" w:rsidR="00683BCA" w:rsidRPr="00683BCA" w:rsidRDefault="00683BCA" w:rsidP="00C91A7B">
            <w:pPr>
              <w:numPr>
                <w:ilvl w:val="0"/>
                <w:numId w:val="5"/>
              </w:numPr>
              <w:spacing w:line="360" w:lineRule="auto"/>
              <w:contextualSpacing/>
              <w:rPr>
                <w:rFonts w:eastAsia="Calibri"/>
                <w:lang w:eastAsia="en-US"/>
              </w:rPr>
            </w:pPr>
          </w:p>
        </w:tc>
        <w:tc>
          <w:tcPr>
            <w:tcW w:w="3949" w:type="pct"/>
          </w:tcPr>
          <w:p w14:paraId="171DC10A" w14:textId="77777777" w:rsidR="00683BCA" w:rsidRPr="00683BCA" w:rsidRDefault="00683BCA" w:rsidP="00C91A7B">
            <w:pPr>
              <w:spacing w:line="360" w:lineRule="auto"/>
              <w:contextualSpacing/>
              <w:jc w:val="both"/>
              <w:rPr>
                <w:rFonts w:eastAsia="Calibri"/>
                <w:lang w:eastAsia="en-US"/>
              </w:rPr>
            </w:pPr>
            <w:r w:rsidRPr="00683BCA">
              <w:t xml:space="preserve">Соблюдающий нормы медицинской этики, морали, права и профессионального общения; программы государственных гарантий бесплатного оказания гражданам медицинской помощи, </w:t>
            </w:r>
            <w:r w:rsidRPr="00683BCA">
              <w:lastRenderedPageBreak/>
              <w:t>нормативные правовые акты в сфере охраны здоровья граждан, регулирующие медицинскую деятельность.</w:t>
            </w:r>
          </w:p>
        </w:tc>
        <w:tc>
          <w:tcPr>
            <w:tcW w:w="812" w:type="pct"/>
          </w:tcPr>
          <w:p w14:paraId="6B834C82"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lastRenderedPageBreak/>
              <w:t>ЛР 14</w:t>
            </w:r>
          </w:p>
        </w:tc>
      </w:tr>
      <w:tr w:rsidR="00683BCA" w:rsidRPr="00683BCA" w14:paraId="3F1E6228" w14:textId="77777777" w:rsidTr="007B2D28">
        <w:trPr>
          <w:jc w:val="right"/>
        </w:trPr>
        <w:tc>
          <w:tcPr>
            <w:tcW w:w="5000" w:type="pct"/>
            <w:gridSpan w:val="3"/>
          </w:tcPr>
          <w:p w14:paraId="55C34441" w14:textId="77777777" w:rsidR="00683BCA" w:rsidRPr="00683BCA" w:rsidRDefault="00683BCA" w:rsidP="00C91A7B">
            <w:pPr>
              <w:spacing w:line="360" w:lineRule="auto"/>
              <w:contextualSpacing/>
              <w:jc w:val="center"/>
              <w:rPr>
                <w:rFonts w:eastAsia="Calibri"/>
                <w:lang w:eastAsia="en-US"/>
              </w:rPr>
            </w:pPr>
            <w:r w:rsidRPr="00683BCA">
              <w:rPr>
                <w:rFonts w:eastAsia="Calibri"/>
                <w:b/>
                <w:lang w:eastAsia="en-US"/>
              </w:rPr>
              <w:t>Личностные результаты реализации программы воспитания, определенные субъектом Российской Федерации</w:t>
            </w:r>
          </w:p>
        </w:tc>
      </w:tr>
      <w:tr w:rsidR="00683BCA" w:rsidRPr="00683BCA" w14:paraId="394A7D35" w14:textId="77777777" w:rsidTr="007B2D28">
        <w:trPr>
          <w:jc w:val="right"/>
        </w:trPr>
        <w:tc>
          <w:tcPr>
            <w:tcW w:w="239" w:type="pct"/>
          </w:tcPr>
          <w:p w14:paraId="0BA86BA1" w14:textId="77777777" w:rsidR="00683BCA" w:rsidRPr="00683BCA" w:rsidRDefault="00683BCA" w:rsidP="00C91A7B">
            <w:pPr>
              <w:numPr>
                <w:ilvl w:val="0"/>
                <w:numId w:val="6"/>
              </w:numPr>
              <w:spacing w:line="360" w:lineRule="auto"/>
              <w:contextualSpacing/>
              <w:rPr>
                <w:rFonts w:eastAsia="Calibri"/>
                <w:lang w:eastAsia="en-US"/>
              </w:rPr>
            </w:pPr>
          </w:p>
        </w:tc>
        <w:tc>
          <w:tcPr>
            <w:tcW w:w="3949" w:type="pct"/>
          </w:tcPr>
          <w:p w14:paraId="5735C3D2"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Активно применять полученные знания на практике и способность анализировать производственную ситуацию, быстро принимать решения</w:t>
            </w:r>
          </w:p>
        </w:tc>
        <w:tc>
          <w:tcPr>
            <w:tcW w:w="812" w:type="pct"/>
          </w:tcPr>
          <w:p w14:paraId="44A6424E"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15</w:t>
            </w:r>
          </w:p>
        </w:tc>
      </w:tr>
      <w:tr w:rsidR="00683BCA" w:rsidRPr="00683BCA" w14:paraId="43EA1560" w14:textId="77777777" w:rsidTr="007B2D28">
        <w:trPr>
          <w:jc w:val="right"/>
        </w:trPr>
        <w:tc>
          <w:tcPr>
            <w:tcW w:w="5000" w:type="pct"/>
            <w:gridSpan w:val="3"/>
          </w:tcPr>
          <w:p w14:paraId="79B2300B" w14:textId="77777777" w:rsidR="00683BCA" w:rsidRPr="00683BCA" w:rsidRDefault="00683BCA" w:rsidP="00C91A7B">
            <w:pPr>
              <w:spacing w:line="360" w:lineRule="auto"/>
              <w:contextualSpacing/>
              <w:jc w:val="center"/>
              <w:rPr>
                <w:rFonts w:eastAsia="Calibri"/>
                <w:lang w:eastAsia="en-US"/>
              </w:rPr>
            </w:pPr>
            <w:r w:rsidRPr="00683BCA">
              <w:rPr>
                <w:rFonts w:eastAsia="Calibri"/>
                <w:b/>
                <w:lang w:eastAsia="en-US"/>
              </w:rPr>
              <w:t>Личностные результаты реализации программы воспитания, определенные ключевыми работодателями</w:t>
            </w:r>
          </w:p>
        </w:tc>
      </w:tr>
      <w:tr w:rsidR="00683BCA" w:rsidRPr="00683BCA" w14:paraId="2055B247" w14:textId="77777777" w:rsidTr="007B2D28">
        <w:trPr>
          <w:jc w:val="right"/>
        </w:trPr>
        <w:tc>
          <w:tcPr>
            <w:tcW w:w="239" w:type="pct"/>
          </w:tcPr>
          <w:p w14:paraId="0642D5A0" w14:textId="77777777" w:rsidR="00683BCA" w:rsidRPr="00683BCA" w:rsidRDefault="00683BCA" w:rsidP="00C91A7B">
            <w:pPr>
              <w:numPr>
                <w:ilvl w:val="0"/>
                <w:numId w:val="7"/>
              </w:numPr>
              <w:spacing w:line="360" w:lineRule="auto"/>
              <w:contextualSpacing/>
              <w:rPr>
                <w:rFonts w:eastAsia="Calibri"/>
                <w:lang w:eastAsia="en-US"/>
              </w:rPr>
            </w:pPr>
          </w:p>
        </w:tc>
        <w:tc>
          <w:tcPr>
            <w:tcW w:w="3949" w:type="pct"/>
          </w:tcPr>
          <w:p w14:paraId="4D0A151E" w14:textId="77777777" w:rsidR="00683BCA" w:rsidRPr="00683BCA" w:rsidRDefault="00683BCA" w:rsidP="00C91A7B">
            <w:pPr>
              <w:spacing w:line="360" w:lineRule="auto"/>
              <w:contextualSpacing/>
              <w:jc w:val="both"/>
              <w:rPr>
                <w:rFonts w:eastAsia="Calibri"/>
                <w:lang w:eastAsia="en-US"/>
              </w:rPr>
            </w:pPr>
            <w:r w:rsidRPr="00683BCA">
              <w:rPr>
                <w:rFonts w:eastAsia="Calibri"/>
                <w:lang w:eastAsia="en-US"/>
              </w:rPr>
              <w:t>Использовать информационные технологии в профессиональной деятельности, пользоваться профессиональной документацией на государственном и иностранных языках</w:t>
            </w:r>
          </w:p>
        </w:tc>
        <w:tc>
          <w:tcPr>
            <w:tcW w:w="812" w:type="pct"/>
          </w:tcPr>
          <w:p w14:paraId="16D9105E" w14:textId="77777777" w:rsidR="00683BCA" w:rsidRPr="00683BCA" w:rsidRDefault="00683BCA" w:rsidP="00C91A7B">
            <w:pPr>
              <w:spacing w:line="360" w:lineRule="auto"/>
              <w:contextualSpacing/>
              <w:jc w:val="center"/>
              <w:rPr>
                <w:rFonts w:eastAsia="Calibri"/>
                <w:lang w:eastAsia="en-US"/>
              </w:rPr>
            </w:pPr>
            <w:r w:rsidRPr="00683BCA">
              <w:rPr>
                <w:rFonts w:eastAsia="Calibri"/>
                <w:lang w:eastAsia="en-US"/>
              </w:rPr>
              <w:t>ЛР 16</w:t>
            </w:r>
          </w:p>
        </w:tc>
      </w:tr>
    </w:tbl>
    <w:p w14:paraId="734BB631" w14:textId="77777777" w:rsidR="00C57619" w:rsidRDefault="00C57619" w:rsidP="00C91A7B">
      <w:pPr>
        <w:ind w:firstLine="0"/>
        <w:rPr>
          <w:b/>
        </w:rPr>
      </w:pPr>
    </w:p>
    <w:p w14:paraId="2C76B42B" w14:textId="679A8C17" w:rsidR="00C57619" w:rsidRPr="00C57619" w:rsidRDefault="00C57619" w:rsidP="00C91A7B">
      <w:pPr>
        <w:pStyle w:val="a9"/>
        <w:numPr>
          <w:ilvl w:val="1"/>
          <w:numId w:val="6"/>
        </w:numPr>
        <w:rPr>
          <w:b/>
        </w:rPr>
      </w:pPr>
      <w:r w:rsidRPr="00C57619">
        <w:rPr>
          <w:b/>
        </w:rPr>
        <w:t>Количество часов, отводимое на освоение профессионального модуля</w:t>
      </w:r>
    </w:p>
    <w:p w14:paraId="6FD4F246" w14:textId="2AA0F3F6" w:rsidR="00C57619" w:rsidRPr="00801061" w:rsidRDefault="00C57619" w:rsidP="00C91A7B">
      <w:r w:rsidRPr="00801061">
        <w:t xml:space="preserve">Всего </w:t>
      </w:r>
      <w:r w:rsidR="004F37E2" w:rsidRPr="00801061">
        <w:t xml:space="preserve">часов </w:t>
      </w:r>
      <w:r w:rsidR="00E54618">
        <w:t>-</w:t>
      </w:r>
      <w:r w:rsidR="00801061" w:rsidRPr="00683BCA">
        <w:rPr>
          <w:b/>
        </w:rPr>
        <w:t xml:space="preserve"> </w:t>
      </w:r>
      <w:r w:rsidR="00683BCA" w:rsidRPr="00683BCA">
        <w:rPr>
          <w:b/>
        </w:rPr>
        <w:t>1154</w:t>
      </w:r>
      <w:r w:rsidR="00683BCA">
        <w:rPr>
          <w:b/>
          <w:u w:val="single"/>
        </w:rPr>
        <w:t xml:space="preserve"> </w:t>
      </w:r>
    </w:p>
    <w:p w14:paraId="017F2A88" w14:textId="34A855CA" w:rsidR="00C57619" w:rsidRPr="00801061" w:rsidRDefault="00C57619" w:rsidP="00C91A7B">
      <w:pPr>
        <w:ind w:firstLine="708"/>
      </w:pPr>
      <w:r w:rsidRPr="00801061">
        <w:t xml:space="preserve">в том числе в форме практической подготовки </w:t>
      </w:r>
      <w:r w:rsidR="00801061" w:rsidRPr="00801061">
        <w:rPr>
          <w:b/>
        </w:rPr>
        <w:t>-</w:t>
      </w:r>
      <w:r w:rsidR="00E54618">
        <w:rPr>
          <w:b/>
        </w:rPr>
        <w:t xml:space="preserve"> </w:t>
      </w:r>
      <w:r w:rsidR="007134C8" w:rsidRPr="007134C8">
        <w:rPr>
          <w:b/>
          <w:color w:val="000000" w:themeColor="text1"/>
        </w:rPr>
        <w:t>85</w:t>
      </w:r>
      <w:r w:rsidR="00E54618" w:rsidRPr="007134C8">
        <w:rPr>
          <w:b/>
          <w:color w:val="000000" w:themeColor="text1"/>
        </w:rPr>
        <w:t>6</w:t>
      </w:r>
    </w:p>
    <w:p w14:paraId="068F589C" w14:textId="239D84F0" w:rsidR="00C57619" w:rsidRPr="003D5923" w:rsidRDefault="00C57619" w:rsidP="00C91A7B">
      <w:r w:rsidRPr="00801061">
        <w:t xml:space="preserve">Из них на освоение МДК </w:t>
      </w:r>
      <w:r w:rsidR="003D5923">
        <w:t>-</w:t>
      </w:r>
      <w:r w:rsidR="00344D3F" w:rsidRPr="003D5923">
        <w:t xml:space="preserve"> </w:t>
      </w:r>
      <w:r w:rsidR="00344D3F" w:rsidRPr="003D5923">
        <w:rPr>
          <w:color w:val="000000" w:themeColor="text1"/>
        </w:rPr>
        <w:t>568</w:t>
      </w:r>
    </w:p>
    <w:p w14:paraId="74762D4C" w14:textId="7BBBF06B" w:rsidR="00C57619" w:rsidRPr="003D5923" w:rsidRDefault="00C57619" w:rsidP="00C91A7B">
      <w:pPr>
        <w:rPr>
          <w:u w:val="single"/>
        </w:rPr>
      </w:pPr>
      <w:r w:rsidRPr="003D5923">
        <w:t xml:space="preserve">практики, в том числе </w:t>
      </w:r>
      <w:r w:rsidR="00801061" w:rsidRPr="003D5923">
        <w:t xml:space="preserve">учебная - </w:t>
      </w:r>
      <w:r w:rsidR="00E54618" w:rsidRPr="003D5923">
        <w:t>72</w:t>
      </w:r>
    </w:p>
    <w:p w14:paraId="74B4C0DB" w14:textId="740320B8" w:rsidR="00C57619" w:rsidRPr="003D5923" w:rsidRDefault="00C57619" w:rsidP="00344D3F">
      <w:pPr>
        <w:rPr>
          <w:u w:val="single"/>
        </w:rPr>
      </w:pPr>
      <w:r w:rsidRPr="003D5923">
        <w:t xml:space="preserve">          </w:t>
      </w:r>
      <w:r w:rsidRPr="003D5923">
        <w:tab/>
      </w:r>
      <w:r w:rsidRPr="003D5923">
        <w:tab/>
        <w:t xml:space="preserve"> </w:t>
      </w:r>
      <w:r w:rsidR="00801061" w:rsidRPr="003D5923">
        <w:t xml:space="preserve">производственная - </w:t>
      </w:r>
      <w:r w:rsidR="00E54618" w:rsidRPr="003D5923">
        <w:t>216</w:t>
      </w:r>
    </w:p>
    <w:p w14:paraId="6A6263E2" w14:textId="03541759" w:rsidR="00344D3F" w:rsidRPr="003D5923" w:rsidRDefault="00344D3F" w:rsidP="00344D3F">
      <w:r w:rsidRPr="003D5923">
        <w:t>Другие виды учебных занятий -</w:t>
      </w:r>
      <w:r w:rsidRPr="003D5923">
        <w:rPr>
          <w:b/>
        </w:rPr>
        <w:t xml:space="preserve"> 272</w:t>
      </w:r>
    </w:p>
    <w:p w14:paraId="55578253" w14:textId="75444DFE" w:rsidR="00C57619" w:rsidRPr="003D5923" w:rsidRDefault="00C57619" w:rsidP="00344D3F">
      <w:r w:rsidRPr="003D5923">
        <w:t xml:space="preserve">Промежуточная </w:t>
      </w:r>
      <w:r w:rsidR="00801061" w:rsidRPr="003D5923">
        <w:t xml:space="preserve">аттестация </w:t>
      </w:r>
      <w:r w:rsidR="003D5923">
        <w:t>-</w:t>
      </w:r>
      <w:r w:rsidR="00E54618" w:rsidRPr="003D5923">
        <w:t xml:space="preserve"> </w:t>
      </w:r>
      <w:r w:rsidR="002839C7" w:rsidRPr="003D5923">
        <w:rPr>
          <w:b/>
        </w:rPr>
        <w:t>26</w:t>
      </w:r>
    </w:p>
    <w:p w14:paraId="192F923B" w14:textId="77777777" w:rsidR="00C57619" w:rsidRPr="00801061" w:rsidRDefault="00C57619" w:rsidP="00C57619">
      <w:pPr>
        <w:shd w:val="clear" w:color="auto" w:fill="FFFFFF"/>
        <w:tabs>
          <w:tab w:val="left" w:leader="underscore" w:pos="4306"/>
        </w:tabs>
        <w:spacing w:line="276" w:lineRule="auto"/>
      </w:pPr>
    </w:p>
    <w:p w14:paraId="66DC1663" w14:textId="0DFBDC63" w:rsidR="004C3EDB" w:rsidRPr="005B33B6" w:rsidRDefault="004C3EDB" w:rsidP="0008589A">
      <w:pPr>
        <w:rPr>
          <w:b/>
          <w:color w:val="FF0000"/>
        </w:rPr>
        <w:sectPr w:rsidR="004C3EDB" w:rsidRPr="005B33B6" w:rsidSect="00F00869">
          <w:footerReference w:type="even" r:id="rId10"/>
          <w:footerReference w:type="default" r:id="rId11"/>
          <w:pgSz w:w="11906" w:h="16838" w:code="9"/>
          <w:pgMar w:top="902" w:right="851" w:bottom="1134" w:left="1701" w:header="709" w:footer="709" w:gutter="0"/>
          <w:pgNumType w:start="10"/>
          <w:cols w:space="708"/>
          <w:titlePg/>
          <w:docGrid w:linePitch="360"/>
        </w:sectPr>
      </w:pPr>
    </w:p>
    <w:p w14:paraId="0742ED44" w14:textId="21F4AA12" w:rsidR="00700277" w:rsidRDefault="00801061" w:rsidP="007620B7">
      <w:pPr>
        <w:pStyle w:val="Style13"/>
        <w:widowControl/>
        <w:tabs>
          <w:tab w:val="left" w:leader="underscore" w:pos="13238"/>
        </w:tabs>
        <w:spacing w:before="67"/>
        <w:ind w:right="30"/>
        <w:jc w:val="center"/>
        <w:rPr>
          <w:rStyle w:val="FontStyle62"/>
          <w:sz w:val="24"/>
          <w:szCs w:val="24"/>
        </w:rPr>
      </w:pPr>
      <w:r>
        <w:rPr>
          <w:rStyle w:val="FontStyle62"/>
          <w:sz w:val="24"/>
          <w:szCs w:val="24"/>
        </w:rPr>
        <w:lastRenderedPageBreak/>
        <w:t>2</w:t>
      </w:r>
      <w:r w:rsidR="007620B7" w:rsidRPr="00030887">
        <w:rPr>
          <w:rStyle w:val="FontStyle62"/>
          <w:sz w:val="24"/>
          <w:szCs w:val="24"/>
        </w:rPr>
        <w:t>. С</w:t>
      </w:r>
      <w:r w:rsidR="007620B7">
        <w:rPr>
          <w:rStyle w:val="FontStyle62"/>
          <w:sz w:val="24"/>
          <w:szCs w:val="24"/>
        </w:rPr>
        <w:t>ТРУКТУРА И СОДЕРЖАНИЕ ПРОФЕССИОЛЬНОГО</w:t>
      </w:r>
      <w:r w:rsidR="00B41585">
        <w:rPr>
          <w:rStyle w:val="FontStyle62"/>
          <w:sz w:val="24"/>
          <w:szCs w:val="24"/>
        </w:rPr>
        <w:t xml:space="preserve"> МОДУЛЯ</w:t>
      </w:r>
    </w:p>
    <w:p w14:paraId="34F620F9" w14:textId="5CC06C75" w:rsidR="007620B7" w:rsidRPr="00030887" w:rsidRDefault="00801061" w:rsidP="00700277">
      <w:pPr>
        <w:pStyle w:val="Style13"/>
        <w:widowControl/>
        <w:tabs>
          <w:tab w:val="left" w:leader="underscore" w:pos="13238"/>
        </w:tabs>
        <w:spacing w:before="67"/>
        <w:ind w:right="30" w:firstLine="0"/>
        <w:jc w:val="left"/>
        <w:rPr>
          <w:rStyle w:val="FontStyle62"/>
          <w:sz w:val="24"/>
          <w:szCs w:val="24"/>
        </w:rPr>
      </w:pPr>
      <w:r>
        <w:rPr>
          <w:rStyle w:val="FontStyle62"/>
          <w:sz w:val="24"/>
          <w:szCs w:val="24"/>
        </w:rPr>
        <w:t>2</w:t>
      </w:r>
      <w:r w:rsidR="007620B7" w:rsidRPr="00030887">
        <w:rPr>
          <w:rStyle w:val="FontStyle62"/>
          <w:sz w:val="24"/>
          <w:szCs w:val="24"/>
        </w:rPr>
        <w:t xml:space="preserve">.1. </w:t>
      </w:r>
      <w:r w:rsidR="00700277">
        <w:rPr>
          <w:rStyle w:val="FontStyle62"/>
          <w:sz w:val="24"/>
          <w:szCs w:val="24"/>
        </w:rPr>
        <w:t xml:space="preserve">Структура </w:t>
      </w:r>
      <w:r w:rsidR="00700277" w:rsidRPr="00030887">
        <w:rPr>
          <w:rStyle w:val="FontStyle62"/>
          <w:sz w:val="24"/>
          <w:szCs w:val="24"/>
        </w:rPr>
        <w:t>профессионального</w:t>
      </w:r>
      <w:r w:rsidR="007620B7" w:rsidRPr="00030887">
        <w:rPr>
          <w:rStyle w:val="FontStyle62"/>
          <w:sz w:val="24"/>
          <w:szCs w:val="24"/>
        </w:rPr>
        <w:t xml:space="preserve"> модуля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1"/>
        <w:gridCol w:w="716"/>
        <w:gridCol w:w="734"/>
        <w:gridCol w:w="958"/>
        <w:gridCol w:w="993"/>
        <w:gridCol w:w="1133"/>
        <w:gridCol w:w="1136"/>
        <w:gridCol w:w="990"/>
        <w:gridCol w:w="1136"/>
        <w:gridCol w:w="850"/>
        <w:gridCol w:w="1098"/>
      </w:tblGrid>
      <w:tr w:rsidR="00CB1A78" w:rsidRPr="003767CB" w14:paraId="1A43E834" w14:textId="77777777" w:rsidTr="001966F3">
        <w:trPr>
          <w:trHeight w:val="353"/>
          <w:jc w:val="center"/>
        </w:trPr>
        <w:tc>
          <w:tcPr>
            <w:tcW w:w="826" w:type="pct"/>
            <w:vMerge w:val="restart"/>
            <w:vAlign w:val="center"/>
          </w:tcPr>
          <w:p w14:paraId="244814BC" w14:textId="26E7CBEC" w:rsidR="00CB1A78" w:rsidRPr="003767CB" w:rsidRDefault="00CB1A78" w:rsidP="004F37E2">
            <w:pPr>
              <w:suppressAutoHyphens/>
              <w:spacing w:line="240" w:lineRule="auto"/>
              <w:ind w:right="-57" w:firstLine="0"/>
              <w:jc w:val="center"/>
              <w:rPr>
                <w:bCs/>
                <w:sz w:val="22"/>
                <w:szCs w:val="22"/>
              </w:rPr>
            </w:pPr>
            <w:bookmarkStart w:id="2" w:name="_Hlk104220315"/>
            <w:bookmarkStart w:id="3" w:name="_Hlk104220404"/>
            <w:r w:rsidRPr="003767CB">
              <w:rPr>
                <w:bCs/>
                <w:sz w:val="22"/>
                <w:szCs w:val="22"/>
              </w:rPr>
              <w:t>Коды</w:t>
            </w:r>
          </w:p>
          <w:p w14:paraId="7C50341B" w14:textId="77777777" w:rsidR="00CB1A78" w:rsidRPr="003767CB" w:rsidRDefault="00CB1A78" w:rsidP="004F37E2">
            <w:pPr>
              <w:suppressAutoHyphens/>
              <w:spacing w:line="240" w:lineRule="auto"/>
              <w:ind w:left="-57" w:right="-57" w:firstLine="0"/>
              <w:jc w:val="center"/>
              <w:rPr>
                <w:bCs/>
                <w:sz w:val="22"/>
                <w:szCs w:val="22"/>
              </w:rPr>
            </w:pPr>
            <w:r w:rsidRPr="003767CB">
              <w:rPr>
                <w:bCs/>
                <w:sz w:val="22"/>
                <w:szCs w:val="22"/>
              </w:rPr>
              <w:t>профессио-</w:t>
            </w:r>
          </w:p>
          <w:p w14:paraId="2BEBD869" w14:textId="77777777" w:rsidR="00CB1A78" w:rsidRPr="003767CB" w:rsidRDefault="00CB1A78" w:rsidP="004F37E2">
            <w:pPr>
              <w:suppressAutoHyphens/>
              <w:spacing w:line="240" w:lineRule="auto"/>
              <w:ind w:left="-57" w:right="-57" w:firstLine="0"/>
              <w:jc w:val="center"/>
              <w:rPr>
                <w:bCs/>
                <w:sz w:val="22"/>
                <w:szCs w:val="22"/>
              </w:rPr>
            </w:pPr>
            <w:r w:rsidRPr="003767CB">
              <w:rPr>
                <w:bCs/>
                <w:sz w:val="22"/>
                <w:szCs w:val="22"/>
              </w:rPr>
              <w:t>нальных и общих компетенций</w:t>
            </w:r>
            <w:r w:rsidRPr="003767CB">
              <w:rPr>
                <w:rStyle w:val="af2"/>
                <w:bCs/>
                <w:sz w:val="22"/>
                <w:szCs w:val="22"/>
              </w:rPr>
              <w:footnoteReference w:id="1"/>
            </w:r>
          </w:p>
        </w:tc>
        <w:tc>
          <w:tcPr>
            <w:tcW w:w="828" w:type="pct"/>
            <w:vMerge w:val="restart"/>
            <w:vAlign w:val="center"/>
          </w:tcPr>
          <w:p w14:paraId="11D9FD81" w14:textId="77777777" w:rsidR="00CB1A78" w:rsidRPr="003767CB" w:rsidRDefault="00CB1A78" w:rsidP="004F37E2">
            <w:pPr>
              <w:suppressAutoHyphens/>
              <w:spacing w:line="240" w:lineRule="auto"/>
              <w:ind w:left="-57" w:right="-57" w:firstLine="0"/>
              <w:jc w:val="center"/>
              <w:rPr>
                <w:bCs/>
                <w:sz w:val="22"/>
                <w:szCs w:val="22"/>
              </w:rPr>
            </w:pPr>
            <w:r w:rsidRPr="003767CB">
              <w:rPr>
                <w:bCs/>
                <w:sz w:val="22"/>
                <w:szCs w:val="22"/>
              </w:rPr>
              <w:t>Наименования разделов профессионального модуля</w:t>
            </w:r>
          </w:p>
        </w:tc>
        <w:tc>
          <w:tcPr>
            <w:tcW w:w="246" w:type="pct"/>
            <w:tcBorders>
              <w:bottom w:val="nil"/>
            </w:tcBorders>
            <w:vAlign w:val="center"/>
          </w:tcPr>
          <w:p w14:paraId="72DEEAAB" w14:textId="77777777" w:rsidR="00CB1A78" w:rsidRPr="003767CB" w:rsidRDefault="00CB1A78" w:rsidP="004F37E2">
            <w:pPr>
              <w:suppressAutoHyphens/>
              <w:spacing w:line="240" w:lineRule="auto"/>
              <w:jc w:val="center"/>
              <w:rPr>
                <w:bCs/>
                <w:sz w:val="22"/>
                <w:szCs w:val="22"/>
              </w:rPr>
            </w:pPr>
          </w:p>
        </w:tc>
        <w:tc>
          <w:tcPr>
            <w:tcW w:w="252" w:type="pct"/>
            <w:tcBorders>
              <w:bottom w:val="nil"/>
            </w:tcBorders>
            <w:vAlign w:val="center"/>
          </w:tcPr>
          <w:p w14:paraId="6CDD93C9" w14:textId="77777777" w:rsidR="00CB1A78" w:rsidRPr="003767CB" w:rsidRDefault="00CB1A78" w:rsidP="004F37E2">
            <w:pPr>
              <w:suppressAutoHyphens/>
              <w:spacing w:line="240" w:lineRule="auto"/>
              <w:jc w:val="center"/>
              <w:rPr>
                <w:bCs/>
                <w:sz w:val="22"/>
                <w:szCs w:val="22"/>
              </w:rPr>
            </w:pPr>
          </w:p>
        </w:tc>
        <w:tc>
          <w:tcPr>
            <w:tcW w:w="2848" w:type="pct"/>
            <w:gridSpan w:val="8"/>
          </w:tcPr>
          <w:p w14:paraId="0B7B74FE" w14:textId="77777777" w:rsidR="00CB1A78" w:rsidRPr="003767CB" w:rsidRDefault="00CB1A78" w:rsidP="004F37E2">
            <w:pPr>
              <w:suppressAutoHyphens/>
              <w:spacing w:line="240" w:lineRule="auto"/>
              <w:jc w:val="center"/>
              <w:rPr>
                <w:bCs/>
                <w:sz w:val="22"/>
                <w:szCs w:val="22"/>
              </w:rPr>
            </w:pPr>
            <w:r w:rsidRPr="003767CB">
              <w:rPr>
                <w:bCs/>
                <w:sz w:val="22"/>
                <w:szCs w:val="22"/>
              </w:rPr>
              <w:t>Объем профессионального модуля, ак. час.</w:t>
            </w:r>
          </w:p>
        </w:tc>
      </w:tr>
      <w:tr w:rsidR="00CB1A78" w:rsidRPr="003767CB" w14:paraId="6383EDF6" w14:textId="77777777" w:rsidTr="001966F3">
        <w:trPr>
          <w:trHeight w:val="353"/>
          <w:jc w:val="center"/>
        </w:trPr>
        <w:tc>
          <w:tcPr>
            <w:tcW w:w="826" w:type="pct"/>
            <w:vMerge/>
            <w:vAlign w:val="center"/>
          </w:tcPr>
          <w:p w14:paraId="3A2FC1A6" w14:textId="77777777" w:rsidR="00CB1A78" w:rsidRPr="003767CB" w:rsidRDefault="00CB1A78" w:rsidP="004F37E2">
            <w:pPr>
              <w:suppressAutoHyphens/>
              <w:spacing w:line="240" w:lineRule="auto"/>
              <w:jc w:val="center"/>
              <w:rPr>
                <w:bCs/>
                <w:sz w:val="22"/>
                <w:szCs w:val="22"/>
              </w:rPr>
            </w:pPr>
          </w:p>
        </w:tc>
        <w:tc>
          <w:tcPr>
            <w:tcW w:w="828" w:type="pct"/>
            <w:vMerge/>
            <w:vAlign w:val="center"/>
          </w:tcPr>
          <w:p w14:paraId="5524BDF8" w14:textId="77777777" w:rsidR="00CB1A78" w:rsidRPr="003767CB" w:rsidRDefault="00CB1A78" w:rsidP="004F37E2">
            <w:pPr>
              <w:suppressAutoHyphens/>
              <w:spacing w:line="240" w:lineRule="auto"/>
              <w:jc w:val="center"/>
              <w:rPr>
                <w:bCs/>
                <w:sz w:val="22"/>
                <w:szCs w:val="22"/>
              </w:rPr>
            </w:pPr>
          </w:p>
        </w:tc>
        <w:tc>
          <w:tcPr>
            <w:tcW w:w="246" w:type="pct"/>
            <w:vMerge w:val="restart"/>
            <w:tcBorders>
              <w:top w:val="nil"/>
            </w:tcBorders>
            <w:vAlign w:val="center"/>
          </w:tcPr>
          <w:p w14:paraId="7D98A390" w14:textId="77777777" w:rsidR="00CB1A78" w:rsidRPr="003767CB" w:rsidRDefault="00CB1A78" w:rsidP="004F37E2">
            <w:pPr>
              <w:spacing w:line="240" w:lineRule="auto"/>
              <w:ind w:firstLine="0"/>
              <w:jc w:val="center"/>
              <w:rPr>
                <w:bCs/>
                <w:iCs/>
                <w:sz w:val="22"/>
                <w:szCs w:val="22"/>
              </w:rPr>
            </w:pPr>
            <w:r w:rsidRPr="003767CB">
              <w:rPr>
                <w:bCs/>
                <w:iCs/>
                <w:sz w:val="22"/>
                <w:szCs w:val="22"/>
              </w:rPr>
              <w:t>Суммар-</w:t>
            </w:r>
          </w:p>
          <w:p w14:paraId="63C7CEA9" w14:textId="77777777" w:rsidR="00CB1A78" w:rsidRPr="003767CB" w:rsidRDefault="00CB1A78" w:rsidP="004F37E2">
            <w:pPr>
              <w:spacing w:line="240" w:lineRule="auto"/>
              <w:ind w:firstLine="0"/>
              <w:jc w:val="center"/>
              <w:rPr>
                <w:bCs/>
                <w:iCs/>
                <w:sz w:val="22"/>
                <w:szCs w:val="22"/>
              </w:rPr>
            </w:pPr>
            <w:r w:rsidRPr="003767CB">
              <w:rPr>
                <w:bCs/>
                <w:iCs/>
                <w:sz w:val="22"/>
                <w:szCs w:val="22"/>
              </w:rPr>
              <w:t>ный объем нагрузки, час.</w:t>
            </w:r>
          </w:p>
        </w:tc>
        <w:tc>
          <w:tcPr>
            <w:tcW w:w="252" w:type="pct"/>
            <w:vMerge w:val="restart"/>
            <w:tcBorders>
              <w:top w:val="nil"/>
            </w:tcBorders>
            <w:shd w:val="clear" w:color="auto" w:fill="auto"/>
            <w:textDirection w:val="btLr"/>
            <w:vAlign w:val="center"/>
          </w:tcPr>
          <w:p w14:paraId="03501346" w14:textId="1C77CA5E" w:rsidR="00CB1A78" w:rsidRDefault="0002230F" w:rsidP="004F37E2">
            <w:pPr>
              <w:spacing w:line="240" w:lineRule="auto"/>
              <w:ind w:left="113" w:right="113" w:firstLine="0"/>
              <w:jc w:val="center"/>
              <w:rPr>
                <w:bCs/>
                <w:iCs/>
                <w:sz w:val="22"/>
                <w:szCs w:val="22"/>
              </w:rPr>
            </w:pPr>
            <w:r>
              <w:rPr>
                <w:bCs/>
                <w:iCs/>
                <w:sz w:val="22"/>
                <w:szCs w:val="22"/>
              </w:rPr>
              <w:t xml:space="preserve"> В форме практ.</w:t>
            </w:r>
          </w:p>
          <w:p w14:paraId="32000ACB" w14:textId="77777777" w:rsidR="00CB1A78" w:rsidRPr="003767CB" w:rsidRDefault="00CB1A78" w:rsidP="0002230F">
            <w:pPr>
              <w:spacing w:line="240" w:lineRule="auto"/>
              <w:ind w:left="113" w:right="113"/>
              <w:rPr>
                <w:bCs/>
                <w:iCs/>
                <w:sz w:val="22"/>
                <w:szCs w:val="22"/>
              </w:rPr>
            </w:pPr>
            <w:r w:rsidRPr="003767CB">
              <w:rPr>
                <w:bCs/>
                <w:iCs/>
                <w:sz w:val="22"/>
                <w:szCs w:val="22"/>
              </w:rPr>
              <w:t>подготовки</w:t>
            </w:r>
          </w:p>
        </w:tc>
        <w:tc>
          <w:tcPr>
            <w:tcW w:w="2471" w:type="pct"/>
            <w:gridSpan w:val="7"/>
          </w:tcPr>
          <w:p w14:paraId="46AAE796" w14:textId="77777777" w:rsidR="00CB1A78" w:rsidRPr="003767CB" w:rsidRDefault="00CB1A78" w:rsidP="004F37E2">
            <w:pPr>
              <w:suppressAutoHyphens/>
              <w:spacing w:line="240" w:lineRule="auto"/>
              <w:jc w:val="center"/>
              <w:rPr>
                <w:bCs/>
                <w:sz w:val="22"/>
                <w:szCs w:val="22"/>
              </w:rPr>
            </w:pPr>
            <w:r w:rsidRPr="003767CB">
              <w:rPr>
                <w:bCs/>
                <w:sz w:val="22"/>
                <w:szCs w:val="22"/>
              </w:rPr>
              <w:t>Работа обучающихся во взаимодействии с преподавателем</w:t>
            </w:r>
          </w:p>
        </w:tc>
        <w:tc>
          <w:tcPr>
            <w:tcW w:w="377" w:type="pct"/>
            <w:vMerge w:val="restart"/>
          </w:tcPr>
          <w:p w14:paraId="25834E2B" w14:textId="77777777" w:rsidR="00CB1A78" w:rsidRPr="003767CB" w:rsidRDefault="00CB1A78" w:rsidP="004F37E2">
            <w:pPr>
              <w:suppressAutoHyphens/>
              <w:spacing w:line="240" w:lineRule="auto"/>
              <w:ind w:firstLine="0"/>
              <w:jc w:val="center"/>
              <w:rPr>
                <w:bCs/>
                <w:sz w:val="22"/>
                <w:szCs w:val="22"/>
              </w:rPr>
            </w:pPr>
            <w:r w:rsidRPr="003767CB">
              <w:rPr>
                <w:bCs/>
                <w:sz w:val="22"/>
                <w:szCs w:val="22"/>
              </w:rPr>
              <w:t>Самостоя-</w:t>
            </w:r>
          </w:p>
          <w:p w14:paraId="395A97F2" w14:textId="77777777" w:rsidR="00CB1A78" w:rsidRPr="003767CB" w:rsidRDefault="00CB1A78" w:rsidP="004F37E2">
            <w:pPr>
              <w:suppressAutoHyphens/>
              <w:spacing w:line="240" w:lineRule="auto"/>
              <w:ind w:firstLine="0"/>
              <w:jc w:val="center"/>
              <w:rPr>
                <w:bCs/>
                <w:sz w:val="22"/>
                <w:szCs w:val="22"/>
              </w:rPr>
            </w:pPr>
            <w:r w:rsidRPr="003767CB">
              <w:rPr>
                <w:bCs/>
                <w:sz w:val="22"/>
                <w:szCs w:val="22"/>
              </w:rPr>
              <w:t>тельная работа</w:t>
            </w:r>
            <w:r w:rsidRPr="003767CB">
              <w:rPr>
                <w:rStyle w:val="af2"/>
                <w:bCs/>
                <w:i/>
                <w:sz w:val="22"/>
                <w:szCs w:val="22"/>
              </w:rPr>
              <w:footnoteReference w:id="2"/>
            </w:r>
          </w:p>
        </w:tc>
      </w:tr>
      <w:tr w:rsidR="00CB1A78" w:rsidRPr="003767CB" w14:paraId="2FA95E75" w14:textId="77777777" w:rsidTr="001966F3">
        <w:trPr>
          <w:trHeight w:val="395"/>
          <w:jc w:val="center"/>
        </w:trPr>
        <w:tc>
          <w:tcPr>
            <w:tcW w:w="826" w:type="pct"/>
            <w:vMerge/>
          </w:tcPr>
          <w:p w14:paraId="574CE868" w14:textId="77777777" w:rsidR="00CB1A78" w:rsidRPr="003767CB" w:rsidRDefault="00CB1A78" w:rsidP="00CB1A78">
            <w:pPr>
              <w:rPr>
                <w:bCs/>
                <w:i/>
                <w:sz w:val="22"/>
                <w:szCs w:val="22"/>
              </w:rPr>
            </w:pPr>
          </w:p>
        </w:tc>
        <w:tc>
          <w:tcPr>
            <w:tcW w:w="828" w:type="pct"/>
            <w:vMerge/>
            <w:vAlign w:val="center"/>
          </w:tcPr>
          <w:p w14:paraId="3C7CC927" w14:textId="77777777" w:rsidR="00CB1A78" w:rsidRPr="003767CB" w:rsidRDefault="00CB1A78" w:rsidP="00CB1A78">
            <w:pPr>
              <w:rPr>
                <w:bCs/>
                <w:i/>
                <w:sz w:val="22"/>
                <w:szCs w:val="22"/>
              </w:rPr>
            </w:pPr>
          </w:p>
        </w:tc>
        <w:tc>
          <w:tcPr>
            <w:tcW w:w="246" w:type="pct"/>
            <w:vMerge/>
            <w:tcBorders>
              <w:top w:val="nil"/>
            </w:tcBorders>
            <w:vAlign w:val="center"/>
          </w:tcPr>
          <w:p w14:paraId="1A3DC22D" w14:textId="77777777" w:rsidR="00CB1A78" w:rsidRPr="003767CB" w:rsidRDefault="00CB1A78" w:rsidP="00CB1A78">
            <w:pPr>
              <w:rPr>
                <w:bCs/>
                <w:i/>
                <w:iCs/>
                <w:sz w:val="22"/>
                <w:szCs w:val="22"/>
              </w:rPr>
            </w:pPr>
          </w:p>
        </w:tc>
        <w:tc>
          <w:tcPr>
            <w:tcW w:w="252" w:type="pct"/>
            <w:vMerge/>
            <w:tcBorders>
              <w:top w:val="nil"/>
            </w:tcBorders>
            <w:shd w:val="clear" w:color="auto" w:fill="auto"/>
          </w:tcPr>
          <w:p w14:paraId="4E4EE621" w14:textId="77777777" w:rsidR="00CB1A78" w:rsidRPr="003767CB" w:rsidRDefault="00CB1A78" w:rsidP="00CB1A78">
            <w:pPr>
              <w:suppressAutoHyphens/>
              <w:rPr>
                <w:bCs/>
                <w:sz w:val="22"/>
                <w:szCs w:val="22"/>
              </w:rPr>
            </w:pPr>
          </w:p>
        </w:tc>
        <w:tc>
          <w:tcPr>
            <w:tcW w:w="1449" w:type="pct"/>
            <w:gridSpan w:val="4"/>
          </w:tcPr>
          <w:p w14:paraId="43DF5927" w14:textId="77777777" w:rsidR="00CB1A78" w:rsidRPr="003767CB" w:rsidRDefault="00CB1A78" w:rsidP="004F37E2">
            <w:pPr>
              <w:suppressAutoHyphens/>
              <w:spacing w:line="240" w:lineRule="auto"/>
              <w:rPr>
                <w:bCs/>
                <w:sz w:val="22"/>
                <w:szCs w:val="22"/>
              </w:rPr>
            </w:pPr>
            <w:r w:rsidRPr="003767CB">
              <w:rPr>
                <w:bCs/>
                <w:sz w:val="22"/>
                <w:szCs w:val="22"/>
              </w:rPr>
              <w:t>Обучение по МДК</w:t>
            </w:r>
          </w:p>
        </w:tc>
        <w:tc>
          <w:tcPr>
            <w:tcW w:w="730" w:type="pct"/>
            <w:gridSpan w:val="2"/>
            <w:vMerge w:val="restart"/>
            <w:vAlign w:val="center"/>
          </w:tcPr>
          <w:p w14:paraId="6A6C0CD9" w14:textId="77777777" w:rsidR="00CB1A78" w:rsidRPr="003767CB" w:rsidRDefault="00CB1A78" w:rsidP="004F37E2">
            <w:pPr>
              <w:suppressAutoHyphens/>
              <w:spacing w:line="240" w:lineRule="auto"/>
              <w:rPr>
                <w:bCs/>
                <w:sz w:val="22"/>
                <w:szCs w:val="22"/>
              </w:rPr>
            </w:pPr>
            <w:r w:rsidRPr="003767CB">
              <w:rPr>
                <w:bCs/>
                <w:sz w:val="22"/>
                <w:szCs w:val="22"/>
              </w:rPr>
              <w:t>Практики</w:t>
            </w:r>
          </w:p>
        </w:tc>
        <w:tc>
          <w:tcPr>
            <w:tcW w:w="292" w:type="pct"/>
            <w:tcBorders>
              <w:bottom w:val="nil"/>
            </w:tcBorders>
            <w:vAlign w:val="center"/>
          </w:tcPr>
          <w:p w14:paraId="4E35DF4F" w14:textId="77777777" w:rsidR="00CB1A78" w:rsidRPr="003767CB" w:rsidRDefault="00CB1A78" w:rsidP="004F37E2">
            <w:pPr>
              <w:spacing w:line="240" w:lineRule="auto"/>
              <w:rPr>
                <w:bCs/>
                <w:i/>
                <w:sz w:val="22"/>
                <w:szCs w:val="22"/>
              </w:rPr>
            </w:pPr>
          </w:p>
        </w:tc>
        <w:tc>
          <w:tcPr>
            <w:tcW w:w="377" w:type="pct"/>
            <w:vMerge/>
          </w:tcPr>
          <w:p w14:paraId="03C4CAEB" w14:textId="77777777" w:rsidR="00CB1A78" w:rsidRPr="003767CB" w:rsidRDefault="00CB1A78" w:rsidP="00CB1A78">
            <w:pPr>
              <w:rPr>
                <w:bCs/>
                <w:i/>
                <w:sz w:val="22"/>
                <w:szCs w:val="22"/>
              </w:rPr>
            </w:pPr>
          </w:p>
        </w:tc>
      </w:tr>
      <w:tr w:rsidR="003D5923" w:rsidRPr="003767CB" w14:paraId="59007F48" w14:textId="77777777" w:rsidTr="001966F3">
        <w:trPr>
          <w:trHeight w:val="428"/>
          <w:jc w:val="center"/>
        </w:trPr>
        <w:tc>
          <w:tcPr>
            <w:tcW w:w="826" w:type="pct"/>
            <w:vMerge/>
          </w:tcPr>
          <w:p w14:paraId="0F99741E" w14:textId="77777777" w:rsidR="003D5923" w:rsidRPr="003767CB" w:rsidRDefault="003D5923" w:rsidP="00CB1A78">
            <w:pPr>
              <w:rPr>
                <w:bCs/>
                <w:i/>
                <w:sz w:val="22"/>
                <w:szCs w:val="22"/>
              </w:rPr>
            </w:pPr>
          </w:p>
        </w:tc>
        <w:tc>
          <w:tcPr>
            <w:tcW w:w="828" w:type="pct"/>
            <w:vMerge/>
            <w:vAlign w:val="center"/>
          </w:tcPr>
          <w:p w14:paraId="0D084C90" w14:textId="77777777" w:rsidR="003D5923" w:rsidRPr="003767CB" w:rsidRDefault="003D5923" w:rsidP="00CB1A78">
            <w:pPr>
              <w:rPr>
                <w:bCs/>
                <w:i/>
                <w:sz w:val="22"/>
                <w:szCs w:val="22"/>
              </w:rPr>
            </w:pPr>
          </w:p>
        </w:tc>
        <w:tc>
          <w:tcPr>
            <w:tcW w:w="246" w:type="pct"/>
            <w:vMerge/>
            <w:tcBorders>
              <w:top w:val="nil"/>
            </w:tcBorders>
            <w:vAlign w:val="center"/>
          </w:tcPr>
          <w:p w14:paraId="126DE37E" w14:textId="77777777" w:rsidR="003D5923" w:rsidRPr="003767CB" w:rsidRDefault="003D5923" w:rsidP="00CB1A78">
            <w:pPr>
              <w:rPr>
                <w:bCs/>
                <w:i/>
                <w:iCs/>
                <w:sz w:val="22"/>
                <w:szCs w:val="22"/>
              </w:rPr>
            </w:pPr>
          </w:p>
        </w:tc>
        <w:tc>
          <w:tcPr>
            <w:tcW w:w="252" w:type="pct"/>
            <w:vMerge/>
            <w:tcBorders>
              <w:top w:val="nil"/>
            </w:tcBorders>
            <w:shd w:val="clear" w:color="auto" w:fill="auto"/>
          </w:tcPr>
          <w:p w14:paraId="1CBD0E93" w14:textId="77777777" w:rsidR="003D5923" w:rsidRPr="003767CB" w:rsidRDefault="003D5923" w:rsidP="00CB1A78">
            <w:pPr>
              <w:suppressAutoHyphens/>
              <w:rPr>
                <w:bCs/>
                <w:sz w:val="22"/>
                <w:szCs w:val="22"/>
              </w:rPr>
            </w:pPr>
          </w:p>
        </w:tc>
        <w:tc>
          <w:tcPr>
            <w:tcW w:w="1449" w:type="pct"/>
            <w:gridSpan w:val="4"/>
            <w:vAlign w:val="center"/>
          </w:tcPr>
          <w:p w14:paraId="36953DBC" w14:textId="77777777" w:rsidR="003D5923" w:rsidRPr="003767CB" w:rsidRDefault="003D5923" w:rsidP="004F37E2">
            <w:pPr>
              <w:suppressAutoHyphens/>
              <w:spacing w:line="240" w:lineRule="auto"/>
              <w:rPr>
                <w:bCs/>
                <w:sz w:val="22"/>
                <w:szCs w:val="22"/>
              </w:rPr>
            </w:pPr>
            <w:r w:rsidRPr="003767CB">
              <w:rPr>
                <w:bCs/>
                <w:sz w:val="22"/>
                <w:szCs w:val="22"/>
              </w:rPr>
              <w:t>В том числе</w:t>
            </w:r>
          </w:p>
        </w:tc>
        <w:tc>
          <w:tcPr>
            <w:tcW w:w="730" w:type="pct"/>
            <w:gridSpan w:val="2"/>
            <w:vMerge/>
            <w:vAlign w:val="center"/>
          </w:tcPr>
          <w:p w14:paraId="166E2F24" w14:textId="77777777" w:rsidR="003D5923" w:rsidRPr="003767CB" w:rsidRDefault="003D5923" w:rsidP="004F37E2">
            <w:pPr>
              <w:suppressAutoHyphens/>
              <w:spacing w:line="240" w:lineRule="auto"/>
              <w:rPr>
                <w:bCs/>
                <w:i/>
                <w:sz w:val="22"/>
                <w:szCs w:val="22"/>
              </w:rPr>
            </w:pPr>
          </w:p>
        </w:tc>
        <w:tc>
          <w:tcPr>
            <w:tcW w:w="292" w:type="pct"/>
            <w:vMerge w:val="restart"/>
            <w:tcBorders>
              <w:top w:val="nil"/>
            </w:tcBorders>
            <w:vAlign w:val="center"/>
          </w:tcPr>
          <w:p w14:paraId="1C132364" w14:textId="77777777" w:rsidR="003D5923" w:rsidRPr="003767CB" w:rsidRDefault="003D5923" w:rsidP="004F37E2">
            <w:pPr>
              <w:suppressAutoHyphens/>
              <w:spacing w:line="240" w:lineRule="auto"/>
              <w:ind w:left="-57" w:right="-57" w:firstLine="0"/>
              <w:rPr>
                <w:bCs/>
                <w:sz w:val="22"/>
                <w:szCs w:val="22"/>
              </w:rPr>
            </w:pPr>
            <w:r w:rsidRPr="003767CB">
              <w:rPr>
                <w:bCs/>
                <w:sz w:val="22"/>
                <w:szCs w:val="22"/>
              </w:rPr>
              <w:t>Консуль-тации</w:t>
            </w:r>
            <w:r w:rsidRPr="003767CB">
              <w:rPr>
                <w:rStyle w:val="af2"/>
                <w:bCs/>
                <w:sz w:val="22"/>
                <w:szCs w:val="22"/>
              </w:rPr>
              <w:footnoteReference w:id="3"/>
            </w:r>
          </w:p>
        </w:tc>
        <w:tc>
          <w:tcPr>
            <w:tcW w:w="377" w:type="pct"/>
            <w:vMerge/>
          </w:tcPr>
          <w:p w14:paraId="2541665B" w14:textId="77777777" w:rsidR="003D5923" w:rsidRPr="003767CB" w:rsidRDefault="003D5923" w:rsidP="00CB1A78">
            <w:pPr>
              <w:rPr>
                <w:bCs/>
                <w:i/>
                <w:sz w:val="22"/>
                <w:szCs w:val="22"/>
              </w:rPr>
            </w:pPr>
          </w:p>
        </w:tc>
      </w:tr>
      <w:bookmarkEnd w:id="3"/>
      <w:tr w:rsidR="003D5923" w:rsidRPr="003767CB" w14:paraId="553173B5" w14:textId="77777777" w:rsidTr="001966F3">
        <w:trPr>
          <w:cantSplit/>
          <w:trHeight w:val="1436"/>
          <w:jc w:val="center"/>
        </w:trPr>
        <w:tc>
          <w:tcPr>
            <w:tcW w:w="826" w:type="pct"/>
            <w:vMerge/>
          </w:tcPr>
          <w:p w14:paraId="031FDF47" w14:textId="77777777" w:rsidR="003D5923" w:rsidRPr="003767CB" w:rsidRDefault="003D5923" w:rsidP="003D5923">
            <w:pPr>
              <w:rPr>
                <w:bCs/>
                <w:i/>
                <w:sz w:val="22"/>
                <w:szCs w:val="22"/>
              </w:rPr>
            </w:pPr>
          </w:p>
        </w:tc>
        <w:tc>
          <w:tcPr>
            <w:tcW w:w="828" w:type="pct"/>
            <w:vMerge/>
            <w:vAlign w:val="center"/>
          </w:tcPr>
          <w:p w14:paraId="78C54C67" w14:textId="77777777" w:rsidR="003D5923" w:rsidRPr="003767CB" w:rsidRDefault="003D5923" w:rsidP="003D5923">
            <w:pPr>
              <w:rPr>
                <w:bCs/>
                <w:i/>
                <w:sz w:val="22"/>
                <w:szCs w:val="22"/>
              </w:rPr>
            </w:pPr>
          </w:p>
        </w:tc>
        <w:tc>
          <w:tcPr>
            <w:tcW w:w="246" w:type="pct"/>
            <w:vMerge/>
            <w:tcBorders>
              <w:top w:val="nil"/>
            </w:tcBorders>
            <w:vAlign w:val="center"/>
          </w:tcPr>
          <w:p w14:paraId="441112AA" w14:textId="77777777" w:rsidR="003D5923" w:rsidRPr="003767CB" w:rsidRDefault="003D5923" w:rsidP="003D5923">
            <w:pPr>
              <w:rPr>
                <w:bCs/>
                <w:i/>
                <w:sz w:val="22"/>
                <w:szCs w:val="22"/>
              </w:rPr>
            </w:pPr>
          </w:p>
        </w:tc>
        <w:tc>
          <w:tcPr>
            <w:tcW w:w="252" w:type="pct"/>
            <w:vMerge/>
            <w:tcBorders>
              <w:top w:val="nil"/>
            </w:tcBorders>
            <w:shd w:val="clear" w:color="auto" w:fill="auto"/>
          </w:tcPr>
          <w:p w14:paraId="5E05EF47" w14:textId="77777777" w:rsidR="003D5923" w:rsidRPr="003767CB" w:rsidRDefault="003D5923" w:rsidP="003D5923">
            <w:pPr>
              <w:suppressAutoHyphens/>
              <w:rPr>
                <w:bCs/>
                <w:i/>
                <w:sz w:val="22"/>
                <w:szCs w:val="22"/>
              </w:rPr>
            </w:pPr>
          </w:p>
        </w:tc>
        <w:tc>
          <w:tcPr>
            <w:tcW w:w="329" w:type="pct"/>
            <w:textDirection w:val="btLr"/>
            <w:vAlign w:val="center"/>
          </w:tcPr>
          <w:p w14:paraId="24B969BC" w14:textId="3B3DBE91" w:rsidR="003D5923" w:rsidRPr="003767CB" w:rsidRDefault="003D5923" w:rsidP="003D5923">
            <w:pPr>
              <w:suppressAutoHyphens/>
              <w:spacing w:line="240" w:lineRule="auto"/>
              <w:ind w:firstLine="0"/>
              <w:rPr>
                <w:bCs/>
                <w:i/>
                <w:sz w:val="22"/>
                <w:szCs w:val="22"/>
              </w:rPr>
            </w:pPr>
            <w:r w:rsidRPr="003D5923">
              <w:t>Другие виды уч</w:t>
            </w:r>
            <w:r>
              <w:t xml:space="preserve">. </w:t>
            </w:r>
            <w:r w:rsidRPr="003D5923">
              <w:t xml:space="preserve"> занятий</w:t>
            </w:r>
          </w:p>
        </w:tc>
        <w:tc>
          <w:tcPr>
            <w:tcW w:w="341" w:type="pct"/>
            <w:textDirection w:val="btLr"/>
            <w:vAlign w:val="center"/>
          </w:tcPr>
          <w:p w14:paraId="781A1D32" w14:textId="051FDAE5" w:rsidR="003D5923" w:rsidRPr="003767CB" w:rsidRDefault="003D5923" w:rsidP="003D5923">
            <w:pPr>
              <w:suppressAutoHyphens/>
              <w:spacing w:line="240" w:lineRule="auto"/>
              <w:ind w:left="113" w:right="113" w:firstLine="0"/>
              <w:rPr>
                <w:bCs/>
                <w:iCs/>
                <w:sz w:val="22"/>
                <w:szCs w:val="22"/>
              </w:rPr>
            </w:pPr>
            <w:r w:rsidRPr="003767CB">
              <w:rPr>
                <w:bCs/>
                <w:sz w:val="22"/>
                <w:szCs w:val="22"/>
              </w:rPr>
              <w:t>Лаборат. и практ. занятий</w:t>
            </w:r>
          </w:p>
        </w:tc>
        <w:tc>
          <w:tcPr>
            <w:tcW w:w="389" w:type="pct"/>
            <w:vAlign w:val="center"/>
          </w:tcPr>
          <w:p w14:paraId="1CDF0772" w14:textId="321D3FBC" w:rsidR="003D5923" w:rsidRPr="003767CB" w:rsidRDefault="003D5923" w:rsidP="003D5923">
            <w:pPr>
              <w:suppressAutoHyphens/>
              <w:spacing w:line="240" w:lineRule="auto"/>
              <w:ind w:left="-57" w:right="-57" w:firstLine="0"/>
              <w:rPr>
                <w:bCs/>
                <w:sz w:val="22"/>
                <w:szCs w:val="22"/>
              </w:rPr>
            </w:pPr>
            <w:r w:rsidRPr="003767CB">
              <w:rPr>
                <w:bCs/>
                <w:sz w:val="22"/>
                <w:szCs w:val="22"/>
              </w:rPr>
              <w:t>Курсовых работ (проектов)</w:t>
            </w:r>
          </w:p>
        </w:tc>
        <w:tc>
          <w:tcPr>
            <w:tcW w:w="390" w:type="pct"/>
            <w:vAlign w:val="center"/>
          </w:tcPr>
          <w:p w14:paraId="332D52B1" w14:textId="68698BF8" w:rsidR="003D5923" w:rsidRPr="003767CB" w:rsidRDefault="003D5923" w:rsidP="003D5923">
            <w:pPr>
              <w:suppressAutoHyphens/>
              <w:spacing w:line="240" w:lineRule="auto"/>
              <w:ind w:left="-57" w:right="-57" w:firstLine="0"/>
              <w:rPr>
                <w:bCs/>
                <w:sz w:val="22"/>
                <w:szCs w:val="22"/>
              </w:rPr>
            </w:pPr>
            <w:r w:rsidRPr="003767CB">
              <w:rPr>
                <w:bCs/>
                <w:iCs/>
                <w:sz w:val="22"/>
                <w:szCs w:val="22"/>
              </w:rPr>
              <w:t>Промежут. аттест.</w:t>
            </w:r>
          </w:p>
        </w:tc>
        <w:tc>
          <w:tcPr>
            <w:tcW w:w="340" w:type="pct"/>
            <w:vAlign w:val="center"/>
          </w:tcPr>
          <w:p w14:paraId="221020A4" w14:textId="4EC2EC25" w:rsidR="003D5923" w:rsidRPr="00E87A06" w:rsidRDefault="003D5923" w:rsidP="003D5923">
            <w:pPr>
              <w:suppressAutoHyphens/>
              <w:spacing w:line="240" w:lineRule="auto"/>
              <w:ind w:left="-57" w:right="-57" w:firstLine="0"/>
              <w:rPr>
                <w:bCs/>
                <w:sz w:val="22"/>
                <w:szCs w:val="22"/>
              </w:rPr>
            </w:pPr>
            <w:r w:rsidRPr="003767CB">
              <w:rPr>
                <w:bCs/>
                <w:sz w:val="22"/>
                <w:szCs w:val="22"/>
              </w:rPr>
              <w:t>Учебная</w:t>
            </w:r>
          </w:p>
        </w:tc>
        <w:tc>
          <w:tcPr>
            <w:tcW w:w="390" w:type="pct"/>
            <w:vAlign w:val="center"/>
          </w:tcPr>
          <w:p w14:paraId="5FC0FBE2" w14:textId="77777777" w:rsidR="003D5923" w:rsidRPr="003767CB" w:rsidRDefault="003D5923" w:rsidP="003D5923">
            <w:pPr>
              <w:suppressAutoHyphens/>
              <w:spacing w:line="240" w:lineRule="auto"/>
              <w:ind w:left="-57" w:right="-57" w:firstLine="0"/>
              <w:rPr>
                <w:bCs/>
                <w:sz w:val="22"/>
                <w:szCs w:val="22"/>
              </w:rPr>
            </w:pPr>
            <w:r w:rsidRPr="003767CB">
              <w:rPr>
                <w:bCs/>
                <w:sz w:val="22"/>
                <w:szCs w:val="22"/>
              </w:rPr>
              <w:t>Производ-</w:t>
            </w:r>
          </w:p>
          <w:p w14:paraId="098BF1CF" w14:textId="77777777" w:rsidR="003D5923" w:rsidRPr="003767CB" w:rsidRDefault="003D5923" w:rsidP="003D5923">
            <w:pPr>
              <w:suppressAutoHyphens/>
              <w:spacing w:line="240" w:lineRule="auto"/>
              <w:ind w:left="-57" w:right="-57" w:firstLine="0"/>
              <w:rPr>
                <w:bCs/>
                <w:i/>
                <w:sz w:val="22"/>
                <w:szCs w:val="22"/>
              </w:rPr>
            </w:pPr>
            <w:r w:rsidRPr="003767CB">
              <w:rPr>
                <w:bCs/>
                <w:sz w:val="22"/>
                <w:szCs w:val="22"/>
              </w:rPr>
              <w:t>ственная</w:t>
            </w:r>
          </w:p>
        </w:tc>
        <w:tc>
          <w:tcPr>
            <w:tcW w:w="292" w:type="pct"/>
            <w:vMerge/>
            <w:vAlign w:val="center"/>
          </w:tcPr>
          <w:p w14:paraId="58C84A78" w14:textId="77777777" w:rsidR="003D5923" w:rsidRPr="003767CB" w:rsidRDefault="003D5923" w:rsidP="003D5923">
            <w:pPr>
              <w:rPr>
                <w:bCs/>
                <w:i/>
                <w:sz w:val="22"/>
                <w:szCs w:val="22"/>
              </w:rPr>
            </w:pPr>
          </w:p>
        </w:tc>
        <w:tc>
          <w:tcPr>
            <w:tcW w:w="377" w:type="pct"/>
            <w:vMerge/>
          </w:tcPr>
          <w:p w14:paraId="16DDC73F" w14:textId="77777777" w:rsidR="003D5923" w:rsidRPr="003767CB" w:rsidRDefault="003D5923" w:rsidP="003D5923">
            <w:pPr>
              <w:rPr>
                <w:bCs/>
                <w:i/>
                <w:sz w:val="22"/>
                <w:szCs w:val="22"/>
              </w:rPr>
            </w:pPr>
          </w:p>
        </w:tc>
      </w:tr>
      <w:tr w:rsidR="003D5923" w:rsidRPr="003767CB" w14:paraId="63B93982" w14:textId="77777777" w:rsidTr="001966F3">
        <w:trPr>
          <w:trHeight w:val="232"/>
          <w:jc w:val="center"/>
        </w:trPr>
        <w:tc>
          <w:tcPr>
            <w:tcW w:w="826" w:type="pct"/>
            <w:vAlign w:val="center"/>
          </w:tcPr>
          <w:p w14:paraId="6530CCF4" w14:textId="77777777" w:rsidR="003D5923" w:rsidRPr="003767CB" w:rsidRDefault="003D5923" w:rsidP="003D5923">
            <w:pPr>
              <w:rPr>
                <w:bCs/>
                <w:i/>
                <w:sz w:val="22"/>
                <w:szCs w:val="22"/>
              </w:rPr>
            </w:pPr>
            <w:r w:rsidRPr="003767CB">
              <w:rPr>
                <w:bCs/>
                <w:i/>
                <w:sz w:val="22"/>
                <w:szCs w:val="22"/>
              </w:rPr>
              <w:t>1</w:t>
            </w:r>
          </w:p>
        </w:tc>
        <w:tc>
          <w:tcPr>
            <w:tcW w:w="828" w:type="pct"/>
            <w:vAlign w:val="center"/>
          </w:tcPr>
          <w:p w14:paraId="1C33A38E" w14:textId="77777777" w:rsidR="003D5923" w:rsidRPr="003767CB" w:rsidRDefault="003D5923" w:rsidP="003D5923">
            <w:pPr>
              <w:rPr>
                <w:bCs/>
                <w:i/>
                <w:sz w:val="22"/>
                <w:szCs w:val="22"/>
              </w:rPr>
            </w:pPr>
            <w:r w:rsidRPr="003767CB">
              <w:rPr>
                <w:bCs/>
                <w:i/>
                <w:sz w:val="22"/>
                <w:szCs w:val="22"/>
              </w:rPr>
              <w:t>2</w:t>
            </w:r>
          </w:p>
        </w:tc>
        <w:tc>
          <w:tcPr>
            <w:tcW w:w="246" w:type="pct"/>
            <w:vAlign w:val="center"/>
          </w:tcPr>
          <w:p w14:paraId="04163C2E" w14:textId="77777777" w:rsidR="003D5923" w:rsidRPr="0002230F" w:rsidRDefault="003D5923" w:rsidP="003D5923">
            <w:pPr>
              <w:ind w:firstLine="0"/>
              <w:jc w:val="center"/>
              <w:rPr>
                <w:bCs/>
                <w:i/>
                <w:sz w:val="22"/>
                <w:szCs w:val="22"/>
              </w:rPr>
            </w:pPr>
            <w:r w:rsidRPr="0002230F">
              <w:rPr>
                <w:bCs/>
                <w:i/>
                <w:sz w:val="22"/>
                <w:szCs w:val="22"/>
              </w:rPr>
              <w:t>3</w:t>
            </w:r>
          </w:p>
        </w:tc>
        <w:tc>
          <w:tcPr>
            <w:tcW w:w="252" w:type="pct"/>
            <w:vAlign w:val="center"/>
          </w:tcPr>
          <w:p w14:paraId="640F7006" w14:textId="77777777" w:rsidR="003D5923" w:rsidRPr="003767CB" w:rsidRDefault="003D5923" w:rsidP="003D5923">
            <w:pPr>
              <w:ind w:firstLine="0"/>
              <w:jc w:val="center"/>
              <w:rPr>
                <w:bCs/>
                <w:i/>
                <w:sz w:val="22"/>
                <w:szCs w:val="22"/>
              </w:rPr>
            </w:pPr>
            <w:r w:rsidRPr="003767CB">
              <w:rPr>
                <w:bCs/>
                <w:i/>
                <w:sz w:val="22"/>
                <w:szCs w:val="22"/>
              </w:rPr>
              <w:t>4</w:t>
            </w:r>
          </w:p>
        </w:tc>
        <w:tc>
          <w:tcPr>
            <w:tcW w:w="329" w:type="pct"/>
            <w:vAlign w:val="center"/>
          </w:tcPr>
          <w:p w14:paraId="3F4982AD" w14:textId="4AC48C6E" w:rsidR="003D5923" w:rsidRPr="003767CB" w:rsidRDefault="003D5923" w:rsidP="003D5923">
            <w:pPr>
              <w:ind w:firstLine="0"/>
              <w:jc w:val="center"/>
              <w:rPr>
                <w:bCs/>
                <w:i/>
                <w:sz w:val="22"/>
                <w:szCs w:val="22"/>
              </w:rPr>
            </w:pPr>
          </w:p>
        </w:tc>
        <w:tc>
          <w:tcPr>
            <w:tcW w:w="341" w:type="pct"/>
            <w:vAlign w:val="center"/>
          </w:tcPr>
          <w:p w14:paraId="0227014A" w14:textId="77777777" w:rsidR="003D5923" w:rsidRPr="003767CB" w:rsidRDefault="003D5923" w:rsidP="003D5923">
            <w:pPr>
              <w:ind w:firstLine="0"/>
              <w:jc w:val="center"/>
              <w:rPr>
                <w:bCs/>
                <w:i/>
                <w:sz w:val="22"/>
                <w:szCs w:val="22"/>
              </w:rPr>
            </w:pPr>
            <w:r w:rsidRPr="003767CB">
              <w:rPr>
                <w:bCs/>
                <w:i/>
                <w:sz w:val="22"/>
                <w:szCs w:val="22"/>
              </w:rPr>
              <w:t>6</w:t>
            </w:r>
          </w:p>
        </w:tc>
        <w:tc>
          <w:tcPr>
            <w:tcW w:w="389" w:type="pct"/>
            <w:vAlign w:val="center"/>
          </w:tcPr>
          <w:p w14:paraId="2D693094" w14:textId="77777777" w:rsidR="003D5923" w:rsidRPr="003767CB" w:rsidRDefault="003D5923" w:rsidP="003D5923">
            <w:pPr>
              <w:ind w:firstLine="0"/>
              <w:jc w:val="center"/>
              <w:rPr>
                <w:bCs/>
                <w:i/>
                <w:sz w:val="22"/>
                <w:szCs w:val="22"/>
              </w:rPr>
            </w:pPr>
            <w:r w:rsidRPr="003767CB">
              <w:rPr>
                <w:bCs/>
                <w:i/>
                <w:sz w:val="22"/>
                <w:szCs w:val="22"/>
              </w:rPr>
              <w:t>7</w:t>
            </w:r>
          </w:p>
        </w:tc>
        <w:tc>
          <w:tcPr>
            <w:tcW w:w="390" w:type="pct"/>
            <w:vAlign w:val="center"/>
          </w:tcPr>
          <w:p w14:paraId="37795631" w14:textId="77777777" w:rsidR="003D5923" w:rsidRPr="003767CB" w:rsidRDefault="003D5923" w:rsidP="003D5923">
            <w:pPr>
              <w:ind w:firstLine="0"/>
              <w:jc w:val="center"/>
              <w:rPr>
                <w:bCs/>
                <w:i/>
                <w:sz w:val="22"/>
                <w:szCs w:val="22"/>
              </w:rPr>
            </w:pPr>
            <w:r w:rsidRPr="003767CB">
              <w:rPr>
                <w:bCs/>
                <w:i/>
                <w:sz w:val="22"/>
                <w:szCs w:val="22"/>
              </w:rPr>
              <w:t>8</w:t>
            </w:r>
          </w:p>
        </w:tc>
        <w:tc>
          <w:tcPr>
            <w:tcW w:w="340" w:type="pct"/>
            <w:vAlign w:val="center"/>
          </w:tcPr>
          <w:p w14:paraId="44EC57AA" w14:textId="77777777" w:rsidR="003D5923" w:rsidRPr="003767CB" w:rsidRDefault="003D5923" w:rsidP="003D5923">
            <w:pPr>
              <w:ind w:firstLine="0"/>
              <w:jc w:val="center"/>
              <w:rPr>
                <w:bCs/>
                <w:i/>
                <w:sz w:val="22"/>
                <w:szCs w:val="22"/>
              </w:rPr>
            </w:pPr>
            <w:r w:rsidRPr="003767CB">
              <w:rPr>
                <w:bCs/>
                <w:i/>
                <w:sz w:val="22"/>
                <w:szCs w:val="22"/>
              </w:rPr>
              <w:t>9</w:t>
            </w:r>
          </w:p>
        </w:tc>
        <w:tc>
          <w:tcPr>
            <w:tcW w:w="390" w:type="pct"/>
            <w:vAlign w:val="center"/>
          </w:tcPr>
          <w:p w14:paraId="39EBE1A3" w14:textId="77777777" w:rsidR="003D5923" w:rsidRPr="003767CB" w:rsidRDefault="003D5923" w:rsidP="003D5923">
            <w:pPr>
              <w:ind w:firstLine="0"/>
              <w:jc w:val="center"/>
              <w:rPr>
                <w:bCs/>
                <w:i/>
                <w:sz w:val="22"/>
                <w:szCs w:val="22"/>
              </w:rPr>
            </w:pPr>
            <w:r w:rsidRPr="003767CB">
              <w:rPr>
                <w:bCs/>
                <w:i/>
                <w:sz w:val="22"/>
                <w:szCs w:val="22"/>
              </w:rPr>
              <w:t>10</w:t>
            </w:r>
          </w:p>
        </w:tc>
        <w:tc>
          <w:tcPr>
            <w:tcW w:w="292" w:type="pct"/>
            <w:vAlign w:val="center"/>
          </w:tcPr>
          <w:p w14:paraId="293BEBA1" w14:textId="77777777" w:rsidR="003D5923" w:rsidRPr="003767CB" w:rsidRDefault="003D5923" w:rsidP="003D5923">
            <w:pPr>
              <w:ind w:firstLine="0"/>
              <w:jc w:val="center"/>
              <w:rPr>
                <w:bCs/>
                <w:i/>
                <w:sz w:val="22"/>
                <w:szCs w:val="22"/>
              </w:rPr>
            </w:pPr>
            <w:r w:rsidRPr="003767CB">
              <w:rPr>
                <w:bCs/>
                <w:i/>
                <w:sz w:val="22"/>
                <w:szCs w:val="22"/>
              </w:rPr>
              <w:t>11</w:t>
            </w:r>
          </w:p>
        </w:tc>
        <w:tc>
          <w:tcPr>
            <w:tcW w:w="377" w:type="pct"/>
            <w:vAlign w:val="center"/>
          </w:tcPr>
          <w:p w14:paraId="7ACB48EA" w14:textId="77777777" w:rsidR="003D5923" w:rsidRPr="003767CB" w:rsidRDefault="003D5923" w:rsidP="003D5923">
            <w:pPr>
              <w:ind w:firstLine="0"/>
              <w:jc w:val="center"/>
              <w:rPr>
                <w:bCs/>
                <w:i/>
                <w:sz w:val="22"/>
                <w:szCs w:val="22"/>
              </w:rPr>
            </w:pPr>
            <w:r w:rsidRPr="003767CB">
              <w:rPr>
                <w:bCs/>
                <w:i/>
                <w:sz w:val="22"/>
                <w:szCs w:val="22"/>
              </w:rPr>
              <w:t>12</w:t>
            </w:r>
          </w:p>
        </w:tc>
      </w:tr>
      <w:tr w:rsidR="003D5923" w:rsidRPr="003767CB" w14:paraId="7B7F1245" w14:textId="77777777" w:rsidTr="001966F3">
        <w:trPr>
          <w:trHeight w:val="347"/>
          <w:jc w:val="center"/>
        </w:trPr>
        <w:tc>
          <w:tcPr>
            <w:tcW w:w="826" w:type="pct"/>
          </w:tcPr>
          <w:p w14:paraId="173A6DE0" w14:textId="77777777" w:rsidR="003D5923" w:rsidRPr="00F83B70" w:rsidRDefault="003D5923" w:rsidP="003D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w:t>
            </w:r>
          </w:p>
          <w:p w14:paraId="3795E7F8" w14:textId="77777777" w:rsidR="003D5923" w:rsidRDefault="003D5923" w:rsidP="003D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ПК 1.1–1.4, ПК 1.7– 1.11;</w:t>
            </w:r>
          </w:p>
          <w:p w14:paraId="53E01DD9" w14:textId="51592C3B" w:rsidR="003D5923" w:rsidRPr="00662036" w:rsidRDefault="003D5923" w:rsidP="003D5923">
            <w:pPr>
              <w:shd w:val="clear" w:color="auto" w:fill="FFFFFF"/>
              <w:spacing w:line="276" w:lineRule="auto"/>
              <w:ind w:firstLine="0"/>
            </w:pPr>
            <w:r w:rsidRPr="00F83B70">
              <w:rPr>
                <w:rStyle w:val="af3"/>
                <w:i w:val="0"/>
              </w:rPr>
              <w:t>ЛР 1-4, ЛР</w:t>
            </w:r>
            <w:r>
              <w:rPr>
                <w:rStyle w:val="af3"/>
                <w:i w:val="0"/>
              </w:rPr>
              <w:t xml:space="preserve"> </w:t>
            </w:r>
            <w:r w:rsidRPr="00F83B70">
              <w:rPr>
                <w:rStyle w:val="af3"/>
                <w:i w:val="0"/>
              </w:rPr>
              <w:t>7-16</w:t>
            </w:r>
          </w:p>
        </w:tc>
        <w:tc>
          <w:tcPr>
            <w:tcW w:w="828" w:type="pct"/>
          </w:tcPr>
          <w:p w14:paraId="2877345C" w14:textId="0647AFF2" w:rsidR="003D5923" w:rsidRPr="00543489" w:rsidRDefault="003D5923" w:rsidP="003D5923">
            <w:pPr>
              <w:shd w:val="clear" w:color="auto" w:fill="FFFFFF"/>
              <w:spacing w:line="276" w:lineRule="auto"/>
              <w:ind w:firstLine="0"/>
              <w:jc w:val="both"/>
            </w:pPr>
            <w:r w:rsidRPr="00543489">
              <w:t>МДК.0</w:t>
            </w:r>
            <w:r>
              <w:t>1</w:t>
            </w:r>
            <w:r w:rsidRPr="00543489">
              <w:t>.0</w:t>
            </w:r>
            <w:r>
              <w:t xml:space="preserve">1 </w:t>
            </w:r>
            <w:r w:rsidRPr="00E32E71">
              <w:t>Организация деяте</w:t>
            </w:r>
            <w:r>
              <w:t xml:space="preserve">льности аптеки и ее структурных </w:t>
            </w:r>
            <w:r w:rsidRPr="00E32E71">
              <w:t>подразделений</w:t>
            </w: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00206B77" w14:textId="483791E1" w:rsidR="003D5923" w:rsidRPr="0002230F" w:rsidRDefault="0002230F" w:rsidP="003D5923">
            <w:pPr>
              <w:widowControl w:val="0"/>
              <w:spacing w:line="276" w:lineRule="auto"/>
              <w:ind w:firstLine="0"/>
              <w:jc w:val="center"/>
              <w:rPr>
                <w:bCs/>
                <w:sz w:val="22"/>
                <w:szCs w:val="22"/>
              </w:rPr>
            </w:pPr>
            <w:r w:rsidRPr="0002230F">
              <w:rPr>
                <w:bCs/>
                <w:sz w:val="22"/>
                <w:szCs w:val="22"/>
              </w:rPr>
              <w:t>220</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6C776FD" w14:textId="6851E305" w:rsidR="003D5923" w:rsidRPr="0002230F" w:rsidRDefault="003D5923" w:rsidP="003D5923">
            <w:pPr>
              <w:widowControl w:val="0"/>
              <w:spacing w:line="240" w:lineRule="auto"/>
              <w:ind w:firstLine="0"/>
              <w:jc w:val="center"/>
              <w:rPr>
                <w:color w:val="000000" w:themeColor="text1"/>
                <w:sz w:val="22"/>
                <w:szCs w:val="22"/>
              </w:rPr>
            </w:pPr>
            <w:r w:rsidRPr="0002230F">
              <w:rPr>
                <w:color w:val="000000" w:themeColor="text1"/>
                <w:sz w:val="22"/>
                <w:szCs w:val="22"/>
              </w:rPr>
              <w:t>172</w:t>
            </w: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5D2CC20B" w14:textId="1ADD4CC6" w:rsidR="003D5923" w:rsidRPr="005564AE" w:rsidRDefault="003D5923" w:rsidP="003D5923">
            <w:pPr>
              <w:widowControl w:val="0"/>
              <w:spacing w:line="276" w:lineRule="auto"/>
              <w:ind w:firstLine="0"/>
              <w:jc w:val="center"/>
              <w:rPr>
                <w:b/>
                <w:bCs/>
                <w:sz w:val="22"/>
                <w:szCs w:val="22"/>
              </w:rPr>
            </w:pPr>
            <w:r>
              <w:rPr>
                <w:color w:val="000000"/>
                <w:sz w:val="22"/>
                <w:szCs w:val="22"/>
              </w:rPr>
              <w:t>42</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91D0B12" w14:textId="20429865" w:rsidR="003D5923" w:rsidRPr="007F67A7" w:rsidRDefault="003D5923" w:rsidP="003D5923">
            <w:pPr>
              <w:widowControl w:val="0"/>
              <w:spacing w:line="276" w:lineRule="auto"/>
              <w:ind w:firstLine="0"/>
              <w:jc w:val="center"/>
              <w:rPr>
                <w:sz w:val="22"/>
                <w:szCs w:val="22"/>
              </w:rPr>
            </w:pPr>
            <w:r w:rsidRPr="007F67A7">
              <w:rPr>
                <w:color w:val="000000"/>
                <w:sz w:val="22"/>
                <w:szCs w:val="22"/>
              </w:rPr>
              <w:t>172</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A3E7AAC" w14:textId="176D69AA" w:rsidR="003D5923" w:rsidRPr="007F67A7" w:rsidRDefault="0002230F" w:rsidP="003D5923">
            <w:pPr>
              <w:widowControl w:val="0"/>
              <w:spacing w:line="276" w:lineRule="auto"/>
              <w:ind w:firstLine="0"/>
              <w:jc w:val="center"/>
              <w:rPr>
                <w:sz w:val="22"/>
                <w:szCs w:val="22"/>
              </w:rPr>
            </w:pPr>
            <w:r>
              <w:rPr>
                <w:sz w:val="22"/>
                <w:szCs w:val="22"/>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19F4D6C1" w14:textId="2BA2C3B6" w:rsidR="003D5923" w:rsidRPr="007F67A7" w:rsidRDefault="003D5923" w:rsidP="003D5923">
            <w:pPr>
              <w:widowControl w:val="0"/>
              <w:spacing w:line="276" w:lineRule="auto"/>
              <w:ind w:firstLine="0"/>
              <w:jc w:val="center"/>
              <w:rPr>
                <w:sz w:val="22"/>
                <w:szCs w:val="22"/>
              </w:rPr>
            </w:pPr>
            <w:r w:rsidRPr="007F67A7">
              <w:rPr>
                <w:color w:val="000000"/>
                <w:sz w:val="22"/>
                <w:szCs w:val="22"/>
              </w:rPr>
              <w:t>6</w:t>
            </w:r>
          </w:p>
        </w:tc>
        <w:tc>
          <w:tcPr>
            <w:tcW w:w="340" w:type="pct"/>
          </w:tcPr>
          <w:p w14:paraId="60DF5B6A" w14:textId="60654955" w:rsidR="003D5923" w:rsidRPr="007F67A7" w:rsidRDefault="003D5923" w:rsidP="003D5923">
            <w:pPr>
              <w:widowControl w:val="0"/>
              <w:spacing w:line="276" w:lineRule="auto"/>
              <w:ind w:firstLine="0"/>
              <w:jc w:val="center"/>
              <w:rPr>
                <w:b/>
                <w:bCs/>
                <w:sz w:val="22"/>
                <w:szCs w:val="22"/>
              </w:rPr>
            </w:pPr>
          </w:p>
        </w:tc>
        <w:tc>
          <w:tcPr>
            <w:tcW w:w="390" w:type="pct"/>
          </w:tcPr>
          <w:p w14:paraId="73C2DF46" w14:textId="28BB3DE3" w:rsidR="003D5923" w:rsidRPr="007F67A7" w:rsidRDefault="003D5923" w:rsidP="003D5923">
            <w:pPr>
              <w:widowControl w:val="0"/>
              <w:spacing w:line="276" w:lineRule="auto"/>
              <w:ind w:firstLine="0"/>
              <w:jc w:val="center"/>
              <w:rPr>
                <w:b/>
                <w:bCs/>
                <w:sz w:val="22"/>
                <w:szCs w:val="22"/>
              </w:rPr>
            </w:pPr>
          </w:p>
        </w:tc>
        <w:tc>
          <w:tcPr>
            <w:tcW w:w="292" w:type="pct"/>
          </w:tcPr>
          <w:p w14:paraId="15FC849B" w14:textId="70553003" w:rsidR="003D5923" w:rsidRPr="007F67A7" w:rsidRDefault="003D5923" w:rsidP="003D5923">
            <w:pPr>
              <w:spacing w:line="276" w:lineRule="auto"/>
              <w:ind w:firstLine="0"/>
              <w:jc w:val="center"/>
              <w:rPr>
                <w:sz w:val="22"/>
                <w:szCs w:val="22"/>
              </w:rPr>
            </w:pPr>
            <w:r>
              <w:rPr>
                <w:sz w:val="22"/>
                <w:szCs w:val="22"/>
              </w:rPr>
              <w:t>-</w:t>
            </w:r>
          </w:p>
        </w:tc>
        <w:tc>
          <w:tcPr>
            <w:tcW w:w="377" w:type="pct"/>
          </w:tcPr>
          <w:p w14:paraId="1377F1AC" w14:textId="37526DB2" w:rsidR="003D5923" w:rsidRPr="003767CB" w:rsidRDefault="003D5923" w:rsidP="003D5923">
            <w:pPr>
              <w:spacing w:line="276" w:lineRule="auto"/>
              <w:ind w:firstLine="0"/>
              <w:jc w:val="center"/>
            </w:pPr>
            <w:r>
              <w:rPr>
                <w:sz w:val="22"/>
                <w:szCs w:val="22"/>
              </w:rPr>
              <w:t>-</w:t>
            </w:r>
          </w:p>
        </w:tc>
      </w:tr>
      <w:tr w:rsidR="00DD49A0" w:rsidRPr="003767CB" w14:paraId="10C3E811" w14:textId="77777777" w:rsidTr="001966F3">
        <w:trPr>
          <w:trHeight w:val="2821"/>
          <w:jc w:val="center"/>
        </w:trPr>
        <w:tc>
          <w:tcPr>
            <w:tcW w:w="826" w:type="pct"/>
          </w:tcPr>
          <w:p w14:paraId="54ECE983" w14:textId="184BDDF6" w:rsidR="00DD49A0" w:rsidRPr="00662036" w:rsidRDefault="00DD49A0" w:rsidP="003D5923">
            <w:pPr>
              <w:shd w:val="clear" w:color="auto" w:fill="FFFFFF"/>
              <w:spacing w:line="276" w:lineRule="auto"/>
              <w:ind w:firstLine="0"/>
            </w:pPr>
            <w:r>
              <w:lastRenderedPageBreak/>
              <w:t>ОК 1-5, ОК 9, ОК 10, ПК 1.1-1.7, ПК 1.9- 1.11,</w:t>
            </w:r>
            <w:r w:rsidRPr="00353A82">
              <w:t xml:space="preserve"> ЛР 4, ЛР 6, ЛР 7, ЛР 9, ЛР 10, ЛР 13</w:t>
            </w:r>
            <w:r>
              <w:t xml:space="preserve"> -</w:t>
            </w:r>
            <w:r w:rsidRPr="00353A82">
              <w:t xml:space="preserve"> 16.</w:t>
            </w:r>
          </w:p>
        </w:tc>
        <w:tc>
          <w:tcPr>
            <w:tcW w:w="828" w:type="pct"/>
            <w:tcBorders>
              <w:top w:val="single" w:sz="4" w:space="0" w:color="auto"/>
            </w:tcBorders>
          </w:tcPr>
          <w:p w14:paraId="06906B5A" w14:textId="77777777" w:rsidR="00DD49A0" w:rsidRPr="00543489" w:rsidRDefault="00DD49A0" w:rsidP="003D5923">
            <w:pPr>
              <w:shd w:val="clear" w:color="auto" w:fill="FFFFFF"/>
              <w:tabs>
                <w:tab w:val="left" w:leader="dot" w:pos="1807"/>
              </w:tabs>
              <w:spacing w:line="276" w:lineRule="auto"/>
              <w:ind w:firstLine="0"/>
              <w:jc w:val="both"/>
            </w:pPr>
            <w:r w:rsidRPr="00543489">
              <w:t>МДК.0</w:t>
            </w:r>
            <w:r>
              <w:t>1</w:t>
            </w:r>
            <w:r w:rsidRPr="00543489">
              <w:t>.0</w:t>
            </w:r>
            <w:r>
              <w:t xml:space="preserve">2 </w:t>
            </w:r>
            <w:r w:rsidRPr="00E32E71">
              <w:t>Розничная торговля лекарственными препаратами</w:t>
            </w:r>
            <w:r>
              <w:t xml:space="preserve"> </w:t>
            </w:r>
            <w:r w:rsidRPr="00E32E71">
              <w:t>и</w:t>
            </w:r>
          </w:p>
          <w:p w14:paraId="33E0BCE5" w14:textId="6D732233" w:rsidR="00DD49A0" w:rsidRPr="00543489" w:rsidRDefault="00DD49A0" w:rsidP="003D5923">
            <w:pPr>
              <w:shd w:val="clear" w:color="auto" w:fill="FFFFFF"/>
              <w:tabs>
                <w:tab w:val="left" w:leader="dot" w:pos="1807"/>
              </w:tabs>
              <w:spacing w:line="276" w:lineRule="auto"/>
              <w:ind w:firstLine="0"/>
              <w:jc w:val="both"/>
            </w:pPr>
            <w:r w:rsidRPr="00E32E71">
              <w:t xml:space="preserve"> отпуск лекарственных препаратов</w:t>
            </w:r>
            <w:r>
              <w:t xml:space="preserve"> </w:t>
            </w:r>
            <w:r w:rsidRPr="00E32E71">
              <w:t>и товаров аптечного ассортимента</w:t>
            </w:r>
          </w:p>
        </w:tc>
        <w:tc>
          <w:tcPr>
            <w:tcW w:w="246" w:type="pct"/>
            <w:tcBorders>
              <w:top w:val="single" w:sz="4" w:space="0" w:color="auto"/>
              <w:left w:val="single" w:sz="4" w:space="0" w:color="auto"/>
              <w:right w:val="single" w:sz="4" w:space="0" w:color="auto"/>
            </w:tcBorders>
            <w:shd w:val="clear" w:color="auto" w:fill="auto"/>
          </w:tcPr>
          <w:p w14:paraId="4FBB6A24" w14:textId="16E42FBF" w:rsidR="00DD49A0" w:rsidRPr="0002230F" w:rsidRDefault="00DD49A0" w:rsidP="003D5923">
            <w:pPr>
              <w:widowControl w:val="0"/>
              <w:spacing w:line="276" w:lineRule="auto"/>
              <w:ind w:firstLine="0"/>
              <w:jc w:val="center"/>
              <w:rPr>
                <w:bCs/>
                <w:color w:val="000000" w:themeColor="text1"/>
                <w:sz w:val="22"/>
                <w:szCs w:val="22"/>
              </w:rPr>
            </w:pPr>
            <w:r w:rsidRPr="0002230F">
              <w:rPr>
                <w:bCs/>
                <w:color w:val="000000" w:themeColor="text1"/>
                <w:sz w:val="22"/>
                <w:szCs w:val="22"/>
              </w:rPr>
              <w:t>136</w:t>
            </w:r>
          </w:p>
        </w:tc>
        <w:tc>
          <w:tcPr>
            <w:tcW w:w="252" w:type="pct"/>
            <w:tcBorders>
              <w:top w:val="single" w:sz="4" w:space="0" w:color="auto"/>
              <w:left w:val="single" w:sz="4" w:space="0" w:color="auto"/>
              <w:right w:val="single" w:sz="4" w:space="0" w:color="auto"/>
            </w:tcBorders>
            <w:shd w:val="clear" w:color="auto" w:fill="auto"/>
          </w:tcPr>
          <w:p w14:paraId="63E3D5D2" w14:textId="08F83B9E" w:rsidR="00DD49A0" w:rsidRPr="0002230F" w:rsidRDefault="00DD49A0" w:rsidP="003D5923">
            <w:pPr>
              <w:widowControl w:val="0"/>
              <w:spacing w:line="240" w:lineRule="auto"/>
              <w:ind w:firstLine="0"/>
              <w:jc w:val="center"/>
              <w:rPr>
                <w:color w:val="000000" w:themeColor="text1"/>
                <w:sz w:val="22"/>
                <w:szCs w:val="22"/>
                <w:highlight w:val="yellow"/>
              </w:rPr>
            </w:pPr>
            <w:r w:rsidRPr="0002230F">
              <w:rPr>
                <w:color w:val="000000" w:themeColor="text1"/>
                <w:sz w:val="22"/>
                <w:szCs w:val="22"/>
              </w:rPr>
              <w:t>92</w:t>
            </w:r>
          </w:p>
        </w:tc>
        <w:tc>
          <w:tcPr>
            <w:tcW w:w="329" w:type="pct"/>
            <w:tcBorders>
              <w:top w:val="single" w:sz="4" w:space="0" w:color="auto"/>
              <w:left w:val="single" w:sz="4" w:space="0" w:color="auto"/>
              <w:right w:val="single" w:sz="4" w:space="0" w:color="auto"/>
            </w:tcBorders>
            <w:shd w:val="clear" w:color="auto" w:fill="auto"/>
          </w:tcPr>
          <w:p w14:paraId="368EC4F6" w14:textId="36D70080" w:rsidR="00DD49A0" w:rsidRPr="0002230F" w:rsidRDefault="00DD49A0" w:rsidP="003D5923">
            <w:pPr>
              <w:widowControl w:val="0"/>
              <w:spacing w:line="276" w:lineRule="auto"/>
              <w:ind w:firstLine="0"/>
              <w:jc w:val="center"/>
              <w:rPr>
                <w:b/>
                <w:bCs/>
                <w:color w:val="000000" w:themeColor="text1"/>
                <w:sz w:val="22"/>
                <w:szCs w:val="22"/>
              </w:rPr>
            </w:pPr>
            <w:r w:rsidRPr="0002230F">
              <w:rPr>
                <w:color w:val="000000" w:themeColor="text1"/>
                <w:sz w:val="22"/>
                <w:szCs w:val="22"/>
              </w:rPr>
              <w:t>38</w:t>
            </w:r>
          </w:p>
        </w:tc>
        <w:tc>
          <w:tcPr>
            <w:tcW w:w="341" w:type="pct"/>
            <w:tcBorders>
              <w:top w:val="single" w:sz="4" w:space="0" w:color="auto"/>
              <w:left w:val="single" w:sz="4" w:space="0" w:color="auto"/>
              <w:right w:val="single" w:sz="4" w:space="0" w:color="auto"/>
            </w:tcBorders>
            <w:shd w:val="clear" w:color="auto" w:fill="auto"/>
          </w:tcPr>
          <w:p w14:paraId="1E26EBE2" w14:textId="35DD0BC5" w:rsidR="00DD49A0" w:rsidRPr="0002230F" w:rsidRDefault="00DD49A0" w:rsidP="003D5923">
            <w:pPr>
              <w:widowControl w:val="0"/>
              <w:spacing w:line="276" w:lineRule="auto"/>
              <w:ind w:firstLine="0"/>
              <w:jc w:val="center"/>
              <w:rPr>
                <w:color w:val="000000" w:themeColor="text1"/>
                <w:sz w:val="22"/>
                <w:szCs w:val="22"/>
              </w:rPr>
            </w:pPr>
            <w:r w:rsidRPr="0002230F">
              <w:rPr>
                <w:color w:val="000000" w:themeColor="text1"/>
                <w:sz w:val="22"/>
                <w:szCs w:val="22"/>
              </w:rPr>
              <w:t>72</w:t>
            </w:r>
          </w:p>
        </w:tc>
        <w:tc>
          <w:tcPr>
            <w:tcW w:w="389" w:type="pct"/>
            <w:tcBorders>
              <w:top w:val="single" w:sz="4" w:space="0" w:color="auto"/>
              <w:left w:val="single" w:sz="4" w:space="0" w:color="auto"/>
              <w:right w:val="single" w:sz="4" w:space="0" w:color="auto"/>
            </w:tcBorders>
            <w:shd w:val="clear" w:color="auto" w:fill="auto"/>
          </w:tcPr>
          <w:p w14:paraId="563400C3" w14:textId="4F3E2151" w:rsidR="00DD49A0" w:rsidRPr="0002230F" w:rsidRDefault="00DD49A0" w:rsidP="003D5923">
            <w:pPr>
              <w:widowControl w:val="0"/>
              <w:spacing w:line="276" w:lineRule="auto"/>
              <w:ind w:firstLine="0"/>
              <w:jc w:val="center"/>
              <w:rPr>
                <w:color w:val="000000" w:themeColor="text1"/>
                <w:sz w:val="22"/>
                <w:szCs w:val="22"/>
              </w:rPr>
            </w:pPr>
            <w:r w:rsidRPr="0002230F">
              <w:rPr>
                <w:color w:val="000000" w:themeColor="text1"/>
                <w:sz w:val="22"/>
                <w:szCs w:val="22"/>
              </w:rPr>
              <w:t>20</w:t>
            </w:r>
          </w:p>
        </w:tc>
        <w:tc>
          <w:tcPr>
            <w:tcW w:w="390" w:type="pct"/>
            <w:tcBorders>
              <w:top w:val="single" w:sz="4" w:space="0" w:color="auto"/>
              <w:left w:val="single" w:sz="4" w:space="0" w:color="auto"/>
              <w:right w:val="single" w:sz="4" w:space="0" w:color="auto"/>
            </w:tcBorders>
            <w:shd w:val="clear" w:color="auto" w:fill="auto"/>
          </w:tcPr>
          <w:p w14:paraId="240E1381" w14:textId="1E3AE7AC" w:rsidR="00DD49A0" w:rsidRPr="0002230F" w:rsidRDefault="00DD49A0" w:rsidP="003D5923">
            <w:pPr>
              <w:widowControl w:val="0"/>
              <w:spacing w:line="276" w:lineRule="auto"/>
              <w:ind w:firstLine="0"/>
              <w:jc w:val="center"/>
              <w:rPr>
                <w:color w:val="000000" w:themeColor="text1"/>
                <w:sz w:val="22"/>
                <w:szCs w:val="22"/>
              </w:rPr>
            </w:pPr>
            <w:r w:rsidRPr="0002230F">
              <w:rPr>
                <w:color w:val="000000" w:themeColor="text1"/>
                <w:sz w:val="22"/>
                <w:szCs w:val="22"/>
              </w:rPr>
              <w:t>6</w:t>
            </w:r>
          </w:p>
        </w:tc>
        <w:tc>
          <w:tcPr>
            <w:tcW w:w="340" w:type="pct"/>
            <w:tcBorders>
              <w:top w:val="single" w:sz="4" w:space="0" w:color="auto"/>
            </w:tcBorders>
          </w:tcPr>
          <w:p w14:paraId="4B0F0D76" w14:textId="38A1907F" w:rsidR="00DD49A0" w:rsidRPr="007F67A7" w:rsidRDefault="00DD49A0" w:rsidP="003D5923">
            <w:pPr>
              <w:widowControl w:val="0"/>
              <w:spacing w:line="276" w:lineRule="auto"/>
              <w:ind w:firstLine="0"/>
              <w:jc w:val="center"/>
              <w:rPr>
                <w:b/>
                <w:bCs/>
                <w:sz w:val="22"/>
                <w:szCs w:val="22"/>
              </w:rPr>
            </w:pPr>
          </w:p>
        </w:tc>
        <w:tc>
          <w:tcPr>
            <w:tcW w:w="390" w:type="pct"/>
            <w:tcBorders>
              <w:top w:val="single" w:sz="4" w:space="0" w:color="auto"/>
            </w:tcBorders>
          </w:tcPr>
          <w:p w14:paraId="1B843A4A" w14:textId="29313905" w:rsidR="00DD49A0" w:rsidRPr="007F67A7" w:rsidRDefault="00DD49A0" w:rsidP="003D5923">
            <w:pPr>
              <w:widowControl w:val="0"/>
              <w:spacing w:line="276" w:lineRule="auto"/>
              <w:ind w:firstLine="0"/>
              <w:jc w:val="center"/>
              <w:rPr>
                <w:b/>
                <w:bCs/>
                <w:sz w:val="22"/>
                <w:szCs w:val="22"/>
              </w:rPr>
            </w:pPr>
          </w:p>
        </w:tc>
        <w:tc>
          <w:tcPr>
            <w:tcW w:w="292" w:type="pct"/>
            <w:tcBorders>
              <w:top w:val="single" w:sz="4" w:space="0" w:color="auto"/>
            </w:tcBorders>
          </w:tcPr>
          <w:p w14:paraId="3ABCFB3B" w14:textId="0F1FE445" w:rsidR="00DD49A0" w:rsidRPr="007F67A7" w:rsidRDefault="00DD49A0" w:rsidP="003D5923">
            <w:pPr>
              <w:spacing w:line="276" w:lineRule="auto"/>
              <w:ind w:firstLine="0"/>
              <w:jc w:val="center"/>
              <w:rPr>
                <w:sz w:val="22"/>
                <w:szCs w:val="22"/>
              </w:rPr>
            </w:pPr>
            <w:r>
              <w:rPr>
                <w:sz w:val="22"/>
                <w:szCs w:val="22"/>
              </w:rPr>
              <w:t>-</w:t>
            </w:r>
          </w:p>
        </w:tc>
        <w:tc>
          <w:tcPr>
            <w:tcW w:w="377" w:type="pct"/>
            <w:tcBorders>
              <w:top w:val="single" w:sz="4" w:space="0" w:color="auto"/>
            </w:tcBorders>
          </w:tcPr>
          <w:p w14:paraId="7EFED1CF" w14:textId="21FC0143" w:rsidR="00DD49A0" w:rsidRPr="003767CB" w:rsidRDefault="00DD49A0" w:rsidP="003D5923">
            <w:pPr>
              <w:spacing w:line="276" w:lineRule="auto"/>
              <w:ind w:firstLine="0"/>
              <w:jc w:val="center"/>
            </w:pPr>
            <w:r>
              <w:rPr>
                <w:sz w:val="22"/>
                <w:szCs w:val="22"/>
              </w:rPr>
              <w:t>-</w:t>
            </w:r>
          </w:p>
        </w:tc>
      </w:tr>
      <w:tr w:rsidR="003D5923" w:rsidRPr="003767CB" w14:paraId="0DE71461" w14:textId="77777777" w:rsidTr="001966F3">
        <w:trPr>
          <w:trHeight w:val="357"/>
          <w:jc w:val="center"/>
        </w:trPr>
        <w:tc>
          <w:tcPr>
            <w:tcW w:w="826" w:type="pct"/>
          </w:tcPr>
          <w:p w14:paraId="46AA7D03" w14:textId="7DF87DE5" w:rsidR="003D5923" w:rsidRPr="00662036" w:rsidRDefault="003D5923" w:rsidP="003D5923">
            <w:pPr>
              <w:shd w:val="clear" w:color="auto" w:fill="FFFFFF"/>
              <w:spacing w:line="276" w:lineRule="auto"/>
              <w:ind w:firstLine="0"/>
            </w:pPr>
            <w:r>
              <w:t>ОК 1-5, ОК 9, ОК 10, ПК 1.6 -1.8</w:t>
            </w:r>
            <w:r w:rsidRPr="003767CB">
              <w:t>,</w:t>
            </w:r>
            <w:r>
              <w:t xml:space="preserve"> ПК 1.11,</w:t>
            </w:r>
            <w:r w:rsidRPr="003767CB">
              <w:t xml:space="preserve"> </w:t>
            </w:r>
            <w:r w:rsidRPr="00353A82">
              <w:t>ЛР 4, ЛР 6, ЛР 7, ЛР 9, ЛР 10, ЛР 13</w:t>
            </w:r>
            <w:r>
              <w:t xml:space="preserve"> -</w:t>
            </w:r>
            <w:r w:rsidRPr="00353A82">
              <w:t xml:space="preserve"> 16.</w:t>
            </w:r>
          </w:p>
        </w:tc>
        <w:tc>
          <w:tcPr>
            <w:tcW w:w="828" w:type="pct"/>
          </w:tcPr>
          <w:p w14:paraId="05699D86" w14:textId="42E22437" w:rsidR="003D5923" w:rsidRPr="00543489" w:rsidRDefault="003D5923" w:rsidP="003D5923">
            <w:pPr>
              <w:shd w:val="clear" w:color="auto" w:fill="FFFFFF"/>
              <w:tabs>
                <w:tab w:val="left" w:leader="dot" w:pos="1807"/>
              </w:tabs>
              <w:spacing w:line="276" w:lineRule="auto"/>
              <w:ind w:firstLine="0"/>
              <w:jc w:val="both"/>
            </w:pPr>
            <w:r w:rsidRPr="00543489">
              <w:t>МДК.0</w:t>
            </w:r>
            <w:r>
              <w:t>1</w:t>
            </w:r>
            <w:r w:rsidRPr="00543489">
              <w:t>.0</w:t>
            </w:r>
            <w:r>
              <w:t>3.</w:t>
            </w:r>
            <w:r w:rsidRPr="00E32E71">
              <w:t>Оптовая торговля лекарственными препаратами</w:t>
            </w:r>
          </w:p>
        </w:tc>
        <w:tc>
          <w:tcPr>
            <w:tcW w:w="246" w:type="pct"/>
            <w:tcBorders>
              <w:top w:val="nil"/>
              <w:left w:val="single" w:sz="4" w:space="0" w:color="auto"/>
              <w:bottom w:val="single" w:sz="4" w:space="0" w:color="auto"/>
              <w:right w:val="single" w:sz="4" w:space="0" w:color="auto"/>
            </w:tcBorders>
            <w:shd w:val="clear" w:color="auto" w:fill="auto"/>
          </w:tcPr>
          <w:p w14:paraId="3FCCDD12" w14:textId="4B085F0B" w:rsidR="003D5923" w:rsidRPr="0002230F" w:rsidRDefault="0002230F" w:rsidP="003D5923">
            <w:pPr>
              <w:widowControl w:val="0"/>
              <w:spacing w:line="276" w:lineRule="auto"/>
              <w:ind w:firstLine="0"/>
              <w:jc w:val="center"/>
              <w:rPr>
                <w:bCs/>
                <w:sz w:val="22"/>
                <w:szCs w:val="22"/>
              </w:rPr>
            </w:pPr>
            <w:r w:rsidRPr="0002230F">
              <w:rPr>
                <w:bCs/>
                <w:sz w:val="22"/>
                <w:szCs w:val="22"/>
              </w:rPr>
              <w:t>76</w:t>
            </w:r>
          </w:p>
        </w:tc>
        <w:tc>
          <w:tcPr>
            <w:tcW w:w="252" w:type="pct"/>
            <w:tcBorders>
              <w:top w:val="nil"/>
              <w:left w:val="single" w:sz="4" w:space="0" w:color="auto"/>
              <w:bottom w:val="single" w:sz="4" w:space="0" w:color="auto"/>
              <w:right w:val="single" w:sz="4" w:space="0" w:color="auto"/>
            </w:tcBorders>
            <w:shd w:val="clear" w:color="auto" w:fill="auto"/>
          </w:tcPr>
          <w:p w14:paraId="3149C8A4" w14:textId="337A0BF9" w:rsidR="003D5923" w:rsidRPr="0002230F" w:rsidRDefault="003D5923" w:rsidP="003D5923">
            <w:pPr>
              <w:widowControl w:val="0"/>
              <w:spacing w:line="240" w:lineRule="auto"/>
              <w:ind w:firstLine="0"/>
              <w:jc w:val="center"/>
              <w:rPr>
                <w:color w:val="000000" w:themeColor="text1"/>
                <w:sz w:val="22"/>
                <w:szCs w:val="22"/>
              </w:rPr>
            </w:pPr>
            <w:r w:rsidRPr="0002230F">
              <w:rPr>
                <w:color w:val="000000" w:themeColor="text1"/>
                <w:sz w:val="22"/>
                <w:szCs w:val="22"/>
              </w:rPr>
              <w:t>32</w:t>
            </w:r>
          </w:p>
        </w:tc>
        <w:tc>
          <w:tcPr>
            <w:tcW w:w="329" w:type="pct"/>
            <w:tcBorders>
              <w:top w:val="nil"/>
              <w:left w:val="single" w:sz="4" w:space="0" w:color="auto"/>
              <w:bottom w:val="single" w:sz="4" w:space="0" w:color="auto"/>
              <w:right w:val="single" w:sz="4" w:space="0" w:color="auto"/>
            </w:tcBorders>
            <w:shd w:val="clear" w:color="auto" w:fill="auto"/>
          </w:tcPr>
          <w:p w14:paraId="76A311E4" w14:textId="713B0DA8" w:rsidR="003D5923" w:rsidRPr="005564AE" w:rsidRDefault="003D5923" w:rsidP="003D5923">
            <w:pPr>
              <w:widowControl w:val="0"/>
              <w:spacing w:line="276" w:lineRule="auto"/>
              <w:ind w:firstLine="0"/>
              <w:jc w:val="center"/>
              <w:rPr>
                <w:b/>
                <w:bCs/>
                <w:sz w:val="22"/>
                <w:szCs w:val="22"/>
              </w:rPr>
            </w:pPr>
            <w:r>
              <w:rPr>
                <w:color w:val="000000"/>
                <w:sz w:val="22"/>
                <w:szCs w:val="22"/>
              </w:rPr>
              <w:t>42</w:t>
            </w:r>
          </w:p>
        </w:tc>
        <w:tc>
          <w:tcPr>
            <w:tcW w:w="341" w:type="pct"/>
            <w:tcBorders>
              <w:top w:val="nil"/>
              <w:left w:val="single" w:sz="4" w:space="0" w:color="auto"/>
              <w:bottom w:val="single" w:sz="4" w:space="0" w:color="auto"/>
              <w:right w:val="single" w:sz="4" w:space="0" w:color="auto"/>
            </w:tcBorders>
            <w:shd w:val="clear" w:color="auto" w:fill="auto"/>
          </w:tcPr>
          <w:p w14:paraId="68F2619E" w14:textId="7C195D6E" w:rsidR="003D5923" w:rsidRPr="007F67A7" w:rsidRDefault="003D5923" w:rsidP="003D5923">
            <w:pPr>
              <w:widowControl w:val="0"/>
              <w:spacing w:line="276" w:lineRule="auto"/>
              <w:ind w:firstLine="0"/>
              <w:jc w:val="center"/>
              <w:rPr>
                <w:sz w:val="22"/>
                <w:szCs w:val="22"/>
              </w:rPr>
            </w:pPr>
            <w:r w:rsidRPr="007F67A7">
              <w:rPr>
                <w:color w:val="000000"/>
                <w:sz w:val="22"/>
                <w:szCs w:val="22"/>
              </w:rPr>
              <w:t>32</w:t>
            </w:r>
          </w:p>
        </w:tc>
        <w:tc>
          <w:tcPr>
            <w:tcW w:w="389" w:type="pct"/>
            <w:tcBorders>
              <w:top w:val="nil"/>
              <w:left w:val="single" w:sz="4" w:space="0" w:color="auto"/>
              <w:bottom w:val="single" w:sz="4" w:space="0" w:color="auto"/>
              <w:right w:val="single" w:sz="4" w:space="0" w:color="auto"/>
            </w:tcBorders>
            <w:shd w:val="clear" w:color="auto" w:fill="auto"/>
          </w:tcPr>
          <w:p w14:paraId="3597EC1A" w14:textId="5B7B4F9C" w:rsidR="003D5923" w:rsidRPr="00353A82" w:rsidRDefault="0002230F" w:rsidP="003D5923">
            <w:pPr>
              <w:widowControl w:val="0"/>
              <w:spacing w:line="276" w:lineRule="auto"/>
              <w:ind w:firstLine="0"/>
              <w:jc w:val="center"/>
              <w:rPr>
                <w:sz w:val="22"/>
                <w:szCs w:val="22"/>
              </w:rPr>
            </w:pPr>
            <w:r>
              <w:rPr>
                <w:sz w:val="22"/>
                <w:szCs w:val="22"/>
              </w:rPr>
              <w:t>-</w:t>
            </w:r>
          </w:p>
        </w:tc>
        <w:tc>
          <w:tcPr>
            <w:tcW w:w="390" w:type="pct"/>
            <w:tcBorders>
              <w:top w:val="nil"/>
              <w:left w:val="single" w:sz="4" w:space="0" w:color="auto"/>
              <w:bottom w:val="single" w:sz="4" w:space="0" w:color="auto"/>
              <w:right w:val="single" w:sz="4" w:space="0" w:color="auto"/>
            </w:tcBorders>
            <w:shd w:val="clear" w:color="auto" w:fill="auto"/>
          </w:tcPr>
          <w:p w14:paraId="20496508" w14:textId="54D6810F" w:rsidR="003D5923" w:rsidRPr="007F67A7" w:rsidRDefault="003D5923" w:rsidP="003D5923">
            <w:pPr>
              <w:widowControl w:val="0"/>
              <w:spacing w:line="276" w:lineRule="auto"/>
              <w:ind w:firstLine="0"/>
              <w:jc w:val="center"/>
              <w:rPr>
                <w:sz w:val="22"/>
                <w:szCs w:val="22"/>
              </w:rPr>
            </w:pPr>
            <w:r w:rsidRPr="007F67A7">
              <w:rPr>
                <w:color w:val="000000"/>
                <w:sz w:val="22"/>
                <w:szCs w:val="22"/>
              </w:rPr>
              <w:t>2</w:t>
            </w:r>
          </w:p>
        </w:tc>
        <w:tc>
          <w:tcPr>
            <w:tcW w:w="340" w:type="pct"/>
          </w:tcPr>
          <w:p w14:paraId="3AB5B79A" w14:textId="6237E227" w:rsidR="003D5923" w:rsidRPr="007F67A7" w:rsidRDefault="003D5923" w:rsidP="003D5923">
            <w:pPr>
              <w:widowControl w:val="0"/>
              <w:spacing w:line="276" w:lineRule="auto"/>
              <w:ind w:firstLine="0"/>
              <w:jc w:val="center"/>
              <w:rPr>
                <w:b/>
                <w:bCs/>
                <w:sz w:val="22"/>
                <w:szCs w:val="22"/>
              </w:rPr>
            </w:pPr>
          </w:p>
        </w:tc>
        <w:tc>
          <w:tcPr>
            <w:tcW w:w="390" w:type="pct"/>
          </w:tcPr>
          <w:p w14:paraId="685164A9" w14:textId="14EBE449" w:rsidR="003D5923" w:rsidRPr="007F67A7" w:rsidRDefault="003D5923" w:rsidP="003D5923">
            <w:pPr>
              <w:widowControl w:val="0"/>
              <w:spacing w:line="276" w:lineRule="auto"/>
              <w:ind w:firstLine="0"/>
              <w:jc w:val="center"/>
              <w:rPr>
                <w:b/>
                <w:bCs/>
                <w:sz w:val="22"/>
                <w:szCs w:val="22"/>
              </w:rPr>
            </w:pPr>
          </w:p>
        </w:tc>
        <w:tc>
          <w:tcPr>
            <w:tcW w:w="292" w:type="pct"/>
          </w:tcPr>
          <w:p w14:paraId="158F9FCF" w14:textId="5584E43C" w:rsidR="003D5923" w:rsidRPr="007F67A7" w:rsidRDefault="003D5923" w:rsidP="003D5923">
            <w:pPr>
              <w:spacing w:line="276" w:lineRule="auto"/>
              <w:ind w:firstLine="0"/>
              <w:jc w:val="center"/>
              <w:rPr>
                <w:sz w:val="22"/>
                <w:szCs w:val="22"/>
              </w:rPr>
            </w:pPr>
            <w:r>
              <w:rPr>
                <w:sz w:val="22"/>
                <w:szCs w:val="22"/>
              </w:rPr>
              <w:t>-</w:t>
            </w:r>
          </w:p>
        </w:tc>
        <w:tc>
          <w:tcPr>
            <w:tcW w:w="377" w:type="pct"/>
          </w:tcPr>
          <w:p w14:paraId="41F277B4" w14:textId="71A7BF85" w:rsidR="003D5923" w:rsidRPr="003767CB" w:rsidRDefault="003D5923" w:rsidP="003D5923">
            <w:pPr>
              <w:spacing w:line="276" w:lineRule="auto"/>
              <w:ind w:firstLine="0"/>
              <w:jc w:val="center"/>
            </w:pPr>
            <w:r>
              <w:rPr>
                <w:sz w:val="22"/>
                <w:szCs w:val="22"/>
              </w:rPr>
              <w:t>-</w:t>
            </w:r>
          </w:p>
        </w:tc>
      </w:tr>
      <w:tr w:rsidR="003D5923" w:rsidRPr="003767CB" w14:paraId="0BF2D0D0" w14:textId="77777777" w:rsidTr="001966F3">
        <w:trPr>
          <w:jc w:val="center"/>
        </w:trPr>
        <w:tc>
          <w:tcPr>
            <w:tcW w:w="826" w:type="pct"/>
          </w:tcPr>
          <w:p w14:paraId="7505747F" w14:textId="6D469049" w:rsidR="003D5923" w:rsidRPr="003767CB" w:rsidRDefault="003D5923" w:rsidP="003D5923">
            <w:pPr>
              <w:spacing w:line="276" w:lineRule="auto"/>
              <w:ind w:firstLine="0"/>
            </w:pPr>
            <w:r>
              <w:t>ОК 1-5, ОК 9, ОК 10, ПК 1.1- 1.5, ПК 1.11,</w:t>
            </w:r>
            <w:r w:rsidRPr="00353A82">
              <w:t xml:space="preserve"> ЛР 4, ЛР 6, ЛР 7, ЛР 9, ЛР 10, ЛР 13</w:t>
            </w:r>
            <w:r>
              <w:t xml:space="preserve"> -</w:t>
            </w:r>
            <w:r w:rsidRPr="00353A82">
              <w:t xml:space="preserve"> 16.</w:t>
            </w:r>
          </w:p>
        </w:tc>
        <w:tc>
          <w:tcPr>
            <w:tcW w:w="828" w:type="pct"/>
          </w:tcPr>
          <w:p w14:paraId="6D53333B" w14:textId="22323375" w:rsidR="003D5923" w:rsidRPr="003767CB" w:rsidRDefault="003D5923" w:rsidP="003D5923">
            <w:pPr>
              <w:spacing w:line="276" w:lineRule="auto"/>
              <w:ind w:firstLine="0"/>
            </w:pPr>
            <w:r w:rsidRPr="00543489">
              <w:t>МДК.0</w:t>
            </w:r>
            <w:r>
              <w:t>1</w:t>
            </w:r>
            <w:r w:rsidRPr="00543489">
              <w:t>.0</w:t>
            </w:r>
            <w:r>
              <w:t>4.</w:t>
            </w:r>
            <w:r w:rsidRPr="00E32E71">
              <w:t>Лекарствоведение с основами фармакологии</w:t>
            </w:r>
          </w:p>
        </w:tc>
        <w:tc>
          <w:tcPr>
            <w:tcW w:w="246" w:type="pct"/>
            <w:tcBorders>
              <w:top w:val="nil"/>
              <w:left w:val="single" w:sz="4" w:space="0" w:color="auto"/>
              <w:bottom w:val="single" w:sz="4" w:space="0" w:color="auto"/>
              <w:right w:val="single" w:sz="4" w:space="0" w:color="auto"/>
            </w:tcBorders>
            <w:shd w:val="clear" w:color="auto" w:fill="auto"/>
          </w:tcPr>
          <w:p w14:paraId="2BE14B75" w14:textId="1B330CBA" w:rsidR="003D5923" w:rsidRPr="0002230F" w:rsidRDefault="0002230F" w:rsidP="003D5923">
            <w:pPr>
              <w:widowControl w:val="0"/>
              <w:spacing w:line="276" w:lineRule="auto"/>
              <w:ind w:firstLine="0"/>
              <w:jc w:val="center"/>
              <w:rPr>
                <w:bCs/>
                <w:sz w:val="22"/>
                <w:szCs w:val="22"/>
              </w:rPr>
            </w:pPr>
            <w:r w:rsidRPr="0002230F">
              <w:rPr>
                <w:bCs/>
                <w:sz w:val="22"/>
                <w:szCs w:val="22"/>
              </w:rPr>
              <w:t>254</w:t>
            </w:r>
          </w:p>
        </w:tc>
        <w:tc>
          <w:tcPr>
            <w:tcW w:w="252" w:type="pct"/>
            <w:tcBorders>
              <w:top w:val="nil"/>
              <w:left w:val="single" w:sz="4" w:space="0" w:color="auto"/>
              <w:bottom w:val="single" w:sz="4" w:space="0" w:color="auto"/>
              <w:right w:val="single" w:sz="4" w:space="0" w:color="auto"/>
            </w:tcBorders>
            <w:shd w:val="clear" w:color="auto" w:fill="auto"/>
          </w:tcPr>
          <w:p w14:paraId="7D188611" w14:textId="13889C43" w:rsidR="003D5923" w:rsidRPr="0002230F" w:rsidRDefault="003D5923" w:rsidP="003D5923">
            <w:pPr>
              <w:widowControl w:val="0"/>
              <w:spacing w:line="240" w:lineRule="auto"/>
              <w:ind w:firstLine="0"/>
              <w:jc w:val="center"/>
              <w:rPr>
                <w:color w:val="000000" w:themeColor="text1"/>
                <w:sz w:val="22"/>
                <w:szCs w:val="22"/>
                <w:highlight w:val="yellow"/>
              </w:rPr>
            </w:pPr>
            <w:r w:rsidRPr="0002230F">
              <w:rPr>
                <w:color w:val="000000" w:themeColor="text1"/>
                <w:sz w:val="22"/>
                <w:szCs w:val="22"/>
              </w:rPr>
              <w:t>152</w:t>
            </w:r>
          </w:p>
        </w:tc>
        <w:tc>
          <w:tcPr>
            <w:tcW w:w="329" w:type="pct"/>
            <w:tcBorders>
              <w:top w:val="nil"/>
              <w:left w:val="single" w:sz="4" w:space="0" w:color="auto"/>
              <w:bottom w:val="single" w:sz="4" w:space="0" w:color="auto"/>
              <w:right w:val="single" w:sz="4" w:space="0" w:color="auto"/>
            </w:tcBorders>
            <w:shd w:val="clear" w:color="auto" w:fill="auto"/>
          </w:tcPr>
          <w:p w14:paraId="30DC2DB7" w14:textId="0187DA19" w:rsidR="003D5923" w:rsidRPr="005564AE" w:rsidRDefault="003D5923" w:rsidP="003D5923">
            <w:pPr>
              <w:widowControl w:val="0"/>
              <w:spacing w:line="276" w:lineRule="auto"/>
              <w:ind w:firstLine="0"/>
              <w:jc w:val="center"/>
              <w:rPr>
                <w:b/>
                <w:bCs/>
                <w:sz w:val="22"/>
                <w:szCs w:val="22"/>
              </w:rPr>
            </w:pPr>
            <w:r>
              <w:rPr>
                <w:color w:val="000000"/>
                <w:sz w:val="22"/>
                <w:szCs w:val="22"/>
              </w:rPr>
              <w:t>96</w:t>
            </w:r>
          </w:p>
        </w:tc>
        <w:tc>
          <w:tcPr>
            <w:tcW w:w="341" w:type="pct"/>
            <w:tcBorders>
              <w:top w:val="nil"/>
              <w:left w:val="single" w:sz="4" w:space="0" w:color="auto"/>
              <w:bottom w:val="single" w:sz="4" w:space="0" w:color="auto"/>
              <w:right w:val="single" w:sz="4" w:space="0" w:color="auto"/>
            </w:tcBorders>
            <w:shd w:val="clear" w:color="auto" w:fill="auto"/>
          </w:tcPr>
          <w:p w14:paraId="09D2A2EB" w14:textId="74222F22" w:rsidR="003D5923" w:rsidRPr="007F67A7" w:rsidRDefault="003D5923" w:rsidP="003D5923">
            <w:pPr>
              <w:widowControl w:val="0"/>
              <w:spacing w:line="276" w:lineRule="auto"/>
              <w:ind w:firstLine="0"/>
              <w:jc w:val="center"/>
              <w:rPr>
                <w:sz w:val="22"/>
                <w:szCs w:val="22"/>
              </w:rPr>
            </w:pPr>
            <w:r w:rsidRPr="007F67A7">
              <w:rPr>
                <w:color w:val="000000"/>
                <w:sz w:val="22"/>
                <w:szCs w:val="22"/>
              </w:rPr>
              <w:t>152</w:t>
            </w:r>
          </w:p>
        </w:tc>
        <w:tc>
          <w:tcPr>
            <w:tcW w:w="389" w:type="pct"/>
            <w:tcBorders>
              <w:top w:val="nil"/>
              <w:left w:val="single" w:sz="4" w:space="0" w:color="auto"/>
              <w:bottom w:val="single" w:sz="4" w:space="0" w:color="auto"/>
              <w:right w:val="single" w:sz="4" w:space="0" w:color="auto"/>
            </w:tcBorders>
            <w:shd w:val="clear" w:color="auto" w:fill="auto"/>
          </w:tcPr>
          <w:p w14:paraId="70C0D840" w14:textId="24A9FDFF" w:rsidR="003D5923" w:rsidRPr="007F67A7" w:rsidRDefault="0002230F" w:rsidP="003D5923">
            <w:pPr>
              <w:widowControl w:val="0"/>
              <w:spacing w:line="276" w:lineRule="auto"/>
              <w:ind w:firstLine="0"/>
              <w:jc w:val="center"/>
              <w:rPr>
                <w:sz w:val="22"/>
                <w:szCs w:val="22"/>
              </w:rPr>
            </w:pPr>
            <w:r>
              <w:rPr>
                <w:sz w:val="22"/>
                <w:szCs w:val="22"/>
              </w:rPr>
              <w:t>-</w:t>
            </w:r>
          </w:p>
        </w:tc>
        <w:tc>
          <w:tcPr>
            <w:tcW w:w="390" w:type="pct"/>
            <w:tcBorders>
              <w:top w:val="nil"/>
              <w:left w:val="single" w:sz="4" w:space="0" w:color="auto"/>
              <w:bottom w:val="single" w:sz="4" w:space="0" w:color="auto"/>
              <w:right w:val="single" w:sz="4" w:space="0" w:color="auto"/>
            </w:tcBorders>
            <w:shd w:val="clear" w:color="auto" w:fill="auto"/>
          </w:tcPr>
          <w:p w14:paraId="31350902" w14:textId="4421F28B" w:rsidR="003D5923" w:rsidRPr="007F67A7" w:rsidRDefault="003D5923" w:rsidP="003D5923">
            <w:pPr>
              <w:widowControl w:val="0"/>
              <w:spacing w:line="276" w:lineRule="auto"/>
              <w:ind w:firstLine="0"/>
              <w:jc w:val="center"/>
              <w:rPr>
                <w:sz w:val="22"/>
                <w:szCs w:val="22"/>
              </w:rPr>
            </w:pPr>
            <w:r w:rsidRPr="007F67A7">
              <w:rPr>
                <w:color w:val="000000"/>
                <w:sz w:val="22"/>
                <w:szCs w:val="22"/>
              </w:rPr>
              <w:t>6</w:t>
            </w:r>
          </w:p>
        </w:tc>
        <w:tc>
          <w:tcPr>
            <w:tcW w:w="340" w:type="pct"/>
          </w:tcPr>
          <w:p w14:paraId="5AA77202" w14:textId="6A0C72C9" w:rsidR="003D5923" w:rsidRPr="007F67A7" w:rsidRDefault="003D5923" w:rsidP="003D5923">
            <w:pPr>
              <w:widowControl w:val="0"/>
              <w:spacing w:line="276" w:lineRule="auto"/>
              <w:ind w:firstLine="0"/>
              <w:jc w:val="center"/>
              <w:rPr>
                <w:b/>
                <w:bCs/>
                <w:sz w:val="22"/>
                <w:szCs w:val="22"/>
              </w:rPr>
            </w:pPr>
          </w:p>
        </w:tc>
        <w:tc>
          <w:tcPr>
            <w:tcW w:w="390" w:type="pct"/>
          </w:tcPr>
          <w:p w14:paraId="64CDA039" w14:textId="7A9C88C5" w:rsidR="003D5923" w:rsidRPr="007F67A7" w:rsidRDefault="003D5923" w:rsidP="003D5923">
            <w:pPr>
              <w:widowControl w:val="0"/>
              <w:spacing w:line="276" w:lineRule="auto"/>
              <w:ind w:firstLine="0"/>
              <w:jc w:val="center"/>
              <w:rPr>
                <w:b/>
                <w:bCs/>
                <w:sz w:val="22"/>
                <w:szCs w:val="22"/>
              </w:rPr>
            </w:pPr>
          </w:p>
        </w:tc>
        <w:tc>
          <w:tcPr>
            <w:tcW w:w="292" w:type="pct"/>
          </w:tcPr>
          <w:p w14:paraId="3F88A152" w14:textId="6634C256" w:rsidR="003D5923" w:rsidRPr="007F67A7" w:rsidRDefault="003D5923" w:rsidP="003D5923">
            <w:pPr>
              <w:spacing w:line="276" w:lineRule="auto"/>
              <w:ind w:firstLine="0"/>
              <w:jc w:val="center"/>
              <w:rPr>
                <w:sz w:val="22"/>
                <w:szCs w:val="22"/>
              </w:rPr>
            </w:pPr>
            <w:r>
              <w:rPr>
                <w:sz w:val="22"/>
                <w:szCs w:val="22"/>
              </w:rPr>
              <w:t>-</w:t>
            </w:r>
          </w:p>
        </w:tc>
        <w:tc>
          <w:tcPr>
            <w:tcW w:w="377" w:type="pct"/>
          </w:tcPr>
          <w:p w14:paraId="77A18EDE" w14:textId="4B6B34BF" w:rsidR="003D5923" w:rsidRPr="003767CB" w:rsidRDefault="003D5923" w:rsidP="003D5923">
            <w:pPr>
              <w:spacing w:line="276" w:lineRule="auto"/>
              <w:ind w:firstLine="0"/>
              <w:jc w:val="center"/>
            </w:pPr>
            <w:r>
              <w:rPr>
                <w:sz w:val="22"/>
                <w:szCs w:val="22"/>
              </w:rPr>
              <w:t>-</w:t>
            </w:r>
          </w:p>
        </w:tc>
      </w:tr>
      <w:tr w:rsidR="003D5923" w:rsidRPr="003767CB" w14:paraId="09B26BD1" w14:textId="77777777" w:rsidTr="001966F3">
        <w:trPr>
          <w:jc w:val="center"/>
        </w:trPr>
        <w:tc>
          <w:tcPr>
            <w:tcW w:w="826" w:type="pct"/>
          </w:tcPr>
          <w:p w14:paraId="7D418045" w14:textId="260D56B1" w:rsidR="003D5923" w:rsidRPr="00353A82" w:rsidRDefault="003D5923" w:rsidP="003D5923">
            <w:pPr>
              <w:spacing w:line="276" w:lineRule="auto"/>
              <w:ind w:firstLine="0"/>
            </w:pPr>
            <w:r>
              <w:t xml:space="preserve">ПК 1.1-1.5, ПК 1. 11, ОК 1- 5, ОК 9, ОК 10, </w:t>
            </w:r>
            <w:r w:rsidRPr="00353A82">
              <w:t>ЛР 4, ЛР 6, ЛР 7, ЛР 9, ЛР 10, ЛР 13</w:t>
            </w:r>
            <w:r>
              <w:t xml:space="preserve"> -</w:t>
            </w:r>
            <w:r w:rsidRPr="00353A82">
              <w:t xml:space="preserve"> 16.</w:t>
            </w:r>
          </w:p>
        </w:tc>
        <w:tc>
          <w:tcPr>
            <w:tcW w:w="828" w:type="pct"/>
          </w:tcPr>
          <w:p w14:paraId="54E2C68F" w14:textId="6D05CF0B" w:rsidR="003D5923" w:rsidRPr="003767CB" w:rsidRDefault="003D5923" w:rsidP="003D5923">
            <w:pPr>
              <w:shd w:val="clear" w:color="auto" w:fill="FFFFFF"/>
              <w:tabs>
                <w:tab w:val="left" w:leader="dot" w:pos="1807"/>
              </w:tabs>
              <w:spacing w:line="276" w:lineRule="auto"/>
              <w:ind w:firstLine="0"/>
            </w:pPr>
            <w:r w:rsidRPr="00543489">
              <w:t>МДК.0</w:t>
            </w:r>
            <w:r>
              <w:t>1</w:t>
            </w:r>
            <w:r w:rsidRPr="00543489">
              <w:t>.0</w:t>
            </w:r>
            <w:r>
              <w:t>5.</w:t>
            </w:r>
            <w:r w:rsidRPr="00E32E71">
              <w:t xml:space="preserve">Лекарствоведение с основами фармакогнозии  </w:t>
            </w:r>
          </w:p>
        </w:tc>
        <w:tc>
          <w:tcPr>
            <w:tcW w:w="246" w:type="pct"/>
            <w:tcBorders>
              <w:top w:val="nil"/>
              <w:left w:val="single" w:sz="4" w:space="0" w:color="auto"/>
              <w:bottom w:val="single" w:sz="4" w:space="0" w:color="auto"/>
              <w:right w:val="single" w:sz="4" w:space="0" w:color="auto"/>
            </w:tcBorders>
            <w:shd w:val="clear" w:color="auto" w:fill="auto"/>
          </w:tcPr>
          <w:p w14:paraId="1AE84095" w14:textId="107C0C59" w:rsidR="003D5923" w:rsidRPr="0002230F" w:rsidRDefault="0002230F" w:rsidP="003D5923">
            <w:pPr>
              <w:widowControl w:val="0"/>
              <w:spacing w:line="276" w:lineRule="auto"/>
              <w:ind w:firstLine="0"/>
              <w:jc w:val="center"/>
              <w:rPr>
                <w:bCs/>
                <w:sz w:val="22"/>
                <w:szCs w:val="22"/>
              </w:rPr>
            </w:pPr>
            <w:r w:rsidRPr="0002230F">
              <w:rPr>
                <w:bCs/>
                <w:sz w:val="22"/>
                <w:szCs w:val="22"/>
              </w:rPr>
              <w:t>180</w:t>
            </w:r>
          </w:p>
        </w:tc>
        <w:tc>
          <w:tcPr>
            <w:tcW w:w="252" w:type="pct"/>
            <w:tcBorders>
              <w:top w:val="nil"/>
              <w:left w:val="single" w:sz="4" w:space="0" w:color="auto"/>
              <w:bottom w:val="single" w:sz="4" w:space="0" w:color="auto"/>
              <w:right w:val="single" w:sz="4" w:space="0" w:color="auto"/>
            </w:tcBorders>
            <w:shd w:val="clear" w:color="auto" w:fill="auto"/>
          </w:tcPr>
          <w:p w14:paraId="5B02456E" w14:textId="6A18EF82" w:rsidR="003D5923" w:rsidRPr="0002230F" w:rsidRDefault="003D5923" w:rsidP="003D5923">
            <w:pPr>
              <w:widowControl w:val="0"/>
              <w:spacing w:line="240" w:lineRule="auto"/>
              <w:ind w:firstLine="0"/>
              <w:jc w:val="center"/>
              <w:rPr>
                <w:color w:val="000000" w:themeColor="text1"/>
                <w:sz w:val="22"/>
                <w:szCs w:val="22"/>
              </w:rPr>
            </w:pPr>
            <w:r w:rsidRPr="0002230F">
              <w:rPr>
                <w:color w:val="000000" w:themeColor="text1"/>
                <w:sz w:val="22"/>
                <w:szCs w:val="22"/>
              </w:rPr>
              <w:t>120</w:t>
            </w:r>
          </w:p>
        </w:tc>
        <w:tc>
          <w:tcPr>
            <w:tcW w:w="329" w:type="pct"/>
            <w:tcBorders>
              <w:top w:val="nil"/>
              <w:left w:val="single" w:sz="4" w:space="0" w:color="auto"/>
              <w:bottom w:val="single" w:sz="4" w:space="0" w:color="auto"/>
              <w:right w:val="single" w:sz="4" w:space="0" w:color="auto"/>
            </w:tcBorders>
            <w:shd w:val="clear" w:color="auto" w:fill="auto"/>
          </w:tcPr>
          <w:p w14:paraId="012E7ABC" w14:textId="53C6B27E" w:rsidR="003D5923" w:rsidRPr="005564AE" w:rsidRDefault="003D5923" w:rsidP="003D5923">
            <w:pPr>
              <w:widowControl w:val="0"/>
              <w:spacing w:line="276" w:lineRule="auto"/>
              <w:ind w:firstLine="0"/>
              <w:jc w:val="center"/>
              <w:rPr>
                <w:b/>
                <w:bCs/>
                <w:sz w:val="22"/>
                <w:szCs w:val="22"/>
              </w:rPr>
            </w:pPr>
            <w:r>
              <w:rPr>
                <w:color w:val="000000"/>
                <w:sz w:val="22"/>
                <w:szCs w:val="22"/>
              </w:rPr>
              <w:t>54</w:t>
            </w:r>
          </w:p>
        </w:tc>
        <w:tc>
          <w:tcPr>
            <w:tcW w:w="341" w:type="pct"/>
            <w:tcBorders>
              <w:top w:val="nil"/>
              <w:left w:val="single" w:sz="4" w:space="0" w:color="auto"/>
              <w:bottom w:val="single" w:sz="4" w:space="0" w:color="auto"/>
              <w:right w:val="single" w:sz="4" w:space="0" w:color="auto"/>
            </w:tcBorders>
            <w:shd w:val="clear" w:color="auto" w:fill="auto"/>
          </w:tcPr>
          <w:p w14:paraId="6F2735BE" w14:textId="5E771406" w:rsidR="003D5923" w:rsidRPr="007F67A7" w:rsidRDefault="003D5923" w:rsidP="003D5923">
            <w:pPr>
              <w:widowControl w:val="0"/>
              <w:spacing w:line="276" w:lineRule="auto"/>
              <w:ind w:firstLine="0"/>
              <w:jc w:val="center"/>
              <w:rPr>
                <w:sz w:val="22"/>
                <w:szCs w:val="22"/>
              </w:rPr>
            </w:pPr>
            <w:r w:rsidRPr="007F67A7">
              <w:rPr>
                <w:color w:val="000000"/>
                <w:sz w:val="22"/>
                <w:szCs w:val="22"/>
              </w:rPr>
              <w:t>120</w:t>
            </w:r>
          </w:p>
        </w:tc>
        <w:tc>
          <w:tcPr>
            <w:tcW w:w="389" w:type="pct"/>
            <w:tcBorders>
              <w:top w:val="nil"/>
              <w:left w:val="single" w:sz="4" w:space="0" w:color="auto"/>
              <w:bottom w:val="single" w:sz="4" w:space="0" w:color="auto"/>
              <w:right w:val="single" w:sz="4" w:space="0" w:color="auto"/>
            </w:tcBorders>
            <w:shd w:val="clear" w:color="auto" w:fill="auto"/>
          </w:tcPr>
          <w:p w14:paraId="4E45A3BF" w14:textId="2881EFD0" w:rsidR="003D5923" w:rsidRPr="007F67A7" w:rsidRDefault="0002230F" w:rsidP="003D5923">
            <w:pPr>
              <w:widowControl w:val="0"/>
              <w:spacing w:line="276" w:lineRule="auto"/>
              <w:ind w:firstLine="0"/>
              <w:jc w:val="center"/>
              <w:rPr>
                <w:sz w:val="22"/>
                <w:szCs w:val="22"/>
              </w:rPr>
            </w:pPr>
            <w:r>
              <w:rPr>
                <w:sz w:val="22"/>
                <w:szCs w:val="22"/>
              </w:rPr>
              <w:t>-</w:t>
            </w:r>
          </w:p>
        </w:tc>
        <w:tc>
          <w:tcPr>
            <w:tcW w:w="390" w:type="pct"/>
            <w:tcBorders>
              <w:top w:val="nil"/>
              <w:left w:val="single" w:sz="4" w:space="0" w:color="auto"/>
              <w:bottom w:val="single" w:sz="4" w:space="0" w:color="auto"/>
              <w:right w:val="single" w:sz="4" w:space="0" w:color="auto"/>
            </w:tcBorders>
            <w:shd w:val="clear" w:color="auto" w:fill="auto"/>
          </w:tcPr>
          <w:p w14:paraId="60A7C727" w14:textId="65628D05" w:rsidR="003D5923" w:rsidRPr="007F67A7" w:rsidRDefault="003D5923" w:rsidP="003D5923">
            <w:pPr>
              <w:widowControl w:val="0"/>
              <w:spacing w:line="276" w:lineRule="auto"/>
              <w:ind w:firstLine="0"/>
              <w:jc w:val="center"/>
              <w:rPr>
                <w:sz w:val="22"/>
                <w:szCs w:val="22"/>
              </w:rPr>
            </w:pPr>
            <w:r w:rsidRPr="007F67A7">
              <w:rPr>
                <w:color w:val="000000"/>
                <w:sz w:val="22"/>
                <w:szCs w:val="22"/>
              </w:rPr>
              <w:t>6</w:t>
            </w:r>
          </w:p>
        </w:tc>
        <w:tc>
          <w:tcPr>
            <w:tcW w:w="340" w:type="pct"/>
          </w:tcPr>
          <w:p w14:paraId="1F900B2C" w14:textId="0814B96C" w:rsidR="003D5923" w:rsidRPr="007F67A7" w:rsidRDefault="003D5923" w:rsidP="003D5923">
            <w:pPr>
              <w:widowControl w:val="0"/>
              <w:spacing w:line="276" w:lineRule="auto"/>
              <w:ind w:firstLine="0"/>
              <w:jc w:val="center"/>
              <w:rPr>
                <w:b/>
                <w:bCs/>
                <w:sz w:val="22"/>
                <w:szCs w:val="22"/>
              </w:rPr>
            </w:pPr>
          </w:p>
        </w:tc>
        <w:tc>
          <w:tcPr>
            <w:tcW w:w="390" w:type="pct"/>
          </w:tcPr>
          <w:p w14:paraId="74094EF4" w14:textId="1E1A17B6" w:rsidR="003D5923" w:rsidRPr="007F67A7" w:rsidRDefault="003D5923" w:rsidP="003D5923">
            <w:pPr>
              <w:widowControl w:val="0"/>
              <w:spacing w:line="276" w:lineRule="auto"/>
              <w:ind w:firstLine="0"/>
              <w:jc w:val="center"/>
              <w:rPr>
                <w:b/>
                <w:bCs/>
                <w:sz w:val="22"/>
                <w:szCs w:val="22"/>
              </w:rPr>
            </w:pPr>
          </w:p>
        </w:tc>
        <w:tc>
          <w:tcPr>
            <w:tcW w:w="292" w:type="pct"/>
          </w:tcPr>
          <w:p w14:paraId="2426DAC8" w14:textId="111056B4" w:rsidR="003D5923" w:rsidRPr="007F67A7" w:rsidRDefault="003D5923" w:rsidP="003D5923">
            <w:pPr>
              <w:spacing w:line="276" w:lineRule="auto"/>
              <w:ind w:firstLine="0"/>
              <w:jc w:val="center"/>
              <w:rPr>
                <w:sz w:val="22"/>
                <w:szCs w:val="22"/>
              </w:rPr>
            </w:pPr>
            <w:r>
              <w:rPr>
                <w:sz w:val="22"/>
                <w:szCs w:val="22"/>
              </w:rPr>
              <w:t>-</w:t>
            </w:r>
          </w:p>
        </w:tc>
        <w:tc>
          <w:tcPr>
            <w:tcW w:w="377" w:type="pct"/>
          </w:tcPr>
          <w:p w14:paraId="01A3F31E" w14:textId="6AD35EB9" w:rsidR="003D5923" w:rsidRPr="003767CB" w:rsidRDefault="003D5923" w:rsidP="003D5923">
            <w:pPr>
              <w:spacing w:line="276" w:lineRule="auto"/>
              <w:ind w:firstLine="0"/>
              <w:jc w:val="center"/>
            </w:pPr>
            <w:r>
              <w:rPr>
                <w:sz w:val="22"/>
                <w:szCs w:val="22"/>
              </w:rPr>
              <w:t>-</w:t>
            </w:r>
          </w:p>
        </w:tc>
      </w:tr>
      <w:tr w:rsidR="003D5923" w:rsidRPr="003767CB" w14:paraId="308D39CD" w14:textId="77777777" w:rsidTr="001966F3">
        <w:trPr>
          <w:jc w:val="center"/>
        </w:trPr>
        <w:tc>
          <w:tcPr>
            <w:tcW w:w="826" w:type="pct"/>
          </w:tcPr>
          <w:p w14:paraId="1CDEE0F5" w14:textId="5DBE7B1D" w:rsidR="003D5923" w:rsidRPr="00B0170F" w:rsidRDefault="003D5923" w:rsidP="003D5923">
            <w:pPr>
              <w:shd w:val="clear" w:color="auto" w:fill="FFFFFF"/>
              <w:spacing w:line="276" w:lineRule="auto"/>
              <w:ind w:firstLine="0"/>
            </w:pPr>
          </w:p>
        </w:tc>
        <w:tc>
          <w:tcPr>
            <w:tcW w:w="828" w:type="pct"/>
          </w:tcPr>
          <w:p w14:paraId="2D68E68B" w14:textId="3854A988" w:rsidR="003D5923" w:rsidRPr="003767CB" w:rsidRDefault="0002230F" w:rsidP="0002230F">
            <w:pPr>
              <w:suppressAutoHyphens/>
              <w:spacing w:line="276" w:lineRule="auto"/>
              <w:ind w:firstLine="0"/>
            </w:pPr>
            <w:r>
              <w:t>Учебная практика</w:t>
            </w:r>
            <w:r w:rsidRPr="003767CB">
              <w:t xml:space="preserve"> </w:t>
            </w:r>
          </w:p>
        </w:tc>
        <w:tc>
          <w:tcPr>
            <w:tcW w:w="246" w:type="pct"/>
          </w:tcPr>
          <w:p w14:paraId="2C6121ED" w14:textId="75E77FE8" w:rsidR="003D5923" w:rsidRPr="0002230F" w:rsidRDefault="0002230F" w:rsidP="003D5923">
            <w:pPr>
              <w:widowControl w:val="0"/>
              <w:suppressAutoHyphens/>
              <w:spacing w:line="276" w:lineRule="auto"/>
              <w:ind w:firstLine="0"/>
              <w:jc w:val="center"/>
              <w:rPr>
                <w:bCs/>
                <w:sz w:val="22"/>
                <w:szCs w:val="22"/>
              </w:rPr>
            </w:pPr>
            <w:r w:rsidRPr="0002230F">
              <w:rPr>
                <w:bCs/>
                <w:sz w:val="22"/>
                <w:szCs w:val="22"/>
              </w:rPr>
              <w:t>72</w:t>
            </w:r>
          </w:p>
        </w:tc>
        <w:tc>
          <w:tcPr>
            <w:tcW w:w="252" w:type="pct"/>
          </w:tcPr>
          <w:p w14:paraId="255F3E81" w14:textId="76F8D47A" w:rsidR="003D5923" w:rsidRPr="0002230F" w:rsidRDefault="0002230F" w:rsidP="0002230F">
            <w:pPr>
              <w:widowControl w:val="0"/>
              <w:spacing w:line="276" w:lineRule="auto"/>
              <w:ind w:firstLine="0"/>
              <w:jc w:val="center"/>
              <w:rPr>
                <w:color w:val="000000" w:themeColor="text1"/>
                <w:sz w:val="22"/>
                <w:szCs w:val="22"/>
              </w:rPr>
            </w:pPr>
            <w:r w:rsidRPr="0002230F">
              <w:rPr>
                <w:color w:val="000000" w:themeColor="text1"/>
                <w:sz w:val="22"/>
                <w:szCs w:val="22"/>
              </w:rPr>
              <w:t>72</w:t>
            </w:r>
          </w:p>
        </w:tc>
        <w:tc>
          <w:tcPr>
            <w:tcW w:w="329" w:type="pct"/>
          </w:tcPr>
          <w:p w14:paraId="51ED9BF0" w14:textId="77777777" w:rsidR="003D5923" w:rsidRPr="000B3037" w:rsidRDefault="003D5923" w:rsidP="003D5923">
            <w:pPr>
              <w:widowControl w:val="0"/>
              <w:spacing w:line="276" w:lineRule="auto"/>
              <w:jc w:val="center"/>
              <w:rPr>
                <w:b/>
              </w:rPr>
            </w:pPr>
          </w:p>
        </w:tc>
        <w:tc>
          <w:tcPr>
            <w:tcW w:w="341" w:type="pct"/>
          </w:tcPr>
          <w:p w14:paraId="238429CF" w14:textId="6034F399" w:rsidR="003D5923" w:rsidRPr="003767CB" w:rsidRDefault="003D5923" w:rsidP="003D5923">
            <w:pPr>
              <w:widowControl w:val="0"/>
              <w:spacing w:line="276" w:lineRule="auto"/>
              <w:ind w:firstLine="0"/>
              <w:jc w:val="center"/>
              <w:rPr>
                <w:i/>
              </w:rPr>
            </w:pPr>
          </w:p>
        </w:tc>
        <w:tc>
          <w:tcPr>
            <w:tcW w:w="389" w:type="pct"/>
          </w:tcPr>
          <w:p w14:paraId="20449D4D" w14:textId="77777777" w:rsidR="003D5923" w:rsidRPr="003767CB" w:rsidRDefault="003D5923" w:rsidP="003D5923">
            <w:pPr>
              <w:widowControl w:val="0"/>
              <w:suppressAutoHyphens/>
              <w:spacing w:line="276" w:lineRule="auto"/>
              <w:jc w:val="center"/>
            </w:pPr>
          </w:p>
        </w:tc>
        <w:tc>
          <w:tcPr>
            <w:tcW w:w="390" w:type="pct"/>
          </w:tcPr>
          <w:p w14:paraId="0353682C" w14:textId="0C43930F" w:rsidR="003D5923" w:rsidRPr="003767CB" w:rsidRDefault="003D5923" w:rsidP="003D5923">
            <w:pPr>
              <w:widowControl w:val="0"/>
              <w:spacing w:line="276" w:lineRule="auto"/>
              <w:ind w:firstLine="0"/>
              <w:jc w:val="center"/>
              <w:rPr>
                <w:i/>
              </w:rPr>
            </w:pPr>
          </w:p>
        </w:tc>
        <w:tc>
          <w:tcPr>
            <w:tcW w:w="340" w:type="pct"/>
          </w:tcPr>
          <w:p w14:paraId="31D00141" w14:textId="77777777" w:rsidR="003D5923" w:rsidRPr="003767CB" w:rsidRDefault="003D5923" w:rsidP="003D5923">
            <w:pPr>
              <w:widowControl w:val="0"/>
              <w:spacing w:line="276" w:lineRule="auto"/>
              <w:jc w:val="center"/>
              <w:rPr>
                <w:i/>
              </w:rPr>
            </w:pPr>
          </w:p>
        </w:tc>
        <w:tc>
          <w:tcPr>
            <w:tcW w:w="390" w:type="pct"/>
          </w:tcPr>
          <w:p w14:paraId="13CCE6F8" w14:textId="77777777" w:rsidR="003D5923" w:rsidRPr="003767CB" w:rsidRDefault="003D5923" w:rsidP="003D5923">
            <w:pPr>
              <w:widowControl w:val="0"/>
              <w:spacing w:line="276" w:lineRule="auto"/>
              <w:jc w:val="center"/>
              <w:rPr>
                <w:b/>
                <w:bCs/>
              </w:rPr>
            </w:pPr>
          </w:p>
        </w:tc>
        <w:tc>
          <w:tcPr>
            <w:tcW w:w="292" w:type="pct"/>
          </w:tcPr>
          <w:p w14:paraId="36C58618" w14:textId="77777777" w:rsidR="003D5923" w:rsidRPr="003767CB" w:rsidRDefault="003D5923" w:rsidP="003D5923">
            <w:pPr>
              <w:spacing w:line="276" w:lineRule="auto"/>
              <w:jc w:val="center"/>
            </w:pPr>
          </w:p>
        </w:tc>
        <w:tc>
          <w:tcPr>
            <w:tcW w:w="377" w:type="pct"/>
          </w:tcPr>
          <w:p w14:paraId="52B623EE" w14:textId="77777777" w:rsidR="003D5923" w:rsidRPr="003767CB" w:rsidRDefault="003D5923" w:rsidP="003D5923">
            <w:pPr>
              <w:spacing w:line="276" w:lineRule="auto"/>
              <w:jc w:val="center"/>
            </w:pPr>
          </w:p>
        </w:tc>
      </w:tr>
      <w:tr w:rsidR="0002230F" w:rsidRPr="003767CB" w14:paraId="2C700358" w14:textId="77777777" w:rsidTr="001966F3">
        <w:trPr>
          <w:jc w:val="center"/>
        </w:trPr>
        <w:tc>
          <w:tcPr>
            <w:tcW w:w="826" w:type="pct"/>
          </w:tcPr>
          <w:p w14:paraId="7F46BCD2" w14:textId="77777777" w:rsidR="0002230F" w:rsidRPr="00B0170F" w:rsidRDefault="0002230F" w:rsidP="003D5923">
            <w:pPr>
              <w:shd w:val="clear" w:color="auto" w:fill="FFFFFF"/>
              <w:spacing w:line="276" w:lineRule="auto"/>
              <w:ind w:firstLine="0"/>
            </w:pPr>
          </w:p>
        </w:tc>
        <w:tc>
          <w:tcPr>
            <w:tcW w:w="828" w:type="pct"/>
          </w:tcPr>
          <w:p w14:paraId="57C6C17E" w14:textId="238AFD99" w:rsidR="0002230F" w:rsidRDefault="0002230F" w:rsidP="0002230F">
            <w:pPr>
              <w:suppressAutoHyphens/>
              <w:spacing w:line="276" w:lineRule="auto"/>
              <w:ind w:firstLine="0"/>
            </w:pPr>
            <w:r>
              <w:t>Производственная практика</w:t>
            </w:r>
          </w:p>
        </w:tc>
        <w:tc>
          <w:tcPr>
            <w:tcW w:w="246" w:type="pct"/>
          </w:tcPr>
          <w:p w14:paraId="7EF9ECB1" w14:textId="4D22CED5" w:rsidR="0002230F" w:rsidRPr="0002230F" w:rsidRDefault="0002230F" w:rsidP="003D5923">
            <w:pPr>
              <w:widowControl w:val="0"/>
              <w:suppressAutoHyphens/>
              <w:spacing w:line="276" w:lineRule="auto"/>
              <w:ind w:firstLine="0"/>
              <w:jc w:val="center"/>
              <w:rPr>
                <w:bCs/>
                <w:sz w:val="22"/>
                <w:szCs w:val="22"/>
              </w:rPr>
            </w:pPr>
            <w:r w:rsidRPr="0002230F">
              <w:rPr>
                <w:bCs/>
                <w:sz w:val="22"/>
                <w:szCs w:val="22"/>
              </w:rPr>
              <w:t>216</w:t>
            </w:r>
          </w:p>
        </w:tc>
        <w:tc>
          <w:tcPr>
            <w:tcW w:w="252" w:type="pct"/>
          </w:tcPr>
          <w:p w14:paraId="54FA2E0C" w14:textId="53301740" w:rsidR="0002230F" w:rsidRPr="0002230F" w:rsidRDefault="0002230F" w:rsidP="0002230F">
            <w:pPr>
              <w:widowControl w:val="0"/>
              <w:spacing w:line="276" w:lineRule="auto"/>
              <w:ind w:firstLine="0"/>
              <w:jc w:val="center"/>
              <w:rPr>
                <w:color w:val="000000" w:themeColor="text1"/>
                <w:sz w:val="22"/>
                <w:szCs w:val="22"/>
              </w:rPr>
            </w:pPr>
            <w:r w:rsidRPr="0002230F">
              <w:rPr>
                <w:color w:val="000000" w:themeColor="text1"/>
                <w:sz w:val="22"/>
                <w:szCs w:val="22"/>
              </w:rPr>
              <w:t>216</w:t>
            </w:r>
          </w:p>
        </w:tc>
        <w:tc>
          <w:tcPr>
            <w:tcW w:w="329" w:type="pct"/>
          </w:tcPr>
          <w:p w14:paraId="1CC563FE" w14:textId="77777777" w:rsidR="0002230F" w:rsidRPr="000B3037" w:rsidRDefault="0002230F" w:rsidP="003D5923">
            <w:pPr>
              <w:widowControl w:val="0"/>
              <w:spacing w:line="276" w:lineRule="auto"/>
              <w:jc w:val="center"/>
              <w:rPr>
                <w:b/>
              </w:rPr>
            </w:pPr>
          </w:p>
        </w:tc>
        <w:tc>
          <w:tcPr>
            <w:tcW w:w="341" w:type="pct"/>
          </w:tcPr>
          <w:p w14:paraId="5B99D4BF" w14:textId="77777777" w:rsidR="0002230F" w:rsidRPr="003767CB" w:rsidRDefault="0002230F" w:rsidP="003D5923">
            <w:pPr>
              <w:widowControl w:val="0"/>
              <w:spacing w:line="276" w:lineRule="auto"/>
              <w:ind w:firstLine="0"/>
              <w:jc w:val="center"/>
              <w:rPr>
                <w:i/>
              </w:rPr>
            </w:pPr>
          </w:p>
        </w:tc>
        <w:tc>
          <w:tcPr>
            <w:tcW w:w="389" w:type="pct"/>
          </w:tcPr>
          <w:p w14:paraId="37839C8C" w14:textId="77777777" w:rsidR="0002230F" w:rsidRPr="003767CB" w:rsidRDefault="0002230F" w:rsidP="003D5923">
            <w:pPr>
              <w:widowControl w:val="0"/>
              <w:suppressAutoHyphens/>
              <w:spacing w:line="276" w:lineRule="auto"/>
              <w:jc w:val="center"/>
            </w:pPr>
          </w:p>
        </w:tc>
        <w:tc>
          <w:tcPr>
            <w:tcW w:w="390" w:type="pct"/>
          </w:tcPr>
          <w:p w14:paraId="4F1975AF" w14:textId="77777777" w:rsidR="0002230F" w:rsidRDefault="0002230F" w:rsidP="003D5923">
            <w:pPr>
              <w:widowControl w:val="0"/>
              <w:spacing w:line="276" w:lineRule="auto"/>
              <w:ind w:firstLine="0"/>
              <w:jc w:val="center"/>
              <w:rPr>
                <w:i/>
              </w:rPr>
            </w:pPr>
          </w:p>
        </w:tc>
        <w:tc>
          <w:tcPr>
            <w:tcW w:w="340" w:type="pct"/>
          </w:tcPr>
          <w:p w14:paraId="1EC497B6" w14:textId="77777777" w:rsidR="0002230F" w:rsidRPr="003767CB" w:rsidRDefault="0002230F" w:rsidP="003D5923">
            <w:pPr>
              <w:widowControl w:val="0"/>
              <w:spacing w:line="276" w:lineRule="auto"/>
              <w:jc w:val="center"/>
              <w:rPr>
                <w:i/>
              </w:rPr>
            </w:pPr>
          </w:p>
        </w:tc>
        <w:tc>
          <w:tcPr>
            <w:tcW w:w="390" w:type="pct"/>
          </w:tcPr>
          <w:p w14:paraId="76FCF27C" w14:textId="77777777" w:rsidR="0002230F" w:rsidRPr="003767CB" w:rsidRDefault="0002230F" w:rsidP="003D5923">
            <w:pPr>
              <w:widowControl w:val="0"/>
              <w:spacing w:line="276" w:lineRule="auto"/>
              <w:jc w:val="center"/>
              <w:rPr>
                <w:b/>
                <w:bCs/>
              </w:rPr>
            </w:pPr>
          </w:p>
        </w:tc>
        <w:tc>
          <w:tcPr>
            <w:tcW w:w="292" w:type="pct"/>
          </w:tcPr>
          <w:p w14:paraId="60EF894A" w14:textId="77777777" w:rsidR="0002230F" w:rsidRPr="003767CB" w:rsidRDefault="0002230F" w:rsidP="003D5923">
            <w:pPr>
              <w:spacing w:line="276" w:lineRule="auto"/>
              <w:jc w:val="center"/>
            </w:pPr>
          </w:p>
        </w:tc>
        <w:tc>
          <w:tcPr>
            <w:tcW w:w="377" w:type="pct"/>
          </w:tcPr>
          <w:p w14:paraId="6072BAAA" w14:textId="77777777" w:rsidR="0002230F" w:rsidRPr="003767CB" w:rsidRDefault="0002230F" w:rsidP="003D5923">
            <w:pPr>
              <w:spacing w:line="276" w:lineRule="auto"/>
              <w:jc w:val="center"/>
            </w:pPr>
          </w:p>
        </w:tc>
      </w:tr>
      <w:tr w:rsidR="003D5923" w:rsidRPr="003767CB" w14:paraId="3C4DFDAD" w14:textId="77777777" w:rsidTr="001966F3">
        <w:trPr>
          <w:jc w:val="center"/>
        </w:trPr>
        <w:tc>
          <w:tcPr>
            <w:tcW w:w="826" w:type="pct"/>
          </w:tcPr>
          <w:p w14:paraId="34EF4D3B" w14:textId="77777777" w:rsidR="003D5923" w:rsidRPr="003767CB" w:rsidRDefault="003D5923" w:rsidP="003D5923">
            <w:pPr>
              <w:spacing w:line="276" w:lineRule="auto"/>
              <w:rPr>
                <w:b/>
                <w:i/>
              </w:rPr>
            </w:pPr>
          </w:p>
        </w:tc>
        <w:tc>
          <w:tcPr>
            <w:tcW w:w="828" w:type="pct"/>
          </w:tcPr>
          <w:p w14:paraId="5B72AF84" w14:textId="77777777" w:rsidR="003D5923" w:rsidRPr="003767CB" w:rsidRDefault="003D5923" w:rsidP="003D5923">
            <w:pPr>
              <w:spacing w:line="276" w:lineRule="auto"/>
              <w:ind w:firstLine="0"/>
              <w:jc w:val="right"/>
              <w:rPr>
                <w:b/>
                <w:i/>
              </w:rPr>
            </w:pPr>
            <w:r w:rsidRPr="003767CB">
              <w:rPr>
                <w:b/>
                <w:i/>
              </w:rPr>
              <w:t>Всего:</w:t>
            </w:r>
          </w:p>
        </w:tc>
        <w:tc>
          <w:tcPr>
            <w:tcW w:w="246" w:type="pct"/>
          </w:tcPr>
          <w:p w14:paraId="59C4480C" w14:textId="48656BDB" w:rsidR="003D5923" w:rsidRPr="0002230F" w:rsidRDefault="0002230F" w:rsidP="003D5923">
            <w:pPr>
              <w:widowControl w:val="0"/>
              <w:spacing w:line="276" w:lineRule="auto"/>
              <w:ind w:firstLine="0"/>
              <w:jc w:val="center"/>
              <w:rPr>
                <w:b/>
                <w:i/>
              </w:rPr>
            </w:pPr>
            <w:r w:rsidRPr="0002230F">
              <w:rPr>
                <w:b/>
                <w:i/>
              </w:rPr>
              <w:t>1154</w:t>
            </w:r>
          </w:p>
        </w:tc>
        <w:tc>
          <w:tcPr>
            <w:tcW w:w="252" w:type="pct"/>
          </w:tcPr>
          <w:p w14:paraId="5A0CE02E" w14:textId="64D119D6" w:rsidR="003D5923" w:rsidRPr="003767CB" w:rsidRDefault="0002230F" w:rsidP="003D5923">
            <w:pPr>
              <w:widowControl w:val="0"/>
              <w:spacing w:line="276" w:lineRule="auto"/>
              <w:ind w:firstLine="0"/>
              <w:jc w:val="center"/>
              <w:rPr>
                <w:b/>
                <w:i/>
              </w:rPr>
            </w:pPr>
            <w:r>
              <w:rPr>
                <w:b/>
                <w:i/>
              </w:rPr>
              <w:t>856</w:t>
            </w:r>
          </w:p>
        </w:tc>
        <w:tc>
          <w:tcPr>
            <w:tcW w:w="329" w:type="pct"/>
          </w:tcPr>
          <w:p w14:paraId="3B012D29" w14:textId="4FE610B6" w:rsidR="003D5923" w:rsidRPr="003767CB" w:rsidRDefault="003D5923" w:rsidP="003D5923">
            <w:pPr>
              <w:widowControl w:val="0"/>
              <w:spacing w:line="276" w:lineRule="auto"/>
              <w:ind w:firstLine="0"/>
              <w:jc w:val="center"/>
              <w:rPr>
                <w:b/>
                <w:i/>
              </w:rPr>
            </w:pPr>
            <w:r>
              <w:rPr>
                <w:b/>
                <w:i/>
              </w:rPr>
              <w:t>272</w:t>
            </w:r>
          </w:p>
        </w:tc>
        <w:tc>
          <w:tcPr>
            <w:tcW w:w="341" w:type="pct"/>
          </w:tcPr>
          <w:p w14:paraId="372E5FAD" w14:textId="5FF8007C" w:rsidR="003D5923" w:rsidRPr="003767CB" w:rsidRDefault="0002230F" w:rsidP="003D5923">
            <w:pPr>
              <w:widowControl w:val="0"/>
              <w:spacing w:line="276" w:lineRule="auto"/>
              <w:ind w:firstLine="0"/>
              <w:jc w:val="center"/>
              <w:rPr>
                <w:b/>
                <w:i/>
              </w:rPr>
            </w:pPr>
            <w:r>
              <w:rPr>
                <w:b/>
                <w:i/>
              </w:rPr>
              <w:t>568</w:t>
            </w:r>
          </w:p>
        </w:tc>
        <w:tc>
          <w:tcPr>
            <w:tcW w:w="389" w:type="pct"/>
          </w:tcPr>
          <w:p w14:paraId="09194B44" w14:textId="142E8EAA" w:rsidR="003D5923" w:rsidRPr="003767CB" w:rsidRDefault="0002230F" w:rsidP="003D5923">
            <w:pPr>
              <w:widowControl w:val="0"/>
              <w:spacing w:line="276" w:lineRule="auto"/>
              <w:ind w:firstLine="0"/>
              <w:jc w:val="center"/>
              <w:rPr>
                <w:b/>
                <w:i/>
              </w:rPr>
            </w:pPr>
            <w:r>
              <w:rPr>
                <w:b/>
                <w:i/>
              </w:rPr>
              <w:t>20</w:t>
            </w:r>
          </w:p>
        </w:tc>
        <w:tc>
          <w:tcPr>
            <w:tcW w:w="390" w:type="pct"/>
          </w:tcPr>
          <w:p w14:paraId="2A6913E5" w14:textId="5B6D1BFC" w:rsidR="003D5923" w:rsidRPr="007F67A7" w:rsidRDefault="003D5923" w:rsidP="003D5923">
            <w:pPr>
              <w:widowControl w:val="0"/>
              <w:spacing w:line="276" w:lineRule="auto"/>
              <w:ind w:firstLine="0"/>
              <w:jc w:val="center"/>
              <w:rPr>
                <w:b/>
                <w:i/>
                <w:sz w:val="32"/>
              </w:rPr>
            </w:pPr>
            <w:r>
              <w:rPr>
                <w:b/>
                <w:i/>
              </w:rPr>
              <w:t>26</w:t>
            </w:r>
          </w:p>
        </w:tc>
        <w:tc>
          <w:tcPr>
            <w:tcW w:w="340" w:type="pct"/>
          </w:tcPr>
          <w:p w14:paraId="1C2D07C5" w14:textId="376E6EA7" w:rsidR="003D5923" w:rsidRPr="003767CB" w:rsidRDefault="0002230F" w:rsidP="0002230F">
            <w:pPr>
              <w:widowControl w:val="0"/>
              <w:spacing w:line="276" w:lineRule="auto"/>
              <w:ind w:firstLine="0"/>
              <w:jc w:val="center"/>
              <w:rPr>
                <w:b/>
                <w:i/>
              </w:rPr>
            </w:pPr>
            <w:r>
              <w:rPr>
                <w:b/>
                <w:i/>
              </w:rPr>
              <w:t>72</w:t>
            </w:r>
          </w:p>
        </w:tc>
        <w:tc>
          <w:tcPr>
            <w:tcW w:w="390" w:type="pct"/>
          </w:tcPr>
          <w:p w14:paraId="068FC04D" w14:textId="2297C26E" w:rsidR="003D5923" w:rsidRPr="003767CB" w:rsidRDefault="0002230F" w:rsidP="003D5923">
            <w:pPr>
              <w:widowControl w:val="0"/>
              <w:spacing w:line="276" w:lineRule="auto"/>
              <w:ind w:firstLine="0"/>
              <w:jc w:val="center"/>
              <w:rPr>
                <w:b/>
                <w:i/>
              </w:rPr>
            </w:pPr>
            <w:r>
              <w:rPr>
                <w:b/>
                <w:i/>
              </w:rPr>
              <w:t>216</w:t>
            </w:r>
          </w:p>
        </w:tc>
        <w:tc>
          <w:tcPr>
            <w:tcW w:w="292" w:type="pct"/>
          </w:tcPr>
          <w:p w14:paraId="53D0F222" w14:textId="77777777" w:rsidR="003D5923" w:rsidRPr="003767CB" w:rsidRDefault="003D5923" w:rsidP="003D5923">
            <w:pPr>
              <w:spacing w:line="276" w:lineRule="auto"/>
              <w:jc w:val="center"/>
              <w:rPr>
                <w:b/>
                <w:i/>
              </w:rPr>
            </w:pPr>
          </w:p>
        </w:tc>
        <w:tc>
          <w:tcPr>
            <w:tcW w:w="377" w:type="pct"/>
          </w:tcPr>
          <w:p w14:paraId="11E5E9FB" w14:textId="77777777" w:rsidR="003D5923" w:rsidRPr="003767CB" w:rsidRDefault="003D5923" w:rsidP="003D5923">
            <w:pPr>
              <w:spacing w:line="276" w:lineRule="auto"/>
              <w:jc w:val="center"/>
            </w:pPr>
          </w:p>
        </w:tc>
      </w:tr>
      <w:bookmarkEnd w:id="2"/>
    </w:tbl>
    <w:p w14:paraId="08448F8F" w14:textId="77777777" w:rsidR="00F00869" w:rsidRDefault="00F00869" w:rsidP="00700277">
      <w:pPr>
        <w:spacing w:line="240" w:lineRule="auto"/>
        <w:ind w:firstLine="0"/>
        <w:rPr>
          <w:rStyle w:val="FontStyle62"/>
          <w:sz w:val="24"/>
          <w:szCs w:val="24"/>
        </w:rPr>
      </w:pPr>
    </w:p>
    <w:p w14:paraId="49441AB8" w14:textId="77777777" w:rsidR="00F00869" w:rsidRDefault="00F00869" w:rsidP="00700277">
      <w:pPr>
        <w:spacing w:line="240" w:lineRule="auto"/>
        <w:ind w:firstLine="0"/>
        <w:rPr>
          <w:rStyle w:val="FontStyle62"/>
          <w:sz w:val="24"/>
          <w:szCs w:val="24"/>
        </w:rPr>
      </w:pPr>
    </w:p>
    <w:p w14:paraId="54C1E068" w14:textId="77777777" w:rsidR="00F00869" w:rsidRDefault="00F00869" w:rsidP="00700277">
      <w:pPr>
        <w:spacing w:line="240" w:lineRule="auto"/>
        <w:ind w:firstLine="0"/>
        <w:rPr>
          <w:rStyle w:val="FontStyle62"/>
          <w:sz w:val="24"/>
          <w:szCs w:val="24"/>
        </w:rPr>
      </w:pPr>
    </w:p>
    <w:p w14:paraId="64842632" w14:textId="6DBFD04E" w:rsidR="007620B7" w:rsidRPr="005719E9" w:rsidRDefault="00801061" w:rsidP="00700277">
      <w:pPr>
        <w:spacing w:line="240" w:lineRule="auto"/>
        <w:ind w:firstLine="0"/>
        <w:rPr>
          <w:rStyle w:val="FontStyle62"/>
          <w:sz w:val="24"/>
          <w:szCs w:val="24"/>
        </w:rPr>
      </w:pPr>
      <w:r>
        <w:rPr>
          <w:rStyle w:val="FontStyle62"/>
          <w:sz w:val="24"/>
          <w:szCs w:val="24"/>
        </w:rPr>
        <w:t>2</w:t>
      </w:r>
      <w:r w:rsidR="007620B7" w:rsidRPr="005719E9">
        <w:rPr>
          <w:rStyle w:val="FontStyle62"/>
          <w:sz w:val="24"/>
          <w:szCs w:val="24"/>
        </w:rPr>
        <w:t xml:space="preserve">.2. Содержание обучения по профессиональному модулю </w:t>
      </w:r>
    </w:p>
    <w:tbl>
      <w:tblPr>
        <w:tblpPr w:leftFromText="180" w:rightFromText="180" w:vertAnchor="text" w:horzAnchor="margin" w:tblpX="-39" w:tblpY="-252"/>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05"/>
        <w:gridCol w:w="709"/>
        <w:gridCol w:w="7086"/>
        <w:gridCol w:w="1418"/>
        <w:gridCol w:w="7"/>
        <w:gridCol w:w="2971"/>
      </w:tblGrid>
      <w:tr w:rsidR="002D71A0" w:rsidRPr="00F83B70" w14:paraId="77A566C4" w14:textId="77777777" w:rsidTr="00AD586C">
        <w:trPr>
          <w:trHeight w:val="270"/>
        </w:trPr>
        <w:tc>
          <w:tcPr>
            <w:tcW w:w="2405" w:type="dxa"/>
          </w:tcPr>
          <w:p w14:paraId="4A607F0D" w14:textId="77777777" w:rsidR="002D71A0" w:rsidRPr="00F83B70" w:rsidRDefault="002D71A0" w:rsidP="00AD5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rPr>
            </w:pPr>
            <w:r w:rsidRPr="00F83B70">
              <w:rPr>
                <w:b/>
                <w:bCs/>
              </w:rPr>
              <w:lastRenderedPageBreak/>
              <w:t>Наименование</w:t>
            </w:r>
          </w:p>
          <w:p w14:paraId="6C7644B6" w14:textId="72F7054A"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rPr>
            </w:pPr>
            <w:r w:rsidRPr="00F83B70">
              <w:rPr>
                <w:b/>
                <w:bCs/>
              </w:rPr>
              <w:t>разделов и тем</w:t>
            </w:r>
          </w:p>
        </w:tc>
        <w:tc>
          <w:tcPr>
            <w:tcW w:w="7795" w:type="dxa"/>
            <w:gridSpan w:val="2"/>
          </w:tcPr>
          <w:p w14:paraId="0992D37C"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F83B70">
              <w:rPr>
                <w:b/>
                <w:bCs/>
              </w:rPr>
              <w:t>Содержание учебного материала и формы организации деятельности обучающихся</w:t>
            </w:r>
          </w:p>
          <w:p w14:paraId="1036DBE7" w14:textId="77777777" w:rsidR="002D71A0" w:rsidRPr="00F83B70" w:rsidRDefault="002D71A0" w:rsidP="00AD586C">
            <w:pPr>
              <w:pStyle w:val="a7"/>
              <w:spacing w:line="240" w:lineRule="auto"/>
              <w:ind w:left="0" w:firstLine="12"/>
              <w:jc w:val="center"/>
              <w:rPr>
                <w:b/>
                <w:bCs/>
                <w:sz w:val="24"/>
                <w:szCs w:val="24"/>
              </w:rPr>
            </w:pPr>
          </w:p>
        </w:tc>
        <w:tc>
          <w:tcPr>
            <w:tcW w:w="1418" w:type="dxa"/>
            <w:shd w:val="clear" w:color="auto" w:fill="auto"/>
          </w:tcPr>
          <w:p w14:paraId="239EE20B" w14:textId="60C7E93A" w:rsidR="002D71A0" w:rsidRPr="000D5C5C"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r w:rsidRPr="00F83B70">
              <w:rPr>
                <w:b/>
                <w:bCs/>
              </w:rPr>
              <w:t>Объем в часах</w:t>
            </w:r>
          </w:p>
        </w:tc>
        <w:tc>
          <w:tcPr>
            <w:tcW w:w="2978" w:type="dxa"/>
            <w:gridSpan w:val="2"/>
          </w:tcPr>
          <w:p w14:paraId="21529185" w14:textId="704B4436"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b/>
                <w:bCs/>
              </w:rPr>
              <w:t>Коды компетенций и личностных результатов, умения и знания формированию которых способствует элемент программы</w:t>
            </w:r>
          </w:p>
        </w:tc>
      </w:tr>
      <w:tr w:rsidR="002D71A0" w:rsidRPr="00F83B70" w14:paraId="152D509C" w14:textId="77777777" w:rsidTr="00AD586C">
        <w:trPr>
          <w:trHeight w:val="270"/>
        </w:trPr>
        <w:tc>
          <w:tcPr>
            <w:tcW w:w="2405" w:type="dxa"/>
          </w:tcPr>
          <w:p w14:paraId="1C28E522" w14:textId="1284CC46"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rPr>
            </w:pPr>
            <w:r w:rsidRPr="00F83B70">
              <w:rPr>
                <w:b/>
                <w:bCs/>
              </w:rPr>
              <w:t>1</w:t>
            </w:r>
          </w:p>
        </w:tc>
        <w:tc>
          <w:tcPr>
            <w:tcW w:w="7795" w:type="dxa"/>
            <w:gridSpan w:val="2"/>
          </w:tcPr>
          <w:p w14:paraId="67EAFEA0" w14:textId="0B9D4843" w:rsidR="002D71A0" w:rsidRPr="00F83B70" w:rsidRDefault="002D71A0" w:rsidP="00AD586C">
            <w:pPr>
              <w:pStyle w:val="a7"/>
              <w:spacing w:line="240" w:lineRule="auto"/>
              <w:ind w:left="0" w:firstLine="12"/>
              <w:jc w:val="center"/>
              <w:rPr>
                <w:b/>
                <w:bCs/>
                <w:sz w:val="24"/>
                <w:szCs w:val="24"/>
              </w:rPr>
            </w:pPr>
            <w:r w:rsidRPr="00F83B70">
              <w:rPr>
                <w:b/>
                <w:bCs/>
              </w:rPr>
              <w:t>2</w:t>
            </w:r>
          </w:p>
        </w:tc>
        <w:tc>
          <w:tcPr>
            <w:tcW w:w="1418" w:type="dxa"/>
            <w:shd w:val="clear" w:color="auto" w:fill="auto"/>
          </w:tcPr>
          <w:p w14:paraId="3D371F96" w14:textId="2BE9F9F9" w:rsidR="002D71A0" w:rsidRPr="000D5C5C"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r w:rsidRPr="00F83B70">
              <w:rPr>
                <w:b/>
                <w:bCs/>
              </w:rPr>
              <w:t>3</w:t>
            </w:r>
          </w:p>
        </w:tc>
        <w:tc>
          <w:tcPr>
            <w:tcW w:w="2978" w:type="dxa"/>
            <w:gridSpan w:val="2"/>
          </w:tcPr>
          <w:p w14:paraId="06C380B5" w14:textId="4A2791CF"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b/>
                <w:bCs/>
              </w:rPr>
              <w:t>4</w:t>
            </w:r>
          </w:p>
        </w:tc>
      </w:tr>
      <w:tr w:rsidR="002D71A0" w:rsidRPr="00F83B70" w14:paraId="6BD9375D" w14:textId="77777777" w:rsidTr="00AD586C">
        <w:trPr>
          <w:trHeight w:val="270"/>
        </w:trPr>
        <w:tc>
          <w:tcPr>
            <w:tcW w:w="10200" w:type="dxa"/>
            <w:gridSpan w:val="3"/>
          </w:tcPr>
          <w:p w14:paraId="66508B11" w14:textId="6D117162" w:rsidR="002D71A0" w:rsidRPr="00DD49A0" w:rsidRDefault="002D71A0" w:rsidP="00AD586C">
            <w:pPr>
              <w:pStyle w:val="a7"/>
              <w:spacing w:line="240" w:lineRule="auto"/>
              <w:ind w:left="0" w:firstLine="12"/>
              <w:jc w:val="left"/>
              <w:rPr>
                <w:b/>
                <w:bCs/>
                <w:color w:val="000000" w:themeColor="text1"/>
                <w:sz w:val="24"/>
                <w:szCs w:val="24"/>
              </w:rPr>
            </w:pPr>
            <w:r w:rsidRPr="00DD49A0">
              <w:rPr>
                <w:rFonts w:eastAsia="Calibri"/>
                <w:b/>
                <w:bCs/>
                <w:color w:val="000000" w:themeColor="text1"/>
                <w:sz w:val="24"/>
                <w:szCs w:val="24"/>
              </w:rPr>
              <w:t>Раздел 1.Организация деятельности аптеки и ее структурных подразделений</w:t>
            </w:r>
          </w:p>
        </w:tc>
        <w:tc>
          <w:tcPr>
            <w:tcW w:w="1418" w:type="dxa"/>
            <w:shd w:val="clear" w:color="auto" w:fill="auto"/>
          </w:tcPr>
          <w:p w14:paraId="3AF3F3DA" w14:textId="3241F88B"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p>
        </w:tc>
        <w:tc>
          <w:tcPr>
            <w:tcW w:w="2978" w:type="dxa"/>
            <w:gridSpan w:val="2"/>
          </w:tcPr>
          <w:p w14:paraId="3BDEC28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p>
        </w:tc>
      </w:tr>
      <w:tr w:rsidR="002D71A0" w:rsidRPr="00F83B70" w14:paraId="37145B7C" w14:textId="77777777" w:rsidTr="00AD586C">
        <w:trPr>
          <w:trHeight w:val="270"/>
        </w:trPr>
        <w:tc>
          <w:tcPr>
            <w:tcW w:w="10200" w:type="dxa"/>
            <w:gridSpan w:val="3"/>
          </w:tcPr>
          <w:p w14:paraId="7D110AE0" w14:textId="62B79821" w:rsidR="002D71A0" w:rsidRPr="00DD49A0" w:rsidRDefault="002D71A0" w:rsidP="00AD586C">
            <w:pPr>
              <w:pStyle w:val="a7"/>
              <w:spacing w:line="240" w:lineRule="auto"/>
              <w:ind w:left="0" w:firstLine="12"/>
              <w:jc w:val="left"/>
              <w:rPr>
                <w:b/>
                <w:bCs/>
                <w:color w:val="000000" w:themeColor="text1"/>
                <w:sz w:val="24"/>
                <w:szCs w:val="24"/>
              </w:rPr>
            </w:pPr>
            <w:r w:rsidRPr="00DD49A0">
              <w:rPr>
                <w:rFonts w:eastAsia="Calibri"/>
                <w:b/>
                <w:bCs/>
                <w:color w:val="000000" w:themeColor="text1"/>
                <w:sz w:val="24"/>
                <w:szCs w:val="24"/>
              </w:rPr>
              <w:t>МДК 01.01. Организация деятельности аптеки и её структурных подразделений</w:t>
            </w:r>
          </w:p>
        </w:tc>
        <w:tc>
          <w:tcPr>
            <w:tcW w:w="1418" w:type="dxa"/>
            <w:shd w:val="clear" w:color="auto" w:fill="auto"/>
          </w:tcPr>
          <w:p w14:paraId="11DB2A37" w14:textId="11DDDC2F"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r w:rsidRPr="00DD49A0">
              <w:rPr>
                <w:b/>
                <w:bCs/>
                <w:color w:val="000000" w:themeColor="text1"/>
              </w:rPr>
              <w:t>220</w:t>
            </w:r>
          </w:p>
        </w:tc>
        <w:tc>
          <w:tcPr>
            <w:tcW w:w="2978" w:type="dxa"/>
            <w:gridSpan w:val="2"/>
          </w:tcPr>
          <w:p w14:paraId="1FEF36C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p>
        </w:tc>
      </w:tr>
      <w:tr w:rsidR="002D71A0" w:rsidRPr="00F83B70" w14:paraId="4852F651" w14:textId="77777777" w:rsidTr="00AD586C">
        <w:trPr>
          <w:trHeight w:val="270"/>
        </w:trPr>
        <w:tc>
          <w:tcPr>
            <w:tcW w:w="10200" w:type="dxa"/>
            <w:gridSpan w:val="3"/>
          </w:tcPr>
          <w:p w14:paraId="41969679" w14:textId="0D8AA681" w:rsidR="002D71A0" w:rsidRPr="002D71A0" w:rsidRDefault="002D71A0" w:rsidP="00AD586C">
            <w:pPr>
              <w:pStyle w:val="a7"/>
              <w:spacing w:line="240" w:lineRule="auto"/>
              <w:ind w:left="0" w:firstLine="12"/>
              <w:jc w:val="left"/>
              <w:rPr>
                <w:b/>
                <w:bCs/>
                <w:sz w:val="24"/>
                <w:szCs w:val="24"/>
              </w:rPr>
            </w:pPr>
            <w:r w:rsidRPr="002D71A0">
              <w:rPr>
                <w:b/>
                <w:bCs/>
                <w:color w:val="000000" w:themeColor="text1"/>
                <w:sz w:val="24"/>
                <w:szCs w:val="24"/>
              </w:rPr>
              <w:t>Раздел 1. Государственное регулирование фармацевтической деятельности</w:t>
            </w:r>
          </w:p>
        </w:tc>
        <w:tc>
          <w:tcPr>
            <w:tcW w:w="1418" w:type="dxa"/>
            <w:shd w:val="clear" w:color="auto" w:fill="auto"/>
          </w:tcPr>
          <w:p w14:paraId="49176929" w14:textId="781AD2D5" w:rsidR="002D71A0" w:rsidRPr="00AD586C"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lang w:val="en-US"/>
              </w:rPr>
            </w:pPr>
            <w:r>
              <w:rPr>
                <w:b/>
                <w:bCs/>
                <w:lang w:val="en-US"/>
              </w:rPr>
              <w:t>48</w:t>
            </w:r>
          </w:p>
        </w:tc>
        <w:tc>
          <w:tcPr>
            <w:tcW w:w="2978" w:type="dxa"/>
            <w:gridSpan w:val="2"/>
          </w:tcPr>
          <w:p w14:paraId="222A357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p>
        </w:tc>
      </w:tr>
      <w:tr w:rsidR="002D71A0" w:rsidRPr="00F83B70" w14:paraId="751F7267" w14:textId="77777777" w:rsidTr="00AD586C">
        <w:trPr>
          <w:trHeight w:val="270"/>
        </w:trPr>
        <w:tc>
          <w:tcPr>
            <w:tcW w:w="2405" w:type="dxa"/>
            <w:vMerge w:val="restart"/>
          </w:tcPr>
          <w:p w14:paraId="47BEBBB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rPr>
            </w:pPr>
            <w:r w:rsidRPr="00F83B70">
              <w:rPr>
                <w:b/>
                <w:bCs/>
              </w:rPr>
              <w:t>Тема 1.1. Структура</w:t>
            </w:r>
          </w:p>
          <w:p w14:paraId="7B354A0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rPr>
            </w:pPr>
            <w:r w:rsidRPr="00F83B70">
              <w:rPr>
                <w:b/>
                <w:bCs/>
              </w:rPr>
              <w:t>профессиональной</w:t>
            </w:r>
          </w:p>
          <w:p w14:paraId="4665DEDC" w14:textId="4C7E2F54"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rPr>
            </w:pPr>
            <w:r w:rsidRPr="00F83B70">
              <w:rPr>
                <w:b/>
                <w:bCs/>
              </w:rPr>
              <w:t>деятельности фармацевта.</w:t>
            </w:r>
            <w:r w:rsidR="00D3291A">
              <w:rPr>
                <w:b/>
                <w:bCs/>
              </w:rPr>
              <w:t xml:space="preserve"> </w:t>
            </w:r>
            <w:r w:rsidRPr="00F83B70">
              <w:rPr>
                <w:b/>
                <w:bCs/>
              </w:rPr>
              <w:t>Порядок допуска к фармацевтической</w:t>
            </w:r>
          </w:p>
          <w:p w14:paraId="4D23828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color w:val="FF0000"/>
              </w:rPr>
            </w:pPr>
            <w:r w:rsidRPr="00F83B70">
              <w:rPr>
                <w:b/>
                <w:bCs/>
              </w:rPr>
              <w:t>деятельности</w:t>
            </w:r>
          </w:p>
        </w:tc>
        <w:tc>
          <w:tcPr>
            <w:tcW w:w="7795" w:type="dxa"/>
            <w:gridSpan w:val="2"/>
          </w:tcPr>
          <w:p w14:paraId="665432E3" w14:textId="77777777" w:rsidR="002D71A0" w:rsidRPr="00F83B70" w:rsidRDefault="002D71A0" w:rsidP="00AD586C">
            <w:pPr>
              <w:pStyle w:val="a7"/>
              <w:spacing w:line="240" w:lineRule="auto"/>
              <w:ind w:left="0" w:firstLine="12"/>
              <w:jc w:val="center"/>
              <w:rPr>
                <w:b/>
                <w:bCs/>
                <w:sz w:val="24"/>
                <w:szCs w:val="24"/>
              </w:rPr>
            </w:pPr>
            <w:r w:rsidRPr="00F83B70">
              <w:rPr>
                <w:b/>
                <w:bCs/>
                <w:sz w:val="24"/>
                <w:szCs w:val="24"/>
              </w:rPr>
              <w:t>Содержание учебного материала</w:t>
            </w:r>
          </w:p>
        </w:tc>
        <w:tc>
          <w:tcPr>
            <w:tcW w:w="1418" w:type="dxa"/>
            <w:shd w:val="clear" w:color="auto" w:fill="auto"/>
          </w:tcPr>
          <w:p w14:paraId="47311C3C" w14:textId="77777777" w:rsidR="002D71A0" w:rsidRPr="000D5C5C"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r w:rsidRPr="000D5C5C">
              <w:rPr>
                <w:b/>
                <w:bCs/>
                <w:color w:val="000000" w:themeColor="text1"/>
              </w:rPr>
              <w:t>10</w:t>
            </w:r>
          </w:p>
        </w:tc>
        <w:tc>
          <w:tcPr>
            <w:tcW w:w="2978" w:type="dxa"/>
            <w:gridSpan w:val="2"/>
            <w:vMerge w:val="restart"/>
            <w:shd w:val="clear" w:color="auto" w:fill="FFFFFF" w:themeFill="background1"/>
          </w:tcPr>
          <w:p w14:paraId="4215079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w:t>
            </w:r>
          </w:p>
          <w:p w14:paraId="3BD1AF08" w14:textId="77777777" w:rsidR="002D71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ПК 1.1–1.4, ПК 1.7– 1.11;</w:t>
            </w:r>
          </w:p>
          <w:p w14:paraId="7634AB0E" w14:textId="77777777" w:rsidR="002D71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D91BAC">
              <w:rPr>
                <w:rStyle w:val="af3"/>
                <w:i w:val="0"/>
              </w:rPr>
              <w:t>У27-У28;</w:t>
            </w:r>
            <w:r>
              <w:rPr>
                <w:rStyle w:val="af3"/>
                <w:i w:val="0"/>
              </w:rPr>
              <w:t xml:space="preserve"> З-30 ; </w:t>
            </w:r>
          </w:p>
          <w:p w14:paraId="5D93408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F83B70">
              <w:rPr>
                <w:rStyle w:val="af3"/>
                <w:i w:val="0"/>
              </w:rPr>
              <w:t>ЛР 1-4, ЛР7-16</w:t>
            </w:r>
          </w:p>
        </w:tc>
      </w:tr>
      <w:tr w:rsidR="002D71A0" w:rsidRPr="00F83B70" w14:paraId="4EB27B5E" w14:textId="77777777" w:rsidTr="00AD586C">
        <w:trPr>
          <w:trHeight w:val="1402"/>
        </w:trPr>
        <w:tc>
          <w:tcPr>
            <w:tcW w:w="2405" w:type="dxa"/>
            <w:vMerge/>
          </w:tcPr>
          <w:p w14:paraId="5274C0D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6416053D" w14:textId="1FEA7858" w:rsidR="002D71A0" w:rsidRPr="00F83B70" w:rsidRDefault="002D71A0" w:rsidP="00AD586C">
            <w:pPr>
              <w:pStyle w:val="31"/>
              <w:numPr>
                <w:ilvl w:val="12"/>
                <w:numId w:val="0"/>
              </w:numPr>
              <w:spacing w:after="0" w:line="240" w:lineRule="auto"/>
              <w:jc w:val="both"/>
              <w:rPr>
                <w:color w:val="000000" w:themeColor="text1"/>
                <w:sz w:val="24"/>
                <w:szCs w:val="24"/>
              </w:rPr>
            </w:pPr>
            <w:r w:rsidRPr="00F83B70">
              <w:rPr>
                <w:color w:val="000000" w:themeColor="text1"/>
                <w:sz w:val="24"/>
                <w:szCs w:val="24"/>
              </w:rPr>
              <w:t>1. Структура профессиональной деятельности фармацевта. Профессиональный стандарт «Фармацевт».</w:t>
            </w:r>
            <w:r w:rsidR="00D3291A">
              <w:rPr>
                <w:color w:val="000000" w:themeColor="text1"/>
                <w:sz w:val="24"/>
                <w:szCs w:val="24"/>
              </w:rPr>
              <w:t xml:space="preserve"> </w:t>
            </w:r>
            <w:r w:rsidRPr="00F83B70">
              <w:rPr>
                <w:color w:val="000000" w:themeColor="text1"/>
                <w:sz w:val="24"/>
                <w:szCs w:val="24"/>
              </w:rPr>
              <w:t>Понятие аккредитации специалиста. Виды аккредитации и процедура их проведения. Обязанности и права работников и работодателей в области охраны труда. Условия труда. Профессиональные вредности</w:t>
            </w:r>
          </w:p>
        </w:tc>
        <w:tc>
          <w:tcPr>
            <w:tcW w:w="1418" w:type="dxa"/>
            <w:shd w:val="clear" w:color="auto" w:fill="auto"/>
          </w:tcPr>
          <w:p w14:paraId="3BD3E3E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i/>
                <w:color w:val="FF0000"/>
              </w:rPr>
            </w:pPr>
          </w:p>
        </w:tc>
        <w:tc>
          <w:tcPr>
            <w:tcW w:w="2978" w:type="dxa"/>
            <w:gridSpan w:val="2"/>
            <w:vMerge/>
            <w:shd w:val="clear" w:color="auto" w:fill="FFFFFF" w:themeFill="background1"/>
          </w:tcPr>
          <w:p w14:paraId="4ADB009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6D469DF3" w14:textId="77777777" w:rsidTr="00AD586C">
        <w:trPr>
          <w:trHeight w:val="273"/>
        </w:trPr>
        <w:tc>
          <w:tcPr>
            <w:tcW w:w="2405" w:type="dxa"/>
            <w:vMerge/>
          </w:tcPr>
          <w:p w14:paraId="3033AF2C"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49D405A6" w14:textId="77777777" w:rsidR="002D71A0" w:rsidRPr="00F83B70" w:rsidRDefault="002D71A0" w:rsidP="00AD586C">
            <w:pPr>
              <w:pStyle w:val="31"/>
              <w:numPr>
                <w:ilvl w:val="12"/>
                <w:numId w:val="0"/>
              </w:numPr>
              <w:spacing w:after="0" w:line="240" w:lineRule="auto"/>
              <w:jc w:val="both"/>
              <w:rPr>
                <w:sz w:val="24"/>
                <w:szCs w:val="24"/>
              </w:rPr>
            </w:pPr>
            <w:r w:rsidRPr="00F83B70">
              <w:rPr>
                <w:b/>
                <w:sz w:val="24"/>
                <w:szCs w:val="24"/>
                <w:lang w:eastAsia="en-US"/>
              </w:rPr>
              <w:t>Информационные (лекционные) занятия</w:t>
            </w:r>
          </w:p>
        </w:tc>
        <w:tc>
          <w:tcPr>
            <w:tcW w:w="1418" w:type="dxa"/>
            <w:shd w:val="clear" w:color="auto" w:fill="auto"/>
          </w:tcPr>
          <w:p w14:paraId="65E982E6" w14:textId="27E8C67D" w:rsidR="002D71A0" w:rsidRPr="00C91A7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i/>
                <w:color w:val="000000" w:themeColor="text1"/>
              </w:rPr>
            </w:pPr>
          </w:p>
        </w:tc>
        <w:tc>
          <w:tcPr>
            <w:tcW w:w="2978" w:type="dxa"/>
            <w:gridSpan w:val="2"/>
            <w:vMerge/>
            <w:shd w:val="clear" w:color="auto" w:fill="FFFFFF" w:themeFill="background1"/>
          </w:tcPr>
          <w:p w14:paraId="4A4FAA5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0D65554F" w14:textId="77777777" w:rsidTr="00AD586C">
        <w:trPr>
          <w:trHeight w:val="284"/>
        </w:trPr>
        <w:tc>
          <w:tcPr>
            <w:tcW w:w="2405" w:type="dxa"/>
            <w:vMerge/>
          </w:tcPr>
          <w:p w14:paraId="4926650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60FE4077" w14:textId="50A3A03B" w:rsidR="002D71A0" w:rsidRPr="00F83B70" w:rsidRDefault="002D71A0" w:rsidP="00AD586C">
            <w:pPr>
              <w:pStyle w:val="31"/>
              <w:numPr>
                <w:ilvl w:val="12"/>
                <w:numId w:val="0"/>
              </w:numPr>
              <w:spacing w:after="0" w:line="240" w:lineRule="auto"/>
              <w:jc w:val="both"/>
              <w:rPr>
                <w:bCs/>
                <w:sz w:val="24"/>
                <w:szCs w:val="24"/>
              </w:rPr>
            </w:pPr>
            <w:r w:rsidRPr="00F83B70">
              <w:rPr>
                <w:i/>
                <w:sz w:val="24"/>
                <w:szCs w:val="24"/>
                <w:lang w:eastAsia="en-US"/>
              </w:rPr>
              <w:t xml:space="preserve">Лекция 1.  </w:t>
            </w:r>
            <w:r w:rsidRPr="00F00869">
              <w:rPr>
                <w:color w:val="000000" w:themeColor="text1"/>
                <w:sz w:val="24"/>
                <w:szCs w:val="24"/>
                <w:lang w:eastAsia="en-US"/>
              </w:rPr>
              <w:t>«Введение</w:t>
            </w:r>
            <w:r w:rsidRPr="00F00869">
              <w:rPr>
                <w:sz w:val="24"/>
                <w:szCs w:val="24"/>
              </w:rPr>
              <w:t xml:space="preserve">. </w:t>
            </w:r>
            <w:r w:rsidRPr="00F00869">
              <w:rPr>
                <w:color w:val="000000" w:themeColor="text1"/>
                <w:sz w:val="24"/>
                <w:szCs w:val="24"/>
                <w:lang w:eastAsia="en-US"/>
              </w:rPr>
              <w:t>Проф</w:t>
            </w:r>
            <w:r w:rsidR="00F00869" w:rsidRPr="00F00869">
              <w:rPr>
                <w:color w:val="000000" w:themeColor="text1"/>
                <w:sz w:val="24"/>
                <w:szCs w:val="24"/>
                <w:lang w:eastAsia="en-US"/>
              </w:rPr>
              <w:t>ессиональный стандарт «Фармацевт»</w:t>
            </w:r>
            <w:r w:rsidRPr="00F00869">
              <w:rPr>
                <w:color w:val="000000" w:themeColor="text1"/>
                <w:sz w:val="24"/>
                <w:szCs w:val="24"/>
                <w:lang w:eastAsia="en-US"/>
              </w:rPr>
              <w:t>.</w:t>
            </w:r>
          </w:p>
        </w:tc>
        <w:tc>
          <w:tcPr>
            <w:tcW w:w="1418" w:type="dxa"/>
            <w:shd w:val="clear" w:color="auto" w:fill="auto"/>
          </w:tcPr>
          <w:p w14:paraId="14FBF24B"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i/>
                <w:color w:val="000000" w:themeColor="text1"/>
              </w:rPr>
            </w:pPr>
            <w:r w:rsidRPr="00DD49A0">
              <w:rPr>
                <w:bCs/>
                <w:i/>
                <w:color w:val="000000" w:themeColor="text1"/>
              </w:rPr>
              <w:t>2</w:t>
            </w:r>
          </w:p>
        </w:tc>
        <w:tc>
          <w:tcPr>
            <w:tcW w:w="2978" w:type="dxa"/>
            <w:gridSpan w:val="2"/>
            <w:vMerge/>
            <w:shd w:val="clear" w:color="auto" w:fill="FFFFFF" w:themeFill="background1"/>
          </w:tcPr>
          <w:p w14:paraId="208AF1A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58036393" w14:textId="77777777" w:rsidTr="00AD586C">
        <w:trPr>
          <w:trHeight w:val="299"/>
        </w:trPr>
        <w:tc>
          <w:tcPr>
            <w:tcW w:w="2405" w:type="dxa"/>
            <w:vMerge/>
          </w:tcPr>
          <w:p w14:paraId="03866FA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5776E742"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Практические занятия</w:t>
            </w:r>
          </w:p>
        </w:tc>
        <w:tc>
          <w:tcPr>
            <w:tcW w:w="1418" w:type="dxa"/>
            <w:shd w:val="clear" w:color="auto" w:fill="auto"/>
          </w:tcPr>
          <w:p w14:paraId="0792BDA6" w14:textId="281362A8"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i/>
                <w:color w:val="000000" w:themeColor="text1"/>
                <w:lang w:val="en-US"/>
              </w:rPr>
            </w:pPr>
          </w:p>
        </w:tc>
        <w:tc>
          <w:tcPr>
            <w:tcW w:w="2978" w:type="dxa"/>
            <w:gridSpan w:val="2"/>
            <w:vMerge/>
            <w:shd w:val="clear" w:color="auto" w:fill="FFFFFF" w:themeFill="background1"/>
          </w:tcPr>
          <w:p w14:paraId="238247A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i/>
              </w:rPr>
            </w:pPr>
          </w:p>
        </w:tc>
      </w:tr>
      <w:tr w:rsidR="00F00869" w:rsidRPr="00F83B70" w14:paraId="1F964E2E" w14:textId="77777777" w:rsidTr="00AD586C">
        <w:trPr>
          <w:trHeight w:val="65"/>
        </w:trPr>
        <w:tc>
          <w:tcPr>
            <w:tcW w:w="2405" w:type="dxa"/>
            <w:vMerge/>
          </w:tcPr>
          <w:p w14:paraId="150FE80E" w14:textId="77777777" w:rsidR="00F00869" w:rsidRPr="00F83B7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Borders>
              <w:right w:val="single" w:sz="4" w:space="0" w:color="auto"/>
            </w:tcBorders>
          </w:tcPr>
          <w:p w14:paraId="1E4618E9" w14:textId="57C6784F" w:rsidR="00F00869" w:rsidRPr="00F00869"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Pr>
                <w:rStyle w:val="af3"/>
                <w:i w:val="0"/>
              </w:rPr>
              <w:t>1</w:t>
            </w:r>
            <w:r w:rsidRPr="00F00869">
              <w:rPr>
                <w:rStyle w:val="af3"/>
                <w:i w:val="0"/>
              </w:rPr>
              <w:t xml:space="preserve">. </w:t>
            </w:r>
            <w:r>
              <w:rPr>
                <w:rStyle w:val="af3"/>
                <w:i w:val="0"/>
              </w:rPr>
              <w:t xml:space="preserve">        </w:t>
            </w:r>
          </w:p>
        </w:tc>
        <w:tc>
          <w:tcPr>
            <w:tcW w:w="7086" w:type="dxa"/>
            <w:tcBorders>
              <w:left w:val="single" w:sz="4" w:space="0" w:color="auto"/>
            </w:tcBorders>
          </w:tcPr>
          <w:p w14:paraId="6B9DD9EE" w14:textId="6FA729ED" w:rsidR="00F00869" w:rsidRPr="00F00869"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00869">
              <w:rPr>
                <w:rStyle w:val="af3"/>
                <w:i w:val="0"/>
              </w:rPr>
              <w:t>Организация охраны труда в фармацевтических организациях</w:t>
            </w:r>
          </w:p>
        </w:tc>
        <w:tc>
          <w:tcPr>
            <w:tcW w:w="1418" w:type="dxa"/>
            <w:shd w:val="clear" w:color="auto" w:fill="auto"/>
          </w:tcPr>
          <w:p w14:paraId="0236627D" w14:textId="2AD294A9" w:rsidR="00F00869" w:rsidRPr="00DD49A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i/>
                <w:color w:val="000000" w:themeColor="text1"/>
              </w:rPr>
            </w:pPr>
            <w:r w:rsidRPr="00DD49A0">
              <w:rPr>
                <w:bCs/>
                <w:i/>
                <w:color w:val="000000" w:themeColor="text1"/>
              </w:rPr>
              <w:t>4</w:t>
            </w:r>
          </w:p>
        </w:tc>
        <w:tc>
          <w:tcPr>
            <w:tcW w:w="2978" w:type="dxa"/>
            <w:gridSpan w:val="2"/>
            <w:vMerge/>
            <w:shd w:val="clear" w:color="auto" w:fill="FFFFFF" w:themeFill="background1"/>
          </w:tcPr>
          <w:p w14:paraId="7B6CFF97" w14:textId="77777777" w:rsidR="00F00869" w:rsidRPr="00F83B7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i/>
              </w:rPr>
            </w:pPr>
          </w:p>
        </w:tc>
      </w:tr>
      <w:tr w:rsidR="00F00869" w:rsidRPr="00F83B70" w14:paraId="2E1660EA" w14:textId="77777777" w:rsidTr="00AD586C">
        <w:trPr>
          <w:trHeight w:val="249"/>
        </w:trPr>
        <w:tc>
          <w:tcPr>
            <w:tcW w:w="2405" w:type="dxa"/>
            <w:vMerge/>
          </w:tcPr>
          <w:p w14:paraId="6441EABD" w14:textId="77777777" w:rsidR="00F00869" w:rsidRPr="00F83B7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Borders>
              <w:right w:val="single" w:sz="4" w:space="0" w:color="auto"/>
            </w:tcBorders>
          </w:tcPr>
          <w:p w14:paraId="4FD73F0F" w14:textId="5110C5D8" w:rsidR="00F00869" w:rsidRPr="00F00869" w:rsidRDefault="00F00869" w:rsidP="00AD586C">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rPr>
            </w:pPr>
            <w:r>
              <w:rPr>
                <w:rStyle w:val="af3"/>
                <w:i w:val="0"/>
              </w:rPr>
              <w:t xml:space="preserve">       </w:t>
            </w:r>
          </w:p>
        </w:tc>
        <w:tc>
          <w:tcPr>
            <w:tcW w:w="7086" w:type="dxa"/>
            <w:tcBorders>
              <w:left w:val="single" w:sz="4" w:space="0" w:color="auto"/>
            </w:tcBorders>
          </w:tcPr>
          <w:p w14:paraId="26DA9E4F" w14:textId="5DDE58BC" w:rsidR="00F00869" w:rsidRPr="00F00869"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00869">
              <w:rPr>
                <w:rStyle w:val="af3"/>
                <w:i w:val="0"/>
              </w:rPr>
              <w:t>Порядок допуска к фармацевтической деятельности</w:t>
            </w:r>
          </w:p>
        </w:tc>
        <w:tc>
          <w:tcPr>
            <w:tcW w:w="1418" w:type="dxa"/>
            <w:shd w:val="clear" w:color="auto" w:fill="auto"/>
          </w:tcPr>
          <w:p w14:paraId="0F9AF998" w14:textId="3D9561ED" w:rsidR="00F00869" w:rsidRPr="00DD49A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i/>
                <w:color w:val="000000" w:themeColor="text1"/>
              </w:rPr>
            </w:pPr>
            <w:r w:rsidRPr="00DD49A0">
              <w:rPr>
                <w:bCs/>
                <w:i/>
                <w:color w:val="000000" w:themeColor="text1"/>
              </w:rPr>
              <w:t>4</w:t>
            </w:r>
          </w:p>
        </w:tc>
        <w:tc>
          <w:tcPr>
            <w:tcW w:w="2978" w:type="dxa"/>
            <w:gridSpan w:val="2"/>
            <w:vMerge/>
            <w:shd w:val="clear" w:color="auto" w:fill="FFFFFF" w:themeFill="background1"/>
          </w:tcPr>
          <w:p w14:paraId="4765F936" w14:textId="77777777" w:rsidR="00F00869" w:rsidRPr="00F83B70" w:rsidRDefault="00F00869"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i/>
              </w:rPr>
            </w:pPr>
          </w:p>
        </w:tc>
      </w:tr>
      <w:tr w:rsidR="002D71A0" w:rsidRPr="00F83B70" w14:paraId="78B9866D" w14:textId="77777777" w:rsidTr="00AD586C">
        <w:trPr>
          <w:trHeight w:val="411"/>
        </w:trPr>
        <w:tc>
          <w:tcPr>
            <w:tcW w:w="2405" w:type="dxa"/>
            <w:vMerge w:val="restart"/>
          </w:tcPr>
          <w:p w14:paraId="2B90B1B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Тема 1.2. Правовое</w:t>
            </w:r>
          </w:p>
          <w:p w14:paraId="68FFC3D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регулирование</w:t>
            </w:r>
          </w:p>
          <w:p w14:paraId="370874E2"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фармацевтической</w:t>
            </w:r>
          </w:p>
          <w:p w14:paraId="5A78C5E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деятельности. Права и обязанности аптечных учреждений при оказании дополнительной лекарственной помощи населению</w:t>
            </w:r>
          </w:p>
          <w:p w14:paraId="664D643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FF0000"/>
              </w:rPr>
            </w:pPr>
          </w:p>
        </w:tc>
        <w:tc>
          <w:tcPr>
            <w:tcW w:w="7795" w:type="dxa"/>
            <w:gridSpan w:val="2"/>
          </w:tcPr>
          <w:p w14:paraId="420B8E3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shd w:val="clear" w:color="auto" w:fill="auto"/>
          </w:tcPr>
          <w:p w14:paraId="505CB3B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lang w:val="en-US"/>
              </w:rPr>
            </w:pPr>
            <w:r w:rsidRPr="00F83B70">
              <w:rPr>
                <w:b/>
                <w:bCs/>
                <w:color w:val="000000" w:themeColor="text1"/>
              </w:rPr>
              <w:t>1</w:t>
            </w:r>
            <w:r w:rsidRPr="00F83B70">
              <w:rPr>
                <w:b/>
                <w:bCs/>
                <w:color w:val="000000" w:themeColor="text1"/>
                <w:lang w:val="en-US"/>
              </w:rPr>
              <w:t>0</w:t>
            </w:r>
          </w:p>
        </w:tc>
        <w:tc>
          <w:tcPr>
            <w:tcW w:w="2978" w:type="dxa"/>
            <w:gridSpan w:val="2"/>
            <w:vMerge w:val="restart"/>
            <w:shd w:val="clear" w:color="auto" w:fill="FFFFFF" w:themeFill="background1"/>
          </w:tcPr>
          <w:p w14:paraId="0F667EF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w:t>
            </w:r>
          </w:p>
          <w:p w14:paraId="6A21B89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ПК 1.1–1.4, ПК 1.7– 1.11; </w:t>
            </w:r>
          </w:p>
          <w:p w14:paraId="2AB4A55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Pr>
                <w:rStyle w:val="af3"/>
                <w:i w:val="0"/>
              </w:rPr>
              <w:t>У-31; З-30;</w:t>
            </w:r>
          </w:p>
          <w:p w14:paraId="6F38FFC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i/>
                <w:color w:val="FF0000"/>
              </w:rPr>
            </w:pPr>
            <w:r w:rsidRPr="00F83B70">
              <w:rPr>
                <w:rStyle w:val="af3"/>
                <w:i w:val="0"/>
              </w:rPr>
              <w:t>ЛР 1-16.</w:t>
            </w:r>
          </w:p>
        </w:tc>
      </w:tr>
      <w:tr w:rsidR="002D71A0" w:rsidRPr="00F83B70" w14:paraId="6504C329" w14:textId="77777777" w:rsidTr="00AD586C">
        <w:trPr>
          <w:trHeight w:val="3265"/>
        </w:trPr>
        <w:tc>
          <w:tcPr>
            <w:tcW w:w="2405" w:type="dxa"/>
            <w:vMerge/>
          </w:tcPr>
          <w:p w14:paraId="0066FDA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0A1DEBD4" w14:textId="77777777" w:rsidR="002D71A0" w:rsidRPr="00F83B70" w:rsidRDefault="002D71A0" w:rsidP="00AD586C">
            <w:pPr>
              <w:autoSpaceDE w:val="0"/>
              <w:autoSpaceDN w:val="0"/>
              <w:spacing w:line="240" w:lineRule="auto"/>
              <w:ind w:firstLine="0"/>
              <w:jc w:val="both"/>
              <w:rPr>
                <w:color w:val="000000" w:themeColor="text1"/>
              </w:rPr>
            </w:pPr>
            <w:r w:rsidRPr="00F83B70">
              <w:rPr>
                <w:color w:val="000000" w:themeColor="text1"/>
              </w:rPr>
              <w:t>Социальная значимость Федерального закона №323-ФЗ «Об основах охраны здоровья граждан». Основные принципы охраны здоровья. Права и обязанности граждан в сфере охраны здоровья. Права и социальная защита фармацевтических работников. Приоритетные национальные проекты развития здравоохранения и фармации. Федеральные целевые программы в сфере здравоохранения. Право на охрану здоровья отдельных групп населения. Роль аптечных организаций в социальной защите населения. Права и обязанности аптечных учреждений при оказании дополнительной лекарственной помощи населению</w:t>
            </w:r>
          </w:p>
        </w:tc>
        <w:tc>
          <w:tcPr>
            <w:tcW w:w="1418" w:type="dxa"/>
            <w:shd w:val="clear" w:color="auto" w:fill="auto"/>
          </w:tcPr>
          <w:p w14:paraId="38ECD6A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i/>
                <w:color w:val="FF0000"/>
              </w:rPr>
            </w:pPr>
          </w:p>
        </w:tc>
        <w:tc>
          <w:tcPr>
            <w:tcW w:w="2978" w:type="dxa"/>
            <w:gridSpan w:val="2"/>
            <w:vMerge/>
            <w:shd w:val="clear" w:color="auto" w:fill="FFFFFF" w:themeFill="background1"/>
          </w:tcPr>
          <w:p w14:paraId="70F43E3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64ECA22B" w14:textId="77777777" w:rsidTr="00AD586C">
        <w:trPr>
          <w:trHeight w:val="289"/>
        </w:trPr>
        <w:tc>
          <w:tcPr>
            <w:tcW w:w="2405" w:type="dxa"/>
            <w:vMerge/>
          </w:tcPr>
          <w:p w14:paraId="02BFF8C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19B8A272" w14:textId="77777777" w:rsidR="002D71A0" w:rsidRPr="00F83B70" w:rsidRDefault="002D71A0" w:rsidP="00AD586C">
            <w:pPr>
              <w:pStyle w:val="21"/>
              <w:spacing w:after="0" w:line="240" w:lineRule="auto"/>
              <w:ind w:firstLine="0"/>
              <w:jc w:val="both"/>
            </w:pPr>
            <w:r w:rsidRPr="00F83B70">
              <w:rPr>
                <w:b/>
                <w:lang w:eastAsia="en-US"/>
              </w:rPr>
              <w:t>Информационные (лекционные) занятия</w:t>
            </w:r>
          </w:p>
        </w:tc>
        <w:tc>
          <w:tcPr>
            <w:tcW w:w="1418" w:type="dxa"/>
            <w:shd w:val="clear" w:color="auto" w:fill="auto"/>
          </w:tcPr>
          <w:p w14:paraId="5B3CBE51" w14:textId="5FAF0304"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p>
        </w:tc>
        <w:tc>
          <w:tcPr>
            <w:tcW w:w="2978" w:type="dxa"/>
            <w:gridSpan w:val="2"/>
            <w:vMerge/>
            <w:shd w:val="clear" w:color="auto" w:fill="FFFFFF" w:themeFill="background1"/>
          </w:tcPr>
          <w:p w14:paraId="445DFE2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6C798F88" w14:textId="77777777" w:rsidTr="00AD586C">
        <w:trPr>
          <w:trHeight w:val="279"/>
        </w:trPr>
        <w:tc>
          <w:tcPr>
            <w:tcW w:w="2405" w:type="dxa"/>
            <w:vMerge/>
          </w:tcPr>
          <w:p w14:paraId="651630B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1F571E24" w14:textId="77777777" w:rsidR="002D71A0" w:rsidRPr="00F83B70" w:rsidRDefault="002D71A0" w:rsidP="00AD586C">
            <w:pPr>
              <w:pStyle w:val="21"/>
              <w:spacing w:after="0" w:line="240" w:lineRule="auto"/>
              <w:ind w:firstLine="0"/>
              <w:jc w:val="both"/>
              <w:rPr>
                <w:color w:val="000000" w:themeColor="text1"/>
              </w:rPr>
            </w:pPr>
            <w:r w:rsidRPr="00F83B70">
              <w:rPr>
                <w:i/>
                <w:color w:val="000000" w:themeColor="text1"/>
                <w:lang w:eastAsia="en-US"/>
              </w:rPr>
              <w:t xml:space="preserve">Лекция 2. </w:t>
            </w:r>
            <w:r w:rsidRPr="00F00869">
              <w:rPr>
                <w:color w:val="000000" w:themeColor="text1"/>
                <w:lang w:eastAsia="en-US"/>
              </w:rPr>
              <w:t>«Охрана здоровья граждан</w:t>
            </w:r>
            <w:r w:rsidRPr="00F00869">
              <w:rPr>
                <w:color w:val="000000" w:themeColor="text1"/>
              </w:rPr>
              <w:t>»</w:t>
            </w:r>
          </w:p>
        </w:tc>
        <w:tc>
          <w:tcPr>
            <w:tcW w:w="1418" w:type="dxa"/>
            <w:shd w:val="clear" w:color="auto" w:fill="auto"/>
          </w:tcPr>
          <w:p w14:paraId="6C2C201F"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2</w:t>
            </w:r>
          </w:p>
        </w:tc>
        <w:tc>
          <w:tcPr>
            <w:tcW w:w="2978" w:type="dxa"/>
            <w:gridSpan w:val="2"/>
            <w:vMerge/>
            <w:shd w:val="clear" w:color="auto" w:fill="FFFFFF" w:themeFill="background1"/>
          </w:tcPr>
          <w:p w14:paraId="73D9255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484242FC" w14:textId="77777777" w:rsidTr="00AD586C">
        <w:trPr>
          <w:trHeight w:val="295"/>
        </w:trPr>
        <w:tc>
          <w:tcPr>
            <w:tcW w:w="2405" w:type="dxa"/>
            <w:vMerge/>
          </w:tcPr>
          <w:p w14:paraId="0E843F0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0272DBAB" w14:textId="77777777" w:rsidR="002D71A0" w:rsidRPr="00F83B70" w:rsidRDefault="002D71A0" w:rsidP="00AD586C">
            <w:pPr>
              <w:pStyle w:val="21"/>
              <w:spacing w:after="0" w:line="240" w:lineRule="auto"/>
              <w:ind w:firstLine="0"/>
              <w:jc w:val="both"/>
              <w:rPr>
                <w:i/>
                <w:color w:val="000000" w:themeColor="text1"/>
                <w:lang w:eastAsia="en-US"/>
              </w:rPr>
            </w:pPr>
            <w:r w:rsidRPr="00F83B70">
              <w:rPr>
                <w:rFonts w:eastAsia="Calibri"/>
                <w:b/>
                <w:bCs/>
                <w:color w:val="000000" w:themeColor="text1"/>
              </w:rPr>
              <w:t xml:space="preserve">Практические занятия </w:t>
            </w:r>
          </w:p>
        </w:tc>
        <w:tc>
          <w:tcPr>
            <w:tcW w:w="1418" w:type="dxa"/>
            <w:shd w:val="clear" w:color="auto" w:fill="auto"/>
          </w:tcPr>
          <w:p w14:paraId="0B61E6B9" w14:textId="0ABC982F"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2F2F2" w:themeFill="background1" w:themeFillShade="F2"/>
          </w:tcPr>
          <w:p w14:paraId="45DCF22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074B3BD7" w14:textId="77777777" w:rsidTr="00AD586C">
        <w:trPr>
          <w:trHeight w:val="20"/>
        </w:trPr>
        <w:tc>
          <w:tcPr>
            <w:tcW w:w="2405" w:type="dxa"/>
            <w:vMerge/>
          </w:tcPr>
          <w:p w14:paraId="3110880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Pr>
          <w:p w14:paraId="623F3D26" w14:textId="77777777" w:rsidR="002D71A0" w:rsidRPr="00F83B70" w:rsidRDefault="002D71A0" w:rsidP="00AD586C">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rPr>
            </w:pPr>
            <w:r w:rsidRPr="00F83B70">
              <w:rPr>
                <w:bCs/>
                <w:color w:val="000000" w:themeColor="text1"/>
              </w:rPr>
              <w:t>3</w:t>
            </w:r>
          </w:p>
        </w:tc>
        <w:tc>
          <w:tcPr>
            <w:tcW w:w="7086" w:type="dxa"/>
          </w:tcPr>
          <w:p w14:paraId="2F19B505" w14:textId="77777777" w:rsidR="002D71A0" w:rsidRPr="00F00869" w:rsidRDefault="002D71A0" w:rsidP="00AD586C">
            <w:pPr>
              <w:pStyle w:val="21"/>
              <w:spacing w:after="0" w:line="240" w:lineRule="auto"/>
              <w:ind w:firstLine="0"/>
              <w:jc w:val="both"/>
              <w:rPr>
                <w:color w:val="000000" w:themeColor="text1"/>
              </w:rPr>
            </w:pPr>
            <w:r w:rsidRPr="00F00869">
              <w:rPr>
                <w:color w:val="000000" w:themeColor="text1"/>
              </w:rPr>
              <w:t>Охрана здоровья граждан</w:t>
            </w:r>
          </w:p>
        </w:tc>
        <w:tc>
          <w:tcPr>
            <w:tcW w:w="1418" w:type="dxa"/>
            <w:shd w:val="clear" w:color="auto" w:fill="auto"/>
          </w:tcPr>
          <w:p w14:paraId="08424EF8"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4</w:t>
            </w:r>
          </w:p>
        </w:tc>
        <w:tc>
          <w:tcPr>
            <w:tcW w:w="2978" w:type="dxa"/>
            <w:gridSpan w:val="2"/>
            <w:vMerge/>
            <w:shd w:val="clear" w:color="auto" w:fill="F2F2F2" w:themeFill="background1" w:themeFillShade="F2"/>
          </w:tcPr>
          <w:p w14:paraId="72DC44E0"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56BC2C6A" w14:textId="77777777" w:rsidTr="00AD586C">
        <w:trPr>
          <w:trHeight w:val="20"/>
        </w:trPr>
        <w:tc>
          <w:tcPr>
            <w:tcW w:w="2405" w:type="dxa"/>
            <w:vMerge/>
          </w:tcPr>
          <w:p w14:paraId="6C43615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Pr>
          <w:p w14:paraId="6FF98C29" w14:textId="77777777" w:rsidR="002D71A0" w:rsidRPr="00F83B70" w:rsidRDefault="002D71A0" w:rsidP="00AD586C">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rPr>
            </w:pPr>
            <w:r w:rsidRPr="00F83B70">
              <w:rPr>
                <w:bCs/>
                <w:color w:val="000000" w:themeColor="text1"/>
              </w:rPr>
              <w:t>4</w:t>
            </w:r>
          </w:p>
        </w:tc>
        <w:tc>
          <w:tcPr>
            <w:tcW w:w="7086" w:type="dxa"/>
          </w:tcPr>
          <w:p w14:paraId="5382E705" w14:textId="77777777" w:rsidR="002D71A0" w:rsidRPr="00F00869" w:rsidRDefault="002D71A0" w:rsidP="00AD586C">
            <w:pPr>
              <w:pStyle w:val="21"/>
              <w:spacing w:after="0" w:line="240" w:lineRule="auto"/>
              <w:ind w:firstLine="0"/>
              <w:jc w:val="both"/>
              <w:rPr>
                <w:color w:val="000000" w:themeColor="text1"/>
              </w:rPr>
            </w:pPr>
            <w:r w:rsidRPr="00F00869">
              <w:rPr>
                <w:color w:val="000000" w:themeColor="text1"/>
              </w:rPr>
              <w:t>Дополнительное лекарственное обеспечение</w:t>
            </w:r>
          </w:p>
        </w:tc>
        <w:tc>
          <w:tcPr>
            <w:tcW w:w="1418" w:type="dxa"/>
            <w:shd w:val="clear" w:color="auto" w:fill="auto"/>
          </w:tcPr>
          <w:p w14:paraId="5FE59AD5"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4</w:t>
            </w:r>
          </w:p>
        </w:tc>
        <w:tc>
          <w:tcPr>
            <w:tcW w:w="2978" w:type="dxa"/>
            <w:gridSpan w:val="2"/>
            <w:vMerge/>
            <w:shd w:val="clear" w:color="auto" w:fill="F2F2F2" w:themeFill="background1" w:themeFillShade="F2"/>
          </w:tcPr>
          <w:p w14:paraId="0671CC6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20EF9B3C" w14:textId="77777777" w:rsidTr="00AD586C">
        <w:trPr>
          <w:trHeight w:val="308"/>
        </w:trPr>
        <w:tc>
          <w:tcPr>
            <w:tcW w:w="2405" w:type="dxa"/>
            <w:vMerge w:val="restart"/>
          </w:tcPr>
          <w:p w14:paraId="0C00CEE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Тема 1.3. Лицензирование</w:t>
            </w:r>
          </w:p>
          <w:p w14:paraId="160E391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фармацевтической</w:t>
            </w:r>
          </w:p>
          <w:p w14:paraId="3AB080D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деятельности</w:t>
            </w:r>
          </w:p>
        </w:tc>
        <w:tc>
          <w:tcPr>
            <w:tcW w:w="7795" w:type="dxa"/>
            <w:gridSpan w:val="2"/>
          </w:tcPr>
          <w:p w14:paraId="204BAA60"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shd w:val="clear" w:color="auto" w:fill="auto"/>
          </w:tcPr>
          <w:p w14:paraId="11D3D86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r w:rsidRPr="00F83B70">
              <w:rPr>
                <w:b/>
                <w:bCs/>
                <w:color w:val="000000" w:themeColor="text1"/>
              </w:rPr>
              <w:t>6</w:t>
            </w:r>
          </w:p>
        </w:tc>
        <w:tc>
          <w:tcPr>
            <w:tcW w:w="2978" w:type="dxa"/>
            <w:gridSpan w:val="2"/>
            <w:vMerge w:val="restart"/>
            <w:shd w:val="clear" w:color="auto" w:fill="auto"/>
          </w:tcPr>
          <w:p w14:paraId="0722A63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ОК 01–07, ОК 09–12; </w:t>
            </w:r>
          </w:p>
          <w:p w14:paraId="5750476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ПК 1.1–1.4, ПК 1.7– 1.11;</w:t>
            </w:r>
          </w:p>
          <w:p w14:paraId="3DD11590" w14:textId="77777777" w:rsidR="002D71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Pr>
                <w:rStyle w:val="af3"/>
                <w:i w:val="0"/>
              </w:rPr>
              <w:t xml:space="preserve">У-31;З-30; </w:t>
            </w:r>
          </w:p>
          <w:p w14:paraId="1934FD8C" w14:textId="77777777" w:rsidR="002D71A0" w:rsidRPr="00360D22"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iCs/>
              </w:rPr>
            </w:pPr>
            <w:r w:rsidRPr="00F83B70">
              <w:rPr>
                <w:rStyle w:val="af3"/>
                <w:i w:val="0"/>
              </w:rPr>
              <w:t>ЛР 1-16</w:t>
            </w:r>
          </w:p>
        </w:tc>
      </w:tr>
      <w:tr w:rsidR="002D71A0" w:rsidRPr="00F83B70" w14:paraId="3587CEC2" w14:textId="77777777" w:rsidTr="00AD586C">
        <w:trPr>
          <w:trHeight w:val="1807"/>
        </w:trPr>
        <w:tc>
          <w:tcPr>
            <w:tcW w:w="2405" w:type="dxa"/>
            <w:vMerge/>
          </w:tcPr>
          <w:p w14:paraId="2323093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12245FB7" w14:textId="77777777" w:rsidR="002D71A0" w:rsidRPr="00F83B70" w:rsidRDefault="002D71A0" w:rsidP="00AD586C">
            <w:pPr>
              <w:autoSpaceDE w:val="0"/>
              <w:autoSpaceDN w:val="0"/>
              <w:spacing w:line="240" w:lineRule="auto"/>
              <w:ind w:firstLine="0"/>
              <w:jc w:val="both"/>
              <w:rPr>
                <w:i/>
                <w:iCs/>
              </w:rPr>
            </w:pPr>
            <w:r w:rsidRPr="00F83B70">
              <w:rPr>
                <w:rStyle w:val="af3"/>
                <w:i w:val="0"/>
              </w:rPr>
              <w:t xml:space="preserve">Порядок лицензирования фармацевтической деятельности. Лицензионные требования для соискателя лицензии и лицензиата. Ответственность за нарушение лицензионных требований за грубые нарушения лицензионных требований. Регистрация юридического лица. </w:t>
            </w:r>
          </w:p>
        </w:tc>
        <w:tc>
          <w:tcPr>
            <w:tcW w:w="1418" w:type="dxa"/>
            <w:shd w:val="clear" w:color="auto" w:fill="auto"/>
          </w:tcPr>
          <w:p w14:paraId="1878AAD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i/>
                <w:color w:val="FF0000"/>
              </w:rPr>
            </w:pPr>
          </w:p>
        </w:tc>
        <w:tc>
          <w:tcPr>
            <w:tcW w:w="2978" w:type="dxa"/>
            <w:gridSpan w:val="2"/>
            <w:vMerge/>
            <w:shd w:val="clear" w:color="auto" w:fill="auto"/>
          </w:tcPr>
          <w:p w14:paraId="683E351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170D136F" w14:textId="77777777" w:rsidTr="00AD586C">
        <w:trPr>
          <w:trHeight w:val="135"/>
        </w:trPr>
        <w:tc>
          <w:tcPr>
            <w:tcW w:w="2405" w:type="dxa"/>
            <w:vMerge/>
          </w:tcPr>
          <w:p w14:paraId="3613B7A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2D7A4177" w14:textId="77777777" w:rsidR="002D71A0" w:rsidRPr="00F83B70" w:rsidRDefault="002D71A0" w:rsidP="00AD586C">
            <w:pPr>
              <w:pStyle w:val="21"/>
              <w:spacing w:after="0" w:line="240" w:lineRule="auto"/>
              <w:ind w:firstLine="0"/>
              <w:jc w:val="both"/>
            </w:pPr>
            <w:r w:rsidRPr="00F83B70">
              <w:rPr>
                <w:b/>
                <w:lang w:eastAsia="en-US"/>
              </w:rPr>
              <w:t>Информационные (лекционные) занятия</w:t>
            </w:r>
          </w:p>
        </w:tc>
        <w:tc>
          <w:tcPr>
            <w:tcW w:w="1418" w:type="dxa"/>
            <w:shd w:val="clear" w:color="auto" w:fill="auto"/>
          </w:tcPr>
          <w:p w14:paraId="462E2EFF" w14:textId="58138951"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000000" w:themeColor="text1"/>
              </w:rPr>
            </w:pPr>
          </w:p>
        </w:tc>
        <w:tc>
          <w:tcPr>
            <w:tcW w:w="2978" w:type="dxa"/>
            <w:gridSpan w:val="2"/>
            <w:vMerge/>
            <w:shd w:val="clear" w:color="auto" w:fill="auto"/>
          </w:tcPr>
          <w:p w14:paraId="74CDD26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1314BA17" w14:textId="77777777" w:rsidTr="00AD586C">
        <w:trPr>
          <w:trHeight w:val="345"/>
        </w:trPr>
        <w:tc>
          <w:tcPr>
            <w:tcW w:w="2405" w:type="dxa"/>
            <w:vMerge/>
          </w:tcPr>
          <w:p w14:paraId="6BAF395A"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3C381C18" w14:textId="77777777" w:rsidR="002D71A0" w:rsidRPr="00F83B70" w:rsidRDefault="002D71A0" w:rsidP="00AD586C">
            <w:pPr>
              <w:pStyle w:val="21"/>
              <w:spacing w:after="0" w:line="240" w:lineRule="auto"/>
              <w:ind w:firstLine="0"/>
              <w:jc w:val="both"/>
            </w:pPr>
            <w:r w:rsidRPr="00F83B70">
              <w:rPr>
                <w:i/>
                <w:lang w:eastAsia="en-US"/>
              </w:rPr>
              <w:t xml:space="preserve">Лекция 3. </w:t>
            </w:r>
            <w:r w:rsidRPr="00F00869">
              <w:t>«</w:t>
            </w:r>
            <w:r w:rsidRPr="00F00869">
              <w:rPr>
                <w:color w:val="000000" w:themeColor="text1"/>
                <w:lang w:eastAsia="en-US"/>
              </w:rPr>
              <w:t>Лицензирование фармацевтической деятельности</w:t>
            </w:r>
            <w:r w:rsidRPr="00F00869">
              <w:t>»</w:t>
            </w:r>
          </w:p>
        </w:tc>
        <w:tc>
          <w:tcPr>
            <w:tcW w:w="1418" w:type="dxa"/>
            <w:shd w:val="clear" w:color="auto" w:fill="auto"/>
          </w:tcPr>
          <w:p w14:paraId="4F9A9BDC"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2</w:t>
            </w:r>
          </w:p>
        </w:tc>
        <w:tc>
          <w:tcPr>
            <w:tcW w:w="2978" w:type="dxa"/>
            <w:gridSpan w:val="2"/>
            <w:vMerge/>
            <w:shd w:val="clear" w:color="auto" w:fill="auto"/>
          </w:tcPr>
          <w:p w14:paraId="795A2A4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3F79D66C" w14:textId="77777777" w:rsidTr="00AD586C">
        <w:trPr>
          <w:trHeight w:val="270"/>
        </w:trPr>
        <w:tc>
          <w:tcPr>
            <w:tcW w:w="2405" w:type="dxa"/>
            <w:vMerge/>
          </w:tcPr>
          <w:p w14:paraId="1D33C52C"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661FE107" w14:textId="77777777" w:rsidR="002D71A0" w:rsidRPr="00F83B70" w:rsidRDefault="002D71A0" w:rsidP="00AD586C">
            <w:pPr>
              <w:pStyle w:val="21"/>
              <w:spacing w:after="0" w:line="240" w:lineRule="auto"/>
              <w:ind w:firstLine="0"/>
              <w:jc w:val="both"/>
              <w:rPr>
                <w:i/>
                <w:lang w:eastAsia="en-US"/>
              </w:rPr>
            </w:pPr>
            <w:r w:rsidRPr="00F83B70">
              <w:rPr>
                <w:rFonts w:eastAsia="Calibri"/>
                <w:b/>
                <w:bCs/>
              </w:rPr>
              <w:t>Практические занятия</w:t>
            </w:r>
          </w:p>
        </w:tc>
        <w:tc>
          <w:tcPr>
            <w:tcW w:w="1418" w:type="dxa"/>
            <w:shd w:val="clear" w:color="auto" w:fill="auto"/>
          </w:tcPr>
          <w:p w14:paraId="7008C4A6" w14:textId="0087D29A"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2F2F2" w:themeFill="background1" w:themeFillShade="F2"/>
          </w:tcPr>
          <w:p w14:paraId="1B6CFED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0FB1237A" w14:textId="77777777" w:rsidTr="00AD586C">
        <w:trPr>
          <w:trHeight w:val="267"/>
        </w:trPr>
        <w:tc>
          <w:tcPr>
            <w:tcW w:w="2405" w:type="dxa"/>
            <w:vMerge/>
          </w:tcPr>
          <w:p w14:paraId="4023D64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Pr>
          <w:p w14:paraId="39E07B52" w14:textId="77777777" w:rsidR="002D71A0" w:rsidRPr="00F83B70" w:rsidRDefault="002D71A0" w:rsidP="00AD586C">
            <w:pPr>
              <w:pStyle w:val="21"/>
              <w:spacing w:after="0" w:line="240" w:lineRule="auto"/>
              <w:ind w:firstLine="0"/>
              <w:jc w:val="both"/>
              <w:rPr>
                <w:rFonts w:eastAsia="Calibri"/>
                <w:bCs/>
                <w:color w:val="FF0000"/>
              </w:rPr>
            </w:pPr>
            <w:r w:rsidRPr="00F83B70">
              <w:rPr>
                <w:rFonts w:eastAsia="Calibri"/>
                <w:bCs/>
              </w:rPr>
              <w:t>5</w:t>
            </w:r>
          </w:p>
        </w:tc>
        <w:tc>
          <w:tcPr>
            <w:tcW w:w="7086" w:type="dxa"/>
          </w:tcPr>
          <w:p w14:paraId="73E7D998" w14:textId="77777777" w:rsidR="002D71A0" w:rsidRPr="00F83B70" w:rsidRDefault="002D71A0" w:rsidP="00AD586C">
            <w:pPr>
              <w:pStyle w:val="21"/>
              <w:spacing w:after="0" w:line="240" w:lineRule="auto"/>
              <w:ind w:firstLine="0"/>
              <w:jc w:val="both"/>
              <w:rPr>
                <w:rFonts w:eastAsia="Calibri"/>
                <w:b/>
                <w:bCs/>
              </w:rPr>
            </w:pPr>
            <w:r w:rsidRPr="00F83B70">
              <w:t>Лицензирование фармацевтической деятельности</w:t>
            </w:r>
          </w:p>
        </w:tc>
        <w:tc>
          <w:tcPr>
            <w:tcW w:w="1418" w:type="dxa"/>
            <w:shd w:val="clear" w:color="auto" w:fill="auto"/>
          </w:tcPr>
          <w:p w14:paraId="20939023" w14:textId="77777777" w:rsidR="002D71A0" w:rsidRPr="00DD49A0" w:rsidRDefault="002D71A0" w:rsidP="00AD586C">
            <w:pPr>
              <w:pStyle w:val="21"/>
              <w:spacing w:after="0" w:line="240" w:lineRule="auto"/>
              <w:ind w:firstLine="0"/>
              <w:jc w:val="center"/>
              <w:rPr>
                <w:bCs/>
                <w:color w:val="000000" w:themeColor="text1"/>
              </w:rPr>
            </w:pPr>
            <w:r w:rsidRPr="00DD49A0">
              <w:rPr>
                <w:bCs/>
                <w:color w:val="000000" w:themeColor="text1"/>
              </w:rPr>
              <w:t>4</w:t>
            </w:r>
          </w:p>
        </w:tc>
        <w:tc>
          <w:tcPr>
            <w:tcW w:w="2978" w:type="dxa"/>
            <w:gridSpan w:val="2"/>
            <w:vMerge/>
            <w:shd w:val="clear" w:color="auto" w:fill="FFFFFF" w:themeFill="background1"/>
          </w:tcPr>
          <w:p w14:paraId="580D4230"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12D5A238" w14:textId="77777777" w:rsidTr="00AD586C">
        <w:trPr>
          <w:trHeight w:val="20"/>
        </w:trPr>
        <w:tc>
          <w:tcPr>
            <w:tcW w:w="2405" w:type="dxa"/>
            <w:vMerge w:val="restart"/>
          </w:tcPr>
          <w:p w14:paraId="1BF3BA6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rPr>
            </w:pPr>
            <w:r w:rsidRPr="00F83B70">
              <w:rPr>
                <w:b/>
                <w:bCs/>
              </w:rPr>
              <w:t>Тема 1.4. Законодательные основы предпринимательской деятельности в фармации</w:t>
            </w:r>
          </w:p>
        </w:tc>
        <w:tc>
          <w:tcPr>
            <w:tcW w:w="7795" w:type="dxa"/>
            <w:gridSpan w:val="2"/>
          </w:tcPr>
          <w:p w14:paraId="7043BD3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shd w:val="clear" w:color="auto" w:fill="auto"/>
          </w:tcPr>
          <w:p w14:paraId="71BFBE9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rPr>
            </w:pPr>
            <w:r w:rsidRPr="00F83B70">
              <w:rPr>
                <w:b/>
                <w:bCs/>
              </w:rPr>
              <w:t>6</w:t>
            </w:r>
          </w:p>
        </w:tc>
        <w:tc>
          <w:tcPr>
            <w:tcW w:w="2978" w:type="dxa"/>
            <w:gridSpan w:val="2"/>
            <w:vMerge w:val="restart"/>
            <w:shd w:val="clear" w:color="auto" w:fill="FFFFFF" w:themeFill="background1"/>
          </w:tcPr>
          <w:p w14:paraId="63FFF41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w:t>
            </w:r>
          </w:p>
          <w:p w14:paraId="6D43B73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ПК 1.1–1.4, ПК 1.7– 1.11; </w:t>
            </w:r>
          </w:p>
          <w:p w14:paraId="59D9E21F" w14:textId="77777777" w:rsidR="002D71A0" w:rsidRDefault="002D71A0" w:rsidP="00AD586C">
            <w:pPr>
              <w:widowControl w:val="0"/>
              <w:autoSpaceDE w:val="0"/>
              <w:autoSpaceDN w:val="0"/>
              <w:adjustRightInd w:val="0"/>
              <w:spacing w:line="240" w:lineRule="auto"/>
              <w:ind w:firstLine="0"/>
              <w:jc w:val="both"/>
              <w:rPr>
                <w:rStyle w:val="af3"/>
                <w:i w:val="0"/>
              </w:rPr>
            </w:pPr>
            <w:r w:rsidRPr="00360D22">
              <w:rPr>
                <w:rStyle w:val="af3"/>
                <w:i w:val="0"/>
              </w:rPr>
              <w:t xml:space="preserve">У-31;З-30; </w:t>
            </w:r>
          </w:p>
          <w:p w14:paraId="16C4B161" w14:textId="77777777" w:rsidR="002D71A0" w:rsidRPr="00F83B70" w:rsidRDefault="002D71A0" w:rsidP="00AD586C">
            <w:pPr>
              <w:widowControl w:val="0"/>
              <w:autoSpaceDE w:val="0"/>
              <w:autoSpaceDN w:val="0"/>
              <w:adjustRightInd w:val="0"/>
              <w:spacing w:line="240" w:lineRule="auto"/>
              <w:ind w:firstLine="0"/>
              <w:jc w:val="both"/>
              <w:rPr>
                <w:b/>
                <w:bCs/>
              </w:rPr>
            </w:pPr>
            <w:r w:rsidRPr="00F83B70">
              <w:rPr>
                <w:rStyle w:val="af3"/>
                <w:i w:val="0"/>
              </w:rPr>
              <w:t>ЛР 1-16</w:t>
            </w:r>
          </w:p>
        </w:tc>
      </w:tr>
      <w:tr w:rsidR="002D71A0" w:rsidRPr="00F83B70" w14:paraId="2A332DB3" w14:textId="77777777" w:rsidTr="00AD586C">
        <w:trPr>
          <w:trHeight w:val="1778"/>
        </w:trPr>
        <w:tc>
          <w:tcPr>
            <w:tcW w:w="2405" w:type="dxa"/>
            <w:vMerge/>
          </w:tcPr>
          <w:p w14:paraId="28BCF8D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p>
        </w:tc>
        <w:tc>
          <w:tcPr>
            <w:tcW w:w="7795" w:type="dxa"/>
            <w:gridSpan w:val="2"/>
          </w:tcPr>
          <w:p w14:paraId="74A40AC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Понятие договора. Форма договоров. Выбор делового партнёра. Понятие и значение сделки. Недействительность сделок. Сроки исковой давности. Закон Российской Федерации «О коммерческой тайне». Федеральный Закон «О несостоятельности (банкротстве)». Признаки банкротства. Финансовое оздоровление. Защита прав потребителей. </w:t>
            </w:r>
          </w:p>
        </w:tc>
        <w:tc>
          <w:tcPr>
            <w:tcW w:w="1418" w:type="dxa"/>
            <w:shd w:val="clear" w:color="auto" w:fill="auto"/>
          </w:tcPr>
          <w:p w14:paraId="543F567A"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2978" w:type="dxa"/>
            <w:gridSpan w:val="2"/>
            <w:vMerge/>
          </w:tcPr>
          <w:p w14:paraId="1CE577D7" w14:textId="77777777" w:rsidR="002D71A0" w:rsidRPr="00F83B70" w:rsidRDefault="002D71A0" w:rsidP="00AD586C">
            <w:pPr>
              <w:widowControl w:val="0"/>
              <w:autoSpaceDE w:val="0"/>
              <w:autoSpaceDN w:val="0"/>
              <w:adjustRightInd w:val="0"/>
              <w:spacing w:line="240" w:lineRule="auto"/>
              <w:ind w:firstLine="0"/>
              <w:jc w:val="both"/>
            </w:pPr>
          </w:p>
        </w:tc>
      </w:tr>
      <w:tr w:rsidR="002D71A0" w:rsidRPr="00F83B70" w14:paraId="6B44ED0E" w14:textId="77777777" w:rsidTr="00AD586C">
        <w:trPr>
          <w:trHeight w:val="270"/>
        </w:trPr>
        <w:tc>
          <w:tcPr>
            <w:tcW w:w="2405" w:type="dxa"/>
            <w:vMerge/>
          </w:tcPr>
          <w:p w14:paraId="086D078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FF0000"/>
              </w:rPr>
            </w:pPr>
          </w:p>
        </w:tc>
        <w:tc>
          <w:tcPr>
            <w:tcW w:w="7795" w:type="dxa"/>
            <w:gridSpan w:val="2"/>
          </w:tcPr>
          <w:p w14:paraId="59C62479" w14:textId="77777777" w:rsidR="002D71A0" w:rsidRPr="00F83B70" w:rsidRDefault="002D71A0" w:rsidP="00AD586C">
            <w:pPr>
              <w:pStyle w:val="a7"/>
              <w:spacing w:line="240" w:lineRule="auto"/>
              <w:ind w:left="0" w:firstLine="12"/>
              <w:rPr>
                <w:b/>
                <w:bCs/>
                <w:color w:val="000000" w:themeColor="text1"/>
                <w:sz w:val="24"/>
                <w:szCs w:val="24"/>
              </w:rPr>
            </w:pPr>
            <w:r w:rsidRPr="00F83B70">
              <w:rPr>
                <w:b/>
                <w:bCs/>
                <w:color w:val="000000" w:themeColor="text1"/>
                <w:sz w:val="24"/>
                <w:szCs w:val="24"/>
              </w:rPr>
              <w:t>Информационные (лекционные) занятия</w:t>
            </w:r>
          </w:p>
        </w:tc>
        <w:tc>
          <w:tcPr>
            <w:tcW w:w="1418" w:type="dxa"/>
            <w:shd w:val="clear" w:color="auto" w:fill="auto"/>
          </w:tcPr>
          <w:p w14:paraId="217227C6" w14:textId="75A7202E"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FFFFF" w:themeFill="background1"/>
          </w:tcPr>
          <w:p w14:paraId="336CAD6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i/>
              </w:rPr>
            </w:pPr>
          </w:p>
        </w:tc>
      </w:tr>
      <w:tr w:rsidR="002D71A0" w:rsidRPr="00F83B70" w14:paraId="30C39489" w14:textId="77777777" w:rsidTr="00AD586C">
        <w:trPr>
          <w:trHeight w:val="265"/>
        </w:trPr>
        <w:tc>
          <w:tcPr>
            <w:tcW w:w="2405" w:type="dxa"/>
            <w:vMerge/>
          </w:tcPr>
          <w:p w14:paraId="4E472B7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1B5B7E53" w14:textId="35FF1EF5" w:rsidR="002D71A0" w:rsidRPr="00F83B70" w:rsidRDefault="002D71A0" w:rsidP="00AD586C">
            <w:pPr>
              <w:pStyle w:val="31"/>
              <w:numPr>
                <w:ilvl w:val="12"/>
                <w:numId w:val="0"/>
              </w:numPr>
              <w:spacing w:after="0" w:line="240" w:lineRule="auto"/>
              <w:jc w:val="both"/>
              <w:rPr>
                <w:i/>
                <w:color w:val="000000" w:themeColor="text1"/>
                <w:sz w:val="24"/>
                <w:szCs w:val="24"/>
              </w:rPr>
            </w:pPr>
            <w:r w:rsidRPr="00F83B70">
              <w:rPr>
                <w:i/>
                <w:color w:val="000000" w:themeColor="text1"/>
                <w:sz w:val="24"/>
                <w:szCs w:val="24"/>
              </w:rPr>
              <w:t>Лекция</w:t>
            </w:r>
            <w:r w:rsidR="00F00869">
              <w:rPr>
                <w:i/>
                <w:color w:val="000000" w:themeColor="text1"/>
                <w:sz w:val="24"/>
                <w:szCs w:val="24"/>
              </w:rPr>
              <w:t xml:space="preserve"> </w:t>
            </w:r>
            <w:r w:rsidRPr="00F83B70">
              <w:rPr>
                <w:i/>
                <w:color w:val="000000" w:themeColor="text1"/>
                <w:sz w:val="24"/>
                <w:szCs w:val="24"/>
              </w:rPr>
              <w:t xml:space="preserve">4. </w:t>
            </w:r>
            <w:r w:rsidRPr="00F00869">
              <w:rPr>
                <w:color w:val="000000" w:themeColor="text1"/>
                <w:sz w:val="24"/>
                <w:szCs w:val="24"/>
              </w:rPr>
              <w:t>«Законодательные основы предпринимательской деятельности в фармации»</w:t>
            </w:r>
          </w:p>
        </w:tc>
        <w:tc>
          <w:tcPr>
            <w:tcW w:w="1418" w:type="dxa"/>
            <w:shd w:val="clear" w:color="auto" w:fill="auto"/>
          </w:tcPr>
          <w:p w14:paraId="200A06ED"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2</w:t>
            </w:r>
          </w:p>
        </w:tc>
        <w:tc>
          <w:tcPr>
            <w:tcW w:w="2978" w:type="dxa"/>
            <w:gridSpan w:val="2"/>
            <w:vMerge/>
            <w:shd w:val="clear" w:color="auto" w:fill="FFFFFF" w:themeFill="background1"/>
          </w:tcPr>
          <w:p w14:paraId="3BB8849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484A3A8D" w14:textId="77777777" w:rsidTr="00AD586C">
        <w:trPr>
          <w:trHeight w:val="273"/>
        </w:trPr>
        <w:tc>
          <w:tcPr>
            <w:tcW w:w="2405" w:type="dxa"/>
            <w:vMerge/>
          </w:tcPr>
          <w:p w14:paraId="5A26130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795" w:type="dxa"/>
            <w:gridSpan w:val="2"/>
          </w:tcPr>
          <w:p w14:paraId="01B4C36C" w14:textId="77777777" w:rsidR="002D71A0" w:rsidRPr="00F83B70" w:rsidRDefault="002D71A0" w:rsidP="00AD586C">
            <w:pPr>
              <w:pStyle w:val="31"/>
              <w:numPr>
                <w:ilvl w:val="12"/>
                <w:numId w:val="0"/>
              </w:numPr>
              <w:spacing w:after="0" w:line="240" w:lineRule="auto"/>
              <w:jc w:val="both"/>
              <w:rPr>
                <w:sz w:val="24"/>
                <w:szCs w:val="24"/>
              </w:rPr>
            </w:pPr>
            <w:r w:rsidRPr="00F83B70">
              <w:rPr>
                <w:b/>
                <w:bCs/>
                <w:sz w:val="24"/>
                <w:szCs w:val="24"/>
              </w:rPr>
              <w:t>Практические занятия</w:t>
            </w:r>
          </w:p>
        </w:tc>
        <w:tc>
          <w:tcPr>
            <w:tcW w:w="1418" w:type="dxa"/>
            <w:shd w:val="clear" w:color="auto" w:fill="auto"/>
          </w:tcPr>
          <w:p w14:paraId="0EB9AB7A" w14:textId="278A746F"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FFFFF" w:themeFill="background1"/>
          </w:tcPr>
          <w:p w14:paraId="03F4255E"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04C001B8" w14:textId="77777777" w:rsidTr="00AD586C">
        <w:trPr>
          <w:trHeight w:val="348"/>
        </w:trPr>
        <w:tc>
          <w:tcPr>
            <w:tcW w:w="2405" w:type="dxa"/>
            <w:vMerge/>
          </w:tcPr>
          <w:p w14:paraId="62B4FDE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shd w:val="clear" w:color="auto" w:fill="auto"/>
          </w:tcPr>
          <w:p w14:paraId="547E4A9B" w14:textId="77777777" w:rsidR="002D71A0" w:rsidRPr="00F83B70" w:rsidRDefault="002D71A0" w:rsidP="00AD586C">
            <w:pPr>
              <w:pStyle w:val="31"/>
              <w:numPr>
                <w:ilvl w:val="12"/>
                <w:numId w:val="0"/>
              </w:numPr>
              <w:spacing w:after="0" w:line="240" w:lineRule="auto"/>
              <w:jc w:val="both"/>
              <w:rPr>
                <w:b/>
                <w:sz w:val="24"/>
                <w:szCs w:val="24"/>
                <w:lang w:eastAsia="en-US"/>
              </w:rPr>
            </w:pPr>
            <w:r w:rsidRPr="00F83B70">
              <w:rPr>
                <w:sz w:val="24"/>
                <w:szCs w:val="24"/>
                <w:lang w:eastAsia="ar-SA"/>
              </w:rPr>
              <w:t>6</w:t>
            </w:r>
          </w:p>
        </w:tc>
        <w:tc>
          <w:tcPr>
            <w:tcW w:w="7086" w:type="dxa"/>
            <w:shd w:val="clear" w:color="auto" w:fill="auto"/>
          </w:tcPr>
          <w:p w14:paraId="0C011087" w14:textId="77777777" w:rsidR="002D71A0" w:rsidRPr="00F00869" w:rsidRDefault="002D71A0" w:rsidP="00AD586C">
            <w:pPr>
              <w:pStyle w:val="31"/>
              <w:numPr>
                <w:ilvl w:val="12"/>
                <w:numId w:val="0"/>
              </w:numPr>
              <w:spacing w:after="0" w:line="240" w:lineRule="auto"/>
              <w:jc w:val="both"/>
              <w:rPr>
                <w:b/>
                <w:sz w:val="24"/>
                <w:szCs w:val="24"/>
                <w:lang w:eastAsia="en-US"/>
              </w:rPr>
            </w:pPr>
            <w:r w:rsidRPr="00F00869">
              <w:rPr>
                <w:sz w:val="24"/>
                <w:szCs w:val="24"/>
                <w:lang w:eastAsia="ar-SA"/>
              </w:rPr>
              <w:t>Законодательные основы предпринимательской деятельности в фармации</w:t>
            </w:r>
          </w:p>
        </w:tc>
        <w:tc>
          <w:tcPr>
            <w:tcW w:w="1418" w:type="dxa"/>
            <w:shd w:val="clear" w:color="auto" w:fill="auto"/>
          </w:tcPr>
          <w:p w14:paraId="1FE3B3F5"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4</w:t>
            </w:r>
          </w:p>
        </w:tc>
        <w:tc>
          <w:tcPr>
            <w:tcW w:w="2978" w:type="dxa"/>
            <w:gridSpan w:val="2"/>
            <w:vMerge/>
            <w:shd w:val="clear" w:color="auto" w:fill="FFFFFF" w:themeFill="background1"/>
          </w:tcPr>
          <w:p w14:paraId="7D7B783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3B4F549B" w14:textId="77777777" w:rsidTr="00AD586C">
        <w:trPr>
          <w:trHeight w:val="398"/>
        </w:trPr>
        <w:tc>
          <w:tcPr>
            <w:tcW w:w="2405" w:type="dxa"/>
            <w:vMerge w:val="restart"/>
            <w:tcBorders>
              <w:top w:val="single" w:sz="4" w:space="0" w:color="auto"/>
              <w:bottom w:val="single" w:sz="4" w:space="0" w:color="auto"/>
              <w:right w:val="single" w:sz="4" w:space="0" w:color="auto"/>
            </w:tcBorders>
            <w:shd w:val="clear" w:color="auto" w:fill="FFFFFF" w:themeFill="background1"/>
          </w:tcPr>
          <w:p w14:paraId="550EAF9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color w:val="FF0000"/>
              </w:rPr>
            </w:pPr>
            <w:r w:rsidRPr="00F83B70">
              <w:rPr>
                <w:b/>
                <w:bCs/>
                <w:color w:val="000000" w:themeColor="text1"/>
              </w:rPr>
              <w:t>Тема 1.5. Ответственность фармацевтических работников.Права и обязанности фармацевтических работников в соответствии с трудовым законодательство</w:t>
            </w: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73BD4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30285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r w:rsidRPr="00F83B70">
              <w:rPr>
                <w:b/>
                <w:bCs/>
                <w:color w:val="000000" w:themeColor="text1"/>
              </w:rPr>
              <w:t>10</w:t>
            </w:r>
          </w:p>
        </w:tc>
        <w:tc>
          <w:tcPr>
            <w:tcW w:w="2978" w:type="dxa"/>
            <w:gridSpan w:val="2"/>
            <w:vMerge w:val="restart"/>
            <w:tcBorders>
              <w:top w:val="single" w:sz="4" w:space="0" w:color="auto"/>
              <w:left w:val="single" w:sz="4" w:space="0" w:color="auto"/>
              <w:bottom w:val="single" w:sz="4" w:space="0" w:color="auto"/>
            </w:tcBorders>
            <w:shd w:val="clear" w:color="auto" w:fill="FFFFFF" w:themeFill="background1"/>
          </w:tcPr>
          <w:p w14:paraId="0087DD7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w:t>
            </w:r>
          </w:p>
          <w:p w14:paraId="77479B2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lastRenderedPageBreak/>
              <w:t xml:space="preserve">ПК 1.1–1.4, ПК 1.7– 1.11; </w:t>
            </w:r>
          </w:p>
          <w:p w14:paraId="11183C94" w14:textId="77777777" w:rsidR="002D71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Pr>
                <w:rStyle w:val="af3"/>
                <w:i w:val="0"/>
              </w:rPr>
              <w:t xml:space="preserve">У-31; З-30; </w:t>
            </w:r>
          </w:p>
          <w:p w14:paraId="69D8C01F" w14:textId="77777777" w:rsidR="002D71A0" w:rsidRPr="008A4D7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ЛР 1-16</w:t>
            </w:r>
          </w:p>
        </w:tc>
      </w:tr>
      <w:tr w:rsidR="002D71A0" w:rsidRPr="00F83B70" w14:paraId="20617A3A" w14:textId="77777777" w:rsidTr="00AD586C">
        <w:trPr>
          <w:trHeight w:val="1440"/>
        </w:trPr>
        <w:tc>
          <w:tcPr>
            <w:tcW w:w="2405" w:type="dxa"/>
            <w:vMerge/>
            <w:tcBorders>
              <w:top w:val="single" w:sz="4" w:space="0" w:color="auto"/>
              <w:bottom w:val="single" w:sz="4" w:space="0" w:color="auto"/>
              <w:right w:val="single" w:sz="4" w:space="0" w:color="auto"/>
            </w:tcBorders>
            <w:shd w:val="clear" w:color="auto" w:fill="FFFFFF" w:themeFill="background1"/>
          </w:tcPr>
          <w:p w14:paraId="6D6D9500"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A00E9" w14:textId="77777777" w:rsidR="002D71A0" w:rsidRPr="00F83B70" w:rsidRDefault="002D71A0" w:rsidP="00AD586C">
            <w:pPr>
              <w:autoSpaceDE w:val="0"/>
              <w:autoSpaceDN w:val="0"/>
              <w:spacing w:line="240" w:lineRule="auto"/>
              <w:ind w:firstLine="0"/>
              <w:jc w:val="both"/>
              <w:rPr>
                <w:color w:val="000000" w:themeColor="text1"/>
              </w:rPr>
            </w:pPr>
            <w:r w:rsidRPr="00F83B70">
              <w:rPr>
                <w:color w:val="000000" w:themeColor="text1"/>
              </w:rPr>
              <w:t>Виды юридической ответственности.Правила внутреннего трудового распорядка. Должностная инструкция. Трудовой договор. Существенные и дополнительные условия трудового договора. Рабочее время. Сверхурочное рабочее время. Неполное рабочее время. Ночное рабочее время. Ненормированное рабочее время. Время отдыха. Порядок предоставления отпусков. Охрана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501B14D"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color w:val="FF0000"/>
              </w:rPr>
            </w:pP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3CFBBBD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rPr>
            </w:pPr>
          </w:p>
        </w:tc>
      </w:tr>
      <w:tr w:rsidR="002D71A0" w:rsidRPr="00F83B70" w14:paraId="690AA356" w14:textId="77777777" w:rsidTr="00AD586C">
        <w:trPr>
          <w:trHeight w:val="289"/>
        </w:trPr>
        <w:tc>
          <w:tcPr>
            <w:tcW w:w="2405" w:type="dxa"/>
            <w:vMerge/>
            <w:tcBorders>
              <w:top w:val="single" w:sz="4" w:space="0" w:color="auto"/>
              <w:bottom w:val="single" w:sz="4" w:space="0" w:color="auto"/>
              <w:right w:val="single" w:sz="4" w:space="0" w:color="auto"/>
            </w:tcBorders>
            <w:shd w:val="clear" w:color="auto" w:fill="FFFFFF" w:themeFill="background1"/>
          </w:tcPr>
          <w:p w14:paraId="569ABE1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7C3D79" w14:textId="77777777" w:rsidR="002D71A0" w:rsidRPr="00F83B70" w:rsidRDefault="002D71A0" w:rsidP="00AD586C">
            <w:pPr>
              <w:pStyle w:val="21"/>
              <w:spacing w:after="0" w:line="240" w:lineRule="auto"/>
              <w:ind w:firstLine="0"/>
              <w:jc w:val="both"/>
            </w:pPr>
            <w:r w:rsidRPr="00F83B70">
              <w:rPr>
                <w:b/>
                <w:lang w:eastAsia="en-US"/>
              </w:rPr>
              <w:t>Информационные (лекционные)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4F03C0" w14:textId="05A17EC0"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384FD0D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rPr>
            </w:pPr>
          </w:p>
        </w:tc>
      </w:tr>
      <w:tr w:rsidR="002D71A0" w:rsidRPr="00F83B70" w14:paraId="2F2E85F6" w14:textId="77777777" w:rsidTr="00AD586C">
        <w:trPr>
          <w:trHeight w:val="279"/>
        </w:trPr>
        <w:tc>
          <w:tcPr>
            <w:tcW w:w="2405" w:type="dxa"/>
            <w:vMerge/>
            <w:tcBorders>
              <w:top w:val="single" w:sz="4" w:space="0" w:color="auto"/>
              <w:bottom w:val="single" w:sz="4" w:space="0" w:color="auto"/>
              <w:right w:val="single" w:sz="4" w:space="0" w:color="auto"/>
            </w:tcBorders>
            <w:shd w:val="clear" w:color="auto" w:fill="FFFFFF" w:themeFill="background1"/>
          </w:tcPr>
          <w:p w14:paraId="58290A0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72D569" w14:textId="17535DBF" w:rsidR="002D71A0" w:rsidRPr="00F83B70" w:rsidRDefault="002D71A0" w:rsidP="00AD586C">
            <w:pPr>
              <w:pStyle w:val="21"/>
              <w:spacing w:after="0" w:line="240" w:lineRule="auto"/>
              <w:ind w:firstLine="0"/>
              <w:jc w:val="both"/>
              <w:rPr>
                <w:color w:val="000000" w:themeColor="text1"/>
              </w:rPr>
            </w:pPr>
            <w:r w:rsidRPr="00F83B70">
              <w:rPr>
                <w:rStyle w:val="af3"/>
                <w:lang w:eastAsia="ar-SA"/>
              </w:rPr>
              <w:t>Лекция</w:t>
            </w:r>
            <w:r w:rsidR="00F00869">
              <w:rPr>
                <w:rStyle w:val="af3"/>
                <w:lang w:eastAsia="ar-SA"/>
              </w:rPr>
              <w:t xml:space="preserve"> </w:t>
            </w:r>
            <w:r w:rsidRPr="00F83B70">
              <w:rPr>
                <w:rStyle w:val="af3"/>
                <w:lang w:eastAsia="ar-SA"/>
              </w:rPr>
              <w:t xml:space="preserve">5. </w:t>
            </w:r>
            <w:r w:rsidRPr="00F83B70">
              <w:rPr>
                <w:rStyle w:val="af3"/>
                <w:i w:val="0"/>
                <w:lang w:eastAsia="ar-SA"/>
              </w:rPr>
              <w:t>«Государственное регулирование трудовых отношений»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71E455"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2</w:t>
            </w: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7D51336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4F44E218" w14:textId="77777777" w:rsidTr="00AD586C">
        <w:trPr>
          <w:trHeight w:val="20"/>
        </w:trPr>
        <w:tc>
          <w:tcPr>
            <w:tcW w:w="2405" w:type="dxa"/>
            <w:vMerge/>
            <w:tcBorders>
              <w:top w:val="single" w:sz="4" w:space="0" w:color="auto"/>
              <w:bottom w:val="single" w:sz="4" w:space="0" w:color="auto"/>
              <w:right w:val="single" w:sz="4" w:space="0" w:color="auto"/>
            </w:tcBorders>
            <w:shd w:val="clear" w:color="auto" w:fill="FFFFFF" w:themeFill="background1"/>
          </w:tcPr>
          <w:p w14:paraId="26D5EC0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CCDB8D" w14:textId="77777777" w:rsidR="002D71A0" w:rsidRPr="00F83B70" w:rsidRDefault="002D71A0" w:rsidP="00AD586C">
            <w:pPr>
              <w:pStyle w:val="21"/>
              <w:spacing w:after="0" w:line="240" w:lineRule="auto"/>
              <w:ind w:firstLine="0"/>
              <w:jc w:val="both"/>
              <w:rPr>
                <w:i/>
                <w:color w:val="000000" w:themeColor="text1"/>
                <w:lang w:eastAsia="en-US"/>
              </w:rPr>
            </w:pPr>
            <w:r w:rsidRPr="00F83B70">
              <w:rPr>
                <w:rFonts w:eastAsia="Calibri"/>
                <w:b/>
                <w:bCs/>
                <w:color w:val="000000" w:themeColor="text1"/>
              </w:rPr>
              <w:t xml:space="preserve">Практические занятия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0F989A" w14:textId="1F88369C"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365E007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6E53EA30" w14:textId="77777777" w:rsidTr="00AD586C">
        <w:trPr>
          <w:trHeight w:val="20"/>
        </w:trPr>
        <w:tc>
          <w:tcPr>
            <w:tcW w:w="2405" w:type="dxa"/>
            <w:vMerge/>
            <w:tcBorders>
              <w:top w:val="single" w:sz="4" w:space="0" w:color="auto"/>
              <w:bottom w:val="single" w:sz="4" w:space="0" w:color="auto"/>
              <w:right w:val="single" w:sz="4" w:space="0" w:color="auto"/>
            </w:tcBorders>
            <w:shd w:val="clear" w:color="auto" w:fill="FFFFFF" w:themeFill="background1"/>
          </w:tcPr>
          <w:p w14:paraId="20A29F2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9BFFB8D" w14:textId="77777777" w:rsidR="002D71A0" w:rsidRPr="00F83B70" w:rsidRDefault="002D71A0" w:rsidP="00AD586C">
            <w:pPr>
              <w:spacing w:line="240" w:lineRule="auto"/>
              <w:ind w:firstLine="0"/>
              <w:jc w:val="both"/>
            </w:pPr>
            <w:r w:rsidRPr="00F83B70">
              <w:t>7</w:t>
            </w:r>
          </w:p>
        </w:tc>
        <w:tc>
          <w:tcPr>
            <w:tcW w:w="708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21108" w14:textId="77777777" w:rsidR="002D71A0" w:rsidRPr="00F00869" w:rsidRDefault="002D71A0" w:rsidP="00AD586C">
            <w:pPr>
              <w:spacing w:line="240" w:lineRule="auto"/>
              <w:ind w:firstLine="0"/>
              <w:jc w:val="both"/>
              <w:rPr>
                <w:rStyle w:val="af3"/>
                <w:i w:val="0"/>
              </w:rPr>
            </w:pPr>
            <w:r w:rsidRPr="00F00869">
              <w:rPr>
                <w:rStyle w:val="af3"/>
                <w:i w:val="0"/>
              </w:rPr>
              <w:t>Законодательные основы трудовых отношений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F464AE" w14:textId="77777777" w:rsidR="002D71A0" w:rsidRPr="00DD49A0" w:rsidRDefault="002D71A0" w:rsidP="00AD586C">
            <w:pPr>
              <w:spacing w:line="240" w:lineRule="auto"/>
              <w:ind w:firstLine="0"/>
              <w:jc w:val="center"/>
            </w:pPr>
            <w:r w:rsidRPr="00DD49A0">
              <w:t>4</w:t>
            </w: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58C73BF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51526F12" w14:textId="77777777" w:rsidTr="00AD586C">
        <w:trPr>
          <w:trHeight w:val="20"/>
        </w:trPr>
        <w:tc>
          <w:tcPr>
            <w:tcW w:w="2405" w:type="dxa"/>
            <w:vMerge/>
            <w:tcBorders>
              <w:top w:val="single" w:sz="4" w:space="0" w:color="auto"/>
              <w:bottom w:val="single" w:sz="4" w:space="0" w:color="auto"/>
              <w:right w:val="single" w:sz="4" w:space="0" w:color="auto"/>
            </w:tcBorders>
            <w:shd w:val="clear" w:color="auto" w:fill="FFFFFF" w:themeFill="background1"/>
          </w:tcPr>
          <w:p w14:paraId="244C188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6555B25" w14:textId="77777777" w:rsidR="002D71A0" w:rsidRPr="00F83B70" w:rsidRDefault="002D71A0" w:rsidP="00AD586C">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rPr>
            </w:pPr>
            <w:r w:rsidRPr="00F83B70">
              <w:rPr>
                <w:bCs/>
                <w:color w:val="000000" w:themeColor="text1"/>
              </w:rPr>
              <w:t>8</w:t>
            </w:r>
          </w:p>
        </w:tc>
        <w:tc>
          <w:tcPr>
            <w:tcW w:w="708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65017" w14:textId="77777777" w:rsidR="002D71A0" w:rsidRPr="00F00869" w:rsidRDefault="002D71A0" w:rsidP="00AD586C">
            <w:pPr>
              <w:pStyle w:val="21"/>
              <w:spacing w:after="0" w:line="240" w:lineRule="auto"/>
              <w:ind w:firstLine="0"/>
              <w:jc w:val="both"/>
              <w:rPr>
                <w:color w:val="000000" w:themeColor="text1"/>
              </w:rPr>
            </w:pPr>
            <w:r w:rsidRPr="00F00869">
              <w:rPr>
                <w:color w:val="000000" w:themeColor="text1"/>
              </w:rPr>
              <w:t>Юридическая ответственность фармацевтических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B5E4C"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4</w:t>
            </w:r>
          </w:p>
        </w:tc>
        <w:tc>
          <w:tcPr>
            <w:tcW w:w="2978" w:type="dxa"/>
            <w:gridSpan w:val="2"/>
            <w:vMerge/>
            <w:tcBorders>
              <w:top w:val="single" w:sz="4" w:space="0" w:color="auto"/>
              <w:left w:val="single" w:sz="4" w:space="0" w:color="auto"/>
              <w:bottom w:val="single" w:sz="4" w:space="0" w:color="auto"/>
            </w:tcBorders>
            <w:shd w:val="clear" w:color="auto" w:fill="FFFFFF" w:themeFill="background1"/>
          </w:tcPr>
          <w:p w14:paraId="35AD3837"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7D5689A0" w14:textId="77777777" w:rsidTr="00AD586C">
        <w:trPr>
          <w:trHeight w:val="375"/>
        </w:trPr>
        <w:tc>
          <w:tcPr>
            <w:tcW w:w="2405" w:type="dxa"/>
            <w:vMerge w:val="restart"/>
            <w:tcBorders>
              <w:top w:val="single" w:sz="4" w:space="0" w:color="auto"/>
              <w:bottom w:val="single" w:sz="4" w:space="0" w:color="auto"/>
              <w:right w:val="single" w:sz="4" w:space="0" w:color="auto"/>
            </w:tcBorders>
            <w:shd w:val="clear" w:color="auto" w:fill="FFFFFF" w:themeFill="background1"/>
          </w:tcPr>
          <w:p w14:paraId="627BDE41" w14:textId="77777777" w:rsidR="002D71A0" w:rsidRPr="00E73E1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FF0000"/>
              </w:rPr>
            </w:pPr>
            <w:r w:rsidRPr="00E73E1B">
              <w:rPr>
                <w:b/>
                <w:bCs/>
                <w:color w:val="000000" w:themeColor="text1"/>
              </w:rPr>
              <w:t>Тема 1.6. Порядок разрешения споров между субъектами фармацевтического рынка</w:t>
            </w: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0A3FDA"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4058A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r w:rsidRPr="00F83B70">
              <w:rPr>
                <w:b/>
                <w:bCs/>
                <w:color w:val="000000" w:themeColor="text1"/>
              </w:rPr>
              <w:t>6</w:t>
            </w:r>
          </w:p>
        </w:tc>
        <w:tc>
          <w:tcPr>
            <w:tcW w:w="2978" w:type="dxa"/>
            <w:gridSpan w:val="2"/>
            <w:vMerge w:val="restart"/>
            <w:tcBorders>
              <w:top w:val="single" w:sz="4" w:space="0" w:color="auto"/>
              <w:left w:val="single" w:sz="4" w:space="0" w:color="auto"/>
              <w:bottom w:val="single" w:sz="4" w:space="0" w:color="auto"/>
            </w:tcBorders>
            <w:shd w:val="clear" w:color="auto" w:fill="FFFFFF" w:themeFill="background1"/>
          </w:tcPr>
          <w:p w14:paraId="0096AD7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ОК 01–07, ОК 09–12; </w:t>
            </w:r>
          </w:p>
          <w:p w14:paraId="2F89155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 xml:space="preserve">ПК 1.1–1.4, ПК 1.7– 1.11; </w:t>
            </w:r>
          </w:p>
          <w:p w14:paraId="39051236" w14:textId="77777777" w:rsidR="002D71A0" w:rsidRPr="00F83B70" w:rsidRDefault="002D71A0" w:rsidP="00AD586C">
            <w:pPr>
              <w:widowControl w:val="0"/>
              <w:autoSpaceDE w:val="0"/>
              <w:autoSpaceDN w:val="0"/>
              <w:adjustRightInd w:val="0"/>
              <w:spacing w:line="240" w:lineRule="auto"/>
              <w:ind w:firstLine="0"/>
              <w:jc w:val="both"/>
              <w:rPr>
                <w:rStyle w:val="af3"/>
                <w:i w:val="0"/>
              </w:rPr>
            </w:pPr>
            <w:r w:rsidRPr="008A4D7B">
              <w:rPr>
                <w:rStyle w:val="af3"/>
                <w:i w:val="0"/>
              </w:rPr>
              <w:t>У-31; З-30;</w:t>
            </w:r>
          </w:p>
          <w:p w14:paraId="129871E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i/>
                <w:color w:val="FF0000"/>
              </w:rPr>
            </w:pPr>
            <w:r w:rsidRPr="00F83B70">
              <w:rPr>
                <w:rStyle w:val="af3"/>
                <w:i w:val="0"/>
              </w:rPr>
              <w:t>ЛР 1-16</w:t>
            </w:r>
          </w:p>
        </w:tc>
      </w:tr>
      <w:tr w:rsidR="002D71A0" w:rsidRPr="00F83B70" w14:paraId="415BEB7D" w14:textId="77777777" w:rsidTr="00AD586C">
        <w:trPr>
          <w:trHeight w:val="728"/>
        </w:trPr>
        <w:tc>
          <w:tcPr>
            <w:tcW w:w="2405" w:type="dxa"/>
            <w:vMerge/>
            <w:tcBorders>
              <w:top w:val="single" w:sz="4" w:space="0" w:color="auto"/>
            </w:tcBorders>
          </w:tcPr>
          <w:p w14:paraId="7BEAAFB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Borders>
              <w:top w:val="single" w:sz="4" w:space="0" w:color="auto"/>
            </w:tcBorders>
          </w:tcPr>
          <w:p w14:paraId="7564E629" w14:textId="77777777" w:rsidR="002D71A0" w:rsidRPr="00F83B70" w:rsidRDefault="002D71A0" w:rsidP="00AD586C">
            <w:pPr>
              <w:autoSpaceDE w:val="0"/>
              <w:autoSpaceDN w:val="0"/>
              <w:spacing w:line="240" w:lineRule="auto"/>
              <w:ind w:firstLine="0"/>
              <w:jc w:val="both"/>
              <w:rPr>
                <w:color w:val="000000" w:themeColor="text1"/>
              </w:rPr>
            </w:pPr>
            <w:r w:rsidRPr="00F83B70">
              <w:rPr>
                <w:color w:val="000000" w:themeColor="text1"/>
              </w:rPr>
              <w:t>Правосудие в сфере предпринимательской и иной экономической деятельности. Статус: истца, ответчика, потерпевшего, третьего лица. Арбитражный суд первой инстанции. Подведомственность экономических споров. Примирительные процедуры.</w:t>
            </w:r>
          </w:p>
        </w:tc>
        <w:tc>
          <w:tcPr>
            <w:tcW w:w="1418" w:type="dxa"/>
            <w:tcBorders>
              <w:top w:val="single" w:sz="4" w:space="0" w:color="auto"/>
            </w:tcBorders>
            <w:shd w:val="clear" w:color="auto" w:fill="auto"/>
          </w:tcPr>
          <w:p w14:paraId="3ADEA08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i/>
                <w:color w:val="FF0000"/>
              </w:rPr>
            </w:pPr>
          </w:p>
        </w:tc>
        <w:tc>
          <w:tcPr>
            <w:tcW w:w="2978" w:type="dxa"/>
            <w:gridSpan w:val="2"/>
            <w:vMerge/>
            <w:tcBorders>
              <w:top w:val="single" w:sz="4" w:space="0" w:color="auto"/>
            </w:tcBorders>
            <w:shd w:val="clear" w:color="auto" w:fill="FFFFFF" w:themeFill="background1"/>
          </w:tcPr>
          <w:p w14:paraId="09C0B7E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38DED0AF" w14:textId="77777777" w:rsidTr="00AD586C">
        <w:trPr>
          <w:trHeight w:val="181"/>
        </w:trPr>
        <w:tc>
          <w:tcPr>
            <w:tcW w:w="2405" w:type="dxa"/>
            <w:vMerge/>
          </w:tcPr>
          <w:p w14:paraId="7E65FAB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294F41CD" w14:textId="77777777" w:rsidR="002D71A0" w:rsidRPr="00F83B70" w:rsidRDefault="002D71A0" w:rsidP="00AD586C">
            <w:pPr>
              <w:pStyle w:val="21"/>
              <w:spacing w:after="0" w:line="240" w:lineRule="auto"/>
              <w:ind w:firstLine="0"/>
              <w:jc w:val="both"/>
            </w:pPr>
            <w:r w:rsidRPr="00F83B70">
              <w:rPr>
                <w:b/>
                <w:lang w:eastAsia="en-US"/>
              </w:rPr>
              <w:t>Информационные (лекционные) занятия</w:t>
            </w:r>
          </w:p>
        </w:tc>
        <w:tc>
          <w:tcPr>
            <w:tcW w:w="1418" w:type="dxa"/>
            <w:shd w:val="clear" w:color="auto" w:fill="auto"/>
          </w:tcPr>
          <w:p w14:paraId="609C25B8" w14:textId="47A3D49D"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p>
        </w:tc>
        <w:tc>
          <w:tcPr>
            <w:tcW w:w="2978" w:type="dxa"/>
            <w:gridSpan w:val="2"/>
            <w:vMerge/>
            <w:shd w:val="clear" w:color="auto" w:fill="FFFFFF" w:themeFill="background1"/>
          </w:tcPr>
          <w:p w14:paraId="615FF24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698348CF" w14:textId="77777777" w:rsidTr="00AD586C">
        <w:trPr>
          <w:trHeight w:val="279"/>
        </w:trPr>
        <w:tc>
          <w:tcPr>
            <w:tcW w:w="2405" w:type="dxa"/>
            <w:vMerge/>
          </w:tcPr>
          <w:p w14:paraId="56F88E35"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18746FC8" w14:textId="74401976" w:rsidR="002D71A0" w:rsidRPr="00F83B70" w:rsidRDefault="002D71A0" w:rsidP="00AD586C">
            <w:pPr>
              <w:pStyle w:val="21"/>
              <w:spacing w:after="0" w:line="240" w:lineRule="auto"/>
              <w:ind w:firstLine="0"/>
              <w:jc w:val="both"/>
              <w:rPr>
                <w:color w:val="000000" w:themeColor="text1"/>
              </w:rPr>
            </w:pPr>
            <w:r w:rsidRPr="00F83B70">
              <w:rPr>
                <w:i/>
                <w:color w:val="000000" w:themeColor="text1"/>
              </w:rPr>
              <w:t>Лекция</w:t>
            </w:r>
            <w:r w:rsidR="00F00869">
              <w:rPr>
                <w:i/>
                <w:color w:val="000000" w:themeColor="text1"/>
              </w:rPr>
              <w:t xml:space="preserve"> </w:t>
            </w:r>
            <w:r w:rsidRPr="00F83B70">
              <w:rPr>
                <w:i/>
                <w:color w:val="000000" w:themeColor="text1"/>
              </w:rPr>
              <w:t>6. «</w:t>
            </w:r>
            <w:r w:rsidRPr="00F83B70">
              <w:rPr>
                <w:color w:val="000000" w:themeColor="text1"/>
              </w:rPr>
              <w:t>Порядок разрешения споров между субъектами фармацевтического рынка»</w:t>
            </w:r>
          </w:p>
        </w:tc>
        <w:tc>
          <w:tcPr>
            <w:tcW w:w="1418" w:type="dxa"/>
            <w:shd w:val="clear" w:color="auto" w:fill="auto"/>
          </w:tcPr>
          <w:p w14:paraId="45F10E0B"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2</w:t>
            </w:r>
          </w:p>
        </w:tc>
        <w:tc>
          <w:tcPr>
            <w:tcW w:w="2978" w:type="dxa"/>
            <w:gridSpan w:val="2"/>
            <w:vMerge/>
            <w:shd w:val="clear" w:color="auto" w:fill="FFFFFF" w:themeFill="background1"/>
          </w:tcPr>
          <w:p w14:paraId="4BB4934A"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2E2FB89F" w14:textId="77777777" w:rsidTr="00AD586C">
        <w:trPr>
          <w:trHeight w:val="65"/>
        </w:trPr>
        <w:tc>
          <w:tcPr>
            <w:tcW w:w="2405" w:type="dxa"/>
            <w:vMerge/>
          </w:tcPr>
          <w:p w14:paraId="6C8D1F9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7D02B1E2" w14:textId="77777777" w:rsidR="002D71A0" w:rsidRPr="00F83B70" w:rsidRDefault="002D71A0" w:rsidP="00AD586C">
            <w:pPr>
              <w:pStyle w:val="21"/>
              <w:spacing w:after="0" w:line="240" w:lineRule="auto"/>
              <w:ind w:firstLine="0"/>
              <w:jc w:val="both"/>
              <w:rPr>
                <w:i/>
                <w:color w:val="000000" w:themeColor="text1"/>
                <w:lang w:eastAsia="en-US"/>
              </w:rPr>
            </w:pPr>
            <w:r w:rsidRPr="00F83B70">
              <w:rPr>
                <w:rFonts w:eastAsia="Calibri"/>
                <w:b/>
                <w:bCs/>
                <w:color w:val="000000" w:themeColor="text1"/>
              </w:rPr>
              <w:t xml:space="preserve">Практические занятия </w:t>
            </w:r>
          </w:p>
        </w:tc>
        <w:tc>
          <w:tcPr>
            <w:tcW w:w="1418" w:type="dxa"/>
            <w:shd w:val="clear" w:color="auto" w:fill="auto"/>
          </w:tcPr>
          <w:p w14:paraId="6B6F2203" w14:textId="732071FC"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2F2F2" w:themeFill="background1" w:themeFillShade="F2"/>
          </w:tcPr>
          <w:p w14:paraId="2178B11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480E3ED4" w14:textId="77777777" w:rsidTr="00AD586C">
        <w:trPr>
          <w:trHeight w:val="450"/>
        </w:trPr>
        <w:tc>
          <w:tcPr>
            <w:tcW w:w="2405" w:type="dxa"/>
            <w:vMerge/>
          </w:tcPr>
          <w:p w14:paraId="77CA74BD"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Pr>
          <w:p w14:paraId="2CED73B8" w14:textId="77777777" w:rsidR="002D71A0" w:rsidRPr="00F83B70" w:rsidRDefault="002D71A0" w:rsidP="00AD586C">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rPr>
            </w:pPr>
            <w:r w:rsidRPr="00F83B70">
              <w:rPr>
                <w:bCs/>
                <w:color w:val="000000" w:themeColor="text1"/>
              </w:rPr>
              <w:t>9</w:t>
            </w:r>
          </w:p>
        </w:tc>
        <w:tc>
          <w:tcPr>
            <w:tcW w:w="7086" w:type="dxa"/>
            <w:tcBorders>
              <w:right w:val="single" w:sz="4" w:space="0" w:color="auto"/>
            </w:tcBorders>
          </w:tcPr>
          <w:p w14:paraId="2C7D1377" w14:textId="77777777" w:rsidR="002D71A0" w:rsidRPr="00F00869" w:rsidRDefault="002D71A0" w:rsidP="00AD586C">
            <w:pPr>
              <w:pStyle w:val="21"/>
              <w:spacing w:after="0" w:line="240" w:lineRule="auto"/>
              <w:ind w:firstLine="0"/>
              <w:jc w:val="both"/>
              <w:rPr>
                <w:color w:val="000000" w:themeColor="text1"/>
              </w:rPr>
            </w:pPr>
            <w:r w:rsidRPr="00F00869">
              <w:rPr>
                <w:color w:val="000000" w:themeColor="text1"/>
              </w:rPr>
              <w:t>Порядок разрешения споров между субъектами фармацевтического рынка</w:t>
            </w:r>
          </w:p>
        </w:tc>
        <w:tc>
          <w:tcPr>
            <w:tcW w:w="1418" w:type="dxa"/>
            <w:tcBorders>
              <w:left w:val="single" w:sz="4" w:space="0" w:color="auto"/>
            </w:tcBorders>
            <w:shd w:val="clear" w:color="auto" w:fill="auto"/>
          </w:tcPr>
          <w:p w14:paraId="556089DB" w14:textId="6187B9C0" w:rsidR="002D71A0" w:rsidRPr="00DD49A0"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4</w:t>
            </w:r>
          </w:p>
        </w:tc>
        <w:tc>
          <w:tcPr>
            <w:tcW w:w="2978" w:type="dxa"/>
            <w:gridSpan w:val="2"/>
            <w:vMerge/>
            <w:shd w:val="clear" w:color="auto" w:fill="auto"/>
          </w:tcPr>
          <w:p w14:paraId="7395774A"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AD586C" w:rsidRPr="00F83B70" w14:paraId="2BA855B4" w14:textId="77777777" w:rsidTr="00AD586C">
        <w:trPr>
          <w:trHeight w:val="350"/>
        </w:trPr>
        <w:tc>
          <w:tcPr>
            <w:tcW w:w="10200" w:type="dxa"/>
            <w:gridSpan w:val="3"/>
            <w:tcBorders>
              <w:right w:val="single" w:sz="4" w:space="0" w:color="auto"/>
            </w:tcBorders>
          </w:tcPr>
          <w:p w14:paraId="658D290C" w14:textId="77777777" w:rsidR="00AD586C" w:rsidRPr="00F83B70"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i/>
                <w:color w:val="000000" w:themeColor="text1"/>
              </w:rPr>
            </w:pPr>
            <w:r w:rsidRPr="00F83B70">
              <w:rPr>
                <w:b/>
                <w:bCs/>
                <w:i/>
                <w:color w:val="000000" w:themeColor="text1"/>
              </w:rPr>
              <w:t>Раздел 2. Информационное обеспечение профессиональной деятельности</w:t>
            </w:r>
          </w:p>
        </w:tc>
        <w:tc>
          <w:tcPr>
            <w:tcW w:w="1418" w:type="dxa"/>
            <w:tcBorders>
              <w:left w:val="single" w:sz="4" w:space="0" w:color="auto"/>
            </w:tcBorders>
          </w:tcPr>
          <w:p w14:paraId="36EBE2DA" w14:textId="31FC744A" w:rsidR="00AD586C" w:rsidRPr="00AD586C"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i/>
                <w:color w:val="000000" w:themeColor="text1"/>
                <w:lang w:val="en-US"/>
              </w:rPr>
            </w:pPr>
            <w:r>
              <w:rPr>
                <w:b/>
                <w:bCs/>
                <w:i/>
                <w:color w:val="000000" w:themeColor="text1"/>
                <w:lang w:val="en-US"/>
              </w:rPr>
              <w:t>6</w:t>
            </w:r>
          </w:p>
        </w:tc>
        <w:tc>
          <w:tcPr>
            <w:tcW w:w="2978" w:type="dxa"/>
            <w:gridSpan w:val="2"/>
            <w:shd w:val="clear" w:color="auto" w:fill="FFFFFF" w:themeFill="background1"/>
          </w:tcPr>
          <w:p w14:paraId="736CAFFC" w14:textId="6EAB265E" w:rsidR="00AD586C" w:rsidRPr="00F83B70"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rPr>
            </w:pPr>
          </w:p>
        </w:tc>
      </w:tr>
      <w:tr w:rsidR="002D71A0" w:rsidRPr="00F83B70" w14:paraId="60E093CA" w14:textId="77777777" w:rsidTr="00AD586C">
        <w:trPr>
          <w:trHeight w:val="375"/>
        </w:trPr>
        <w:tc>
          <w:tcPr>
            <w:tcW w:w="2405" w:type="dxa"/>
            <w:vMerge w:val="restart"/>
          </w:tcPr>
          <w:p w14:paraId="73EC974E" w14:textId="77777777" w:rsidR="002D71A0" w:rsidRPr="00E73E1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000000" w:themeColor="text1"/>
              </w:rPr>
            </w:pPr>
            <w:r w:rsidRPr="00E73E1B">
              <w:rPr>
                <w:b/>
                <w:bCs/>
                <w:color w:val="000000" w:themeColor="text1"/>
              </w:rPr>
              <w:t>Тема 2.1. Информационное</w:t>
            </w:r>
          </w:p>
          <w:p w14:paraId="56757F06" w14:textId="77777777" w:rsidR="002D71A0" w:rsidRPr="00E73E1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000000" w:themeColor="text1"/>
              </w:rPr>
            </w:pPr>
            <w:r w:rsidRPr="00E73E1B">
              <w:rPr>
                <w:b/>
                <w:bCs/>
                <w:color w:val="000000" w:themeColor="text1"/>
              </w:rPr>
              <w:t>обеспечение</w:t>
            </w:r>
          </w:p>
          <w:p w14:paraId="7496F466" w14:textId="77777777" w:rsidR="002D71A0" w:rsidRPr="00E73E1B"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000000" w:themeColor="text1"/>
              </w:rPr>
            </w:pPr>
            <w:r w:rsidRPr="00E73E1B">
              <w:rPr>
                <w:b/>
                <w:bCs/>
                <w:color w:val="000000" w:themeColor="text1"/>
              </w:rPr>
              <w:t>фармацевтической</w:t>
            </w:r>
          </w:p>
          <w:p w14:paraId="5E2AEA7C"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color w:val="FF0000"/>
              </w:rPr>
            </w:pPr>
            <w:r w:rsidRPr="00E73E1B">
              <w:rPr>
                <w:b/>
                <w:bCs/>
                <w:color w:val="000000" w:themeColor="text1"/>
              </w:rPr>
              <w:t>деятельности.</w:t>
            </w:r>
          </w:p>
        </w:tc>
        <w:tc>
          <w:tcPr>
            <w:tcW w:w="7795" w:type="dxa"/>
            <w:gridSpan w:val="2"/>
          </w:tcPr>
          <w:p w14:paraId="2F72739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rPr>
            </w:pPr>
            <w:r w:rsidRPr="00F83B70">
              <w:rPr>
                <w:b/>
                <w:bCs/>
              </w:rPr>
              <w:t>Содержание учебного материала</w:t>
            </w:r>
          </w:p>
        </w:tc>
        <w:tc>
          <w:tcPr>
            <w:tcW w:w="1418" w:type="dxa"/>
            <w:shd w:val="clear" w:color="auto" w:fill="auto"/>
          </w:tcPr>
          <w:p w14:paraId="54C9017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r w:rsidRPr="00F83B70">
              <w:rPr>
                <w:b/>
                <w:bCs/>
                <w:color w:val="000000" w:themeColor="text1"/>
              </w:rPr>
              <w:t>6</w:t>
            </w:r>
          </w:p>
        </w:tc>
        <w:tc>
          <w:tcPr>
            <w:tcW w:w="2978" w:type="dxa"/>
            <w:gridSpan w:val="2"/>
            <w:vMerge w:val="restart"/>
            <w:shd w:val="clear" w:color="auto" w:fill="FFFFFF" w:themeFill="background1"/>
          </w:tcPr>
          <w:p w14:paraId="3E4AAA2B"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83B70">
              <w:rPr>
                <w:rStyle w:val="af3"/>
                <w:i w:val="0"/>
              </w:rPr>
              <w:t>ОК 01–07, ОК 09–12; ПК 1.1–1.4, ПК 1.7– 1.11;</w:t>
            </w:r>
          </w:p>
          <w:p w14:paraId="516F0F55" w14:textId="77777777" w:rsidR="002D71A0" w:rsidRPr="00F83B70" w:rsidRDefault="002D71A0" w:rsidP="00AD586C">
            <w:pPr>
              <w:widowControl w:val="0"/>
              <w:autoSpaceDE w:val="0"/>
              <w:autoSpaceDN w:val="0"/>
              <w:adjustRightInd w:val="0"/>
              <w:spacing w:line="240" w:lineRule="auto"/>
              <w:ind w:firstLine="0"/>
              <w:jc w:val="both"/>
              <w:rPr>
                <w:rStyle w:val="af3"/>
                <w:i w:val="0"/>
              </w:rPr>
            </w:pPr>
            <w:r w:rsidRPr="008A4D7B">
              <w:rPr>
                <w:rStyle w:val="af3"/>
                <w:i w:val="0"/>
              </w:rPr>
              <w:t>У-31; З-30;</w:t>
            </w:r>
          </w:p>
          <w:p w14:paraId="2CAC164F"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r w:rsidRPr="00F83B70">
              <w:rPr>
                <w:rStyle w:val="af3"/>
                <w:i w:val="0"/>
              </w:rPr>
              <w:t>ЛР 1-16</w:t>
            </w:r>
          </w:p>
        </w:tc>
      </w:tr>
      <w:tr w:rsidR="002D71A0" w:rsidRPr="00F83B70" w14:paraId="42BB9550" w14:textId="77777777" w:rsidTr="00AD586C">
        <w:trPr>
          <w:trHeight w:val="1448"/>
        </w:trPr>
        <w:tc>
          <w:tcPr>
            <w:tcW w:w="2405" w:type="dxa"/>
            <w:vMerge/>
          </w:tcPr>
          <w:p w14:paraId="229283FA"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69DDCE42" w14:textId="77777777" w:rsidR="002D71A0" w:rsidRPr="00F83B70" w:rsidRDefault="002D71A0" w:rsidP="00AD586C">
            <w:pPr>
              <w:autoSpaceDE w:val="0"/>
              <w:autoSpaceDN w:val="0"/>
              <w:spacing w:line="240" w:lineRule="auto"/>
              <w:ind w:firstLine="0"/>
              <w:jc w:val="both"/>
              <w:rPr>
                <w:color w:val="000000" w:themeColor="text1"/>
              </w:rPr>
            </w:pPr>
            <w:r w:rsidRPr="00F83B70">
              <w:rPr>
                <w:color w:val="000000" w:themeColor="text1"/>
              </w:rPr>
              <w:t xml:space="preserve"> Информационные системы, применяемые в профессиональной деятельности фармацевта (государственный реестр лекарственных средств, медицинских изделий, государственный реестр предельных отпускных цен).. Справочные правовые системы, применяемые в фармации .</w:t>
            </w:r>
          </w:p>
        </w:tc>
        <w:tc>
          <w:tcPr>
            <w:tcW w:w="1418" w:type="dxa"/>
            <w:tcBorders>
              <w:bottom w:val="single" w:sz="4" w:space="0" w:color="auto"/>
            </w:tcBorders>
            <w:shd w:val="clear" w:color="auto" w:fill="auto"/>
          </w:tcPr>
          <w:p w14:paraId="7D3E9BE8"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i/>
                <w:color w:val="FF0000"/>
              </w:rPr>
            </w:pPr>
          </w:p>
        </w:tc>
        <w:tc>
          <w:tcPr>
            <w:tcW w:w="2978" w:type="dxa"/>
            <w:gridSpan w:val="2"/>
            <w:vMerge/>
            <w:shd w:val="clear" w:color="auto" w:fill="FFFFFF" w:themeFill="background1"/>
          </w:tcPr>
          <w:p w14:paraId="65EFFCA1"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0C994610" w14:textId="77777777" w:rsidTr="00AD586C">
        <w:trPr>
          <w:trHeight w:val="289"/>
        </w:trPr>
        <w:tc>
          <w:tcPr>
            <w:tcW w:w="2405" w:type="dxa"/>
            <w:vMerge/>
          </w:tcPr>
          <w:p w14:paraId="315BFC5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30EBC2F6" w14:textId="77777777" w:rsidR="002D71A0" w:rsidRPr="00F83B70" w:rsidRDefault="002D71A0" w:rsidP="00AD586C">
            <w:pPr>
              <w:pStyle w:val="21"/>
              <w:spacing w:after="0" w:line="240" w:lineRule="auto"/>
              <w:ind w:firstLine="0"/>
              <w:jc w:val="both"/>
            </w:pPr>
            <w:r w:rsidRPr="00F83B70">
              <w:rPr>
                <w:b/>
                <w:lang w:eastAsia="en-US"/>
              </w:rPr>
              <w:t>Информационные (лекционные) занятия</w:t>
            </w:r>
          </w:p>
        </w:tc>
        <w:tc>
          <w:tcPr>
            <w:tcW w:w="1418" w:type="dxa"/>
            <w:tcBorders>
              <w:top w:val="single" w:sz="4" w:space="0" w:color="auto"/>
            </w:tcBorders>
            <w:shd w:val="clear" w:color="auto" w:fill="auto"/>
          </w:tcPr>
          <w:p w14:paraId="5FA323CB" w14:textId="4CC50A2C"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olor w:val="FF0000"/>
              </w:rPr>
            </w:pPr>
          </w:p>
        </w:tc>
        <w:tc>
          <w:tcPr>
            <w:tcW w:w="2978" w:type="dxa"/>
            <w:gridSpan w:val="2"/>
            <w:vMerge/>
            <w:shd w:val="clear" w:color="auto" w:fill="FFFFFF" w:themeFill="background1"/>
          </w:tcPr>
          <w:p w14:paraId="10A10714"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2A0F8864" w14:textId="77777777" w:rsidTr="00AD586C">
        <w:trPr>
          <w:trHeight w:val="279"/>
        </w:trPr>
        <w:tc>
          <w:tcPr>
            <w:tcW w:w="2405" w:type="dxa"/>
            <w:vMerge/>
          </w:tcPr>
          <w:p w14:paraId="6F21855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740536EA" w14:textId="77777777" w:rsidR="002D71A0" w:rsidRPr="00F83B70" w:rsidRDefault="002D71A0" w:rsidP="00AD586C">
            <w:pPr>
              <w:pStyle w:val="21"/>
              <w:spacing w:after="0" w:line="240" w:lineRule="auto"/>
              <w:ind w:firstLine="0"/>
              <w:jc w:val="both"/>
              <w:rPr>
                <w:i/>
                <w:iCs/>
              </w:rPr>
            </w:pPr>
            <w:r w:rsidRPr="00F83B70">
              <w:rPr>
                <w:i/>
                <w:color w:val="000000" w:themeColor="text1"/>
              </w:rPr>
              <w:t>Лекция 7</w:t>
            </w:r>
            <w:r w:rsidRPr="00F83B70">
              <w:rPr>
                <w:rStyle w:val="af3"/>
              </w:rPr>
              <w:t xml:space="preserve">. </w:t>
            </w:r>
            <w:r w:rsidRPr="00F00869">
              <w:rPr>
                <w:rStyle w:val="af3"/>
                <w:i w:val="0"/>
              </w:rPr>
              <w:t>«Использование информационных технологий для обеспечения фармацевтической информацией населения»</w:t>
            </w:r>
          </w:p>
        </w:tc>
        <w:tc>
          <w:tcPr>
            <w:tcW w:w="1418" w:type="dxa"/>
            <w:shd w:val="clear" w:color="auto" w:fill="auto"/>
          </w:tcPr>
          <w:p w14:paraId="0718A6D2" w14:textId="77777777"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r w:rsidRPr="00DD49A0">
              <w:rPr>
                <w:bCs/>
                <w:color w:val="000000" w:themeColor="text1"/>
              </w:rPr>
              <w:t>2</w:t>
            </w:r>
          </w:p>
        </w:tc>
        <w:tc>
          <w:tcPr>
            <w:tcW w:w="2978" w:type="dxa"/>
            <w:gridSpan w:val="2"/>
            <w:vMerge/>
            <w:shd w:val="clear" w:color="auto" w:fill="FFFFFF" w:themeFill="background1"/>
          </w:tcPr>
          <w:p w14:paraId="57C48AD9"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72414F9A" w14:textId="77777777" w:rsidTr="00AD586C">
        <w:trPr>
          <w:trHeight w:val="20"/>
        </w:trPr>
        <w:tc>
          <w:tcPr>
            <w:tcW w:w="2405" w:type="dxa"/>
            <w:vMerge/>
          </w:tcPr>
          <w:p w14:paraId="30F02AD6"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c>
          <w:tcPr>
            <w:tcW w:w="7795" w:type="dxa"/>
            <w:gridSpan w:val="2"/>
          </w:tcPr>
          <w:p w14:paraId="08A82AAA" w14:textId="77777777" w:rsidR="002D71A0" w:rsidRPr="00F83B70" w:rsidRDefault="002D71A0" w:rsidP="00AD586C">
            <w:pPr>
              <w:pStyle w:val="21"/>
              <w:spacing w:after="0" w:line="240" w:lineRule="auto"/>
              <w:ind w:firstLine="0"/>
              <w:jc w:val="both"/>
              <w:rPr>
                <w:i/>
                <w:color w:val="000000" w:themeColor="text1"/>
                <w:lang w:eastAsia="en-US"/>
              </w:rPr>
            </w:pPr>
            <w:r w:rsidRPr="00F83B70">
              <w:rPr>
                <w:rFonts w:eastAsia="Calibri"/>
                <w:b/>
                <w:bCs/>
                <w:color w:val="000000" w:themeColor="text1"/>
              </w:rPr>
              <w:t xml:space="preserve">Практические занятия </w:t>
            </w:r>
          </w:p>
        </w:tc>
        <w:tc>
          <w:tcPr>
            <w:tcW w:w="1418" w:type="dxa"/>
            <w:shd w:val="clear" w:color="auto" w:fill="auto"/>
          </w:tcPr>
          <w:p w14:paraId="367963D8" w14:textId="3E2408BC" w:rsidR="002D71A0" w:rsidRPr="00DD49A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rPr>
            </w:pPr>
          </w:p>
        </w:tc>
        <w:tc>
          <w:tcPr>
            <w:tcW w:w="2978" w:type="dxa"/>
            <w:gridSpan w:val="2"/>
            <w:vMerge/>
            <w:shd w:val="clear" w:color="auto" w:fill="F2F2F2" w:themeFill="background1" w:themeFillShade="F2"/>
          </w:tcPr>
          <w:p w14:paraId="69F83620"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2D71A0" w:rsidRPr="00F83B70" w14:paraId="1EF7E7E4" w14:textId="77777777" w:rsidTr="00AD586C">
        <w:trPr>
          <w:trHeight w:val="20"/>
        </w:trPr>
        <w:tc>
          <w:tcPr>
            <w:tcW w:w="2405" w:type="dxa"/>
            <w:vMerge/>
          </w:tcPr>
          <w:p w14:paraId="4E97A8F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tc>
        <w:tc>
          <w:tcPr>
            <w:tcW w:w="709" w:type="dxa"/>
          </w:tcPr>
          <w:p w14:paraId="2B396299" w14:textId="77777777" w:rsidR="002D71A0" w:rsidRPr="00F83B70" w:rsidRDefault="002D71A0" w:rsidP="00AD586C">
            <w:pPr>
              <w:pStyle w:val="21"/>
              <w:spacing w:after="0" w:line="240" w:lineRule="auto"/>
              <w:ind w:firstLine="0"/>
              <w:jc w:val="both"/>
              <w:rPr>
                <w:color w:val="000000" w:themeColor="text1"/>
              </w:rPr>
            </w:pPr>
            <w:r w:rsidRPr="00F83B70">
              <w:rPr>
                <w:color w:val="000000" w:themeColor="text1"/>
              </w:rPr>
              <w:t>10</w:t>
            </w:r>
          </w:p>
        </w:tc>
        <w:tc>
          <w:tcPr>
            <w:tcW w:w="7086" w:type="dxa"/>
            <w:tcBorders>
              <w:right w:val="single" w:sz="4" w:space="0" w:color="auto"/>
            </w:tcBorders>
          </w:tcPr>
          <w:p w14:paraId="538845C6" w14:textId="77777777" w:rsidR="002D71A0" w:rsidRPr="00E73E1B" w:rsidRDefault="002D71A0" w:rsidP="00AD586C">
            <w:pPr>
              <w:pStyle w:val="21"/>
              <w:spacing w:after="0" w:line="240" w:lineRule="auto"/>
              <w:ind w:firstLine="0"/>
              <w:jc w:val="both"/>
              <w:rPr>
                <w:color w:val="000000" w:themeColor="text1"/>
              </w:rPr>
            </w:pPr>
            <w:r w:rsidRPr="00E73E1B">
              <w:rPr>
                <w:color w:val="000000" w:themeColor="text1"/>
              </w:rPr>
              <w:t>Использование информационных технологий для обеспечения фармацевтической информацией населения</w:t>
            </w:r>
          </w:p>
        </w:tc>
        <w:tc>
          <w:tcPr>
            <w:tcW w:w="1418" w:type="dxa"/>
            <w:tcBorders>
              <w:left w:val="single" w:sz="4" w:space="0" w:color="auto"/>
              <w:right w:val="single" w:sz="4" w:space="0" w:color="auto"/>
            </w:tcBorders>
            <w:shd w:val="clear" w:color="auto" w:fill="auto"/>
          </w:tcPr>
          <w:p w14:paraId="2DE98DA1" w14:textId="2EEDE945" w:rsidR="002D71A0" w:rsidRPr="00AD586C"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lang w:val="en-US"/>
              </w:rPr>
            </w:pPr>
            <w:r>
              <w:rPr>
                <w:bCs/>
                <w:color w:val="000000" w:themeColor="text1"/>
                <w:lang w:val="en-US"/>
              </w:rPr>
              <w:t>4</w:t>
            </w:r>
          </w:p>
        </w:tc>
        <w:tc>
          <w:tcPr>
            <w:tcW w:w="2978" w:type="dxa"/>
            <w:gridSpan w:val="2"/>
            <w:vMerge/>
            <w:tcBorders>
              <w:left w:val="single" w:sz="4" w:space="0" w:color="auto"/>
            </w:tcBorders>
            <w:shd w:val="clear" w:color="auto" w:fill="auto"/>
          </w:tcPr>
          <w:p w14:paraId="73EB2503" w14:textId="77777777" w:rsidR="002D71A0" w:rsidRPr="00F83B70" w:rsidRDefault="002D71A0"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tc>
      </w:tr>
      <w:tr w:rsidR="00AD586C" w:rsidRPr="00F83B70" w14:paraId="222DE563" w14:textId="2B189BA0" w:rsidTr="00AD586C">
        <w:trPr>
          <w:trHeight w:val="297"/>
        </w:trPr>
        <w:tc>
          <w:tcPr>
            <w:tcW w:w="10200" w:type="dxa"/>
            <w:gridSpan w:val="3"/>
            <w:tcBorders>
              <w:top w:val="single" w:sz="4" w:space="0" w:color="auto"/>
              <w:left w:val="single" w:sz="4" w:space="0" w:color="auto"/>
              <w:bottom w:val="nil"/>
              <w:right w:val="single" w:sz="4" w:space="0" w:color="auto"/>
            </w:tcBorders>
          </w:tcPr>
          <w:p w14:paraId="7897602E" w14:textId="628EE439" w:rsidR="00AD586C" w:rsidRPr="00AF7A09" w:rsidRDefault="00AD586C" w:rsidP="00AD586C">
            <w:pPr>
              <w:tabs>
                <w:tab w:val="left" w:pos="916"/>
              </w:tabs>
              <w:ind w:firstLine="0"/>
            </w:pPr>
            <w:r w:rsidRPr="00F83B70">
              <w:rPr>
                <w:b/>
                <w:bCs/>
                <w:i/>
              </w:rPr>
              <w:t>Раздел 3. Маркетинговая деятельность аптечных организаций</w:t>
            </w:r>
          </w:p>
        </w:tc>
        <w:tc>
          <w:tcPr>
            <w:tcW w:w="1425" w:type="dxa"/>
            <w:gridSpan w:val="2"/>
            <w:tcBorders>
              <w:top w:val="single" w:sz="4" w:space="0" w:color="auto"/>
              <w:left w:val="single" w:sz="4" w:space="0" w:color="auto"/>
              <w:bottom w:val="nil"/>
              <w:right w:val="single" w:sz="4" w:space="0" w:color="auto"/>
            </w:tcBorders>
          </w:tcPr>
          <w:p w14:paraId="3694A9B3" w14:textId="38171C42" w:rsidR="00AD586C" w:rsidRPr="00AD586C"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lang w:val="en-US"/>
              </w:rPr>
            </w:pPr>
            <w:r w:rsidRPr="00AD586C">
              <w:rPr>
                <w:b/>
                <w:lang w:val="en-US"/>
              </w:rPr>
              <w:t>56</w:t>
            </w:r>
          </w:p>
        </w:tc>
        <w:tc>
          <w:tcPr>
            <w:tcW w:w="2971" w:type="dxa"/>
            <w:tcBorders>
              <w:top w:val="single" w:sz="4" w:space="0" w:color="auto"/>
              <w:left w:val="single" w:sz="4" w:space="0" w:color="auto"/>
              <w:bottom w:val="nil"/>
            </w:tcBorders>
          </w:tcPr>
          <w:p w14:paraId="6A1708A9" w14:textId="77777777" w:rsidR="00AD586C" w:rsidRPr="00AF7A09" w:rsidRDefault="00AD586C" w:rsidP="00AD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p>
        </w:tc>
      </w:tr>
    </w:tbl>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551"/>
        <w:gridCol w:w="157"/>
        <w:gridCol w:w="568"/>
        <w:gridCol w:w="7070"/>
        <w:gridCol w:w="1425"/>
        <w:gridCol w:w="2946"/>
      </w:tblGrid>
      <w:tr w:rsidR="002D71A0" w:rsidRPr="00C13320" w14:paraId="52DE3DD7" w14:textId="77777777" w:rsidTr="007564D2">
        <w:trPr>
          <w:trHeight w:val="227"/>
        </w:trPr>
        <w:tc>
          <w:tcPr>
            <w:tcW w:w="879" w:type="pct"/>
            <w:gridSpan w:val="3"/>
            <w:vMerge w:val="restart"/>
            <w:tcBorders>
              <w:top w:val="single" w:sz="4" w:space="0" w:color="auto"/>
              <w:left w:val="single" w:sz="4" w:space="0" w:color="auto"/>
              <w:right w:val="single" w:sz="4" w:space="0" w:color="auto"/>
            </w:tcBorders>
          </w:tcPr>
          <w:p w14:paraId="18E1897A" w14:textId="77777777" w:rsidR="002D71A0" w:rsidRPr="002D71A0" w:rsidRDefault="002D71A0" w:rsidP="007564D2">
            <w:pPr>
              <w:widowControl w:val="0"/>
              <w:autoSpaceDE w:val="0"/>
              <w:autoSpaceDN w:val="0"/>
              <w:adjustRightInd w:val="0"/>
              <w:spacing w:line="240" w:lineRule="auto"/>
              <w:ind w:firstLine="0"/>
              <w:jc w:val="both"/>
              <w:rPr>
                <w:rFonts w:eastAsia="Calibri"/>
                <w:b/>
                <w:bCs/>
              </w:rPr>
            </w:pPr>
            <w:r w:rsidRPr="002D71A0">
              <w:rPr>
                <w:rFonts w:eastAsia="Calibri"/>
                <w:b/>
                <w:bCs/>
              </w:rPr>
              <w:t>Тема 3.1. Фармацевтический маркетинг.</w:t>
            </w:r>
          </w:p>
        </w:tc>
        <w:tc>
          <w:tcPr>
            <w:tcW w:w="2621" w:type="pct"/>
            <w:gridSpan w:val="2"/>
            <w:tcBorders>
              <w:top w:val="single" w:sz="4" w:space="0" w:color="auto"/>
              <w:left w:val="single" w:sz="4" w:space="0" w:color="auto"/>
              <w:bottom w:val="single" w:sz="4" w:space="0" w:color="auto"/>
              <w:right w:val="single" w:sz="4" w:space="0" w:color="auto"/>
            </w:tcBorders>
            <w:vAlign w:val="center"/>
          </w:tcPr>
          <w:p w14:paraId="1F63D122" w14:textId="77777777" w:rsidR="002D71A0" w:rsidRPr="002D71A0" w:rsidRDefault="002D71A0" w:rsidP="007564D2">
            <w:pPr>
              <w:widowControl w:val="0"/>
              <w:autoSpaceDE w:val="0"/>
              <w:autoSpaceDN w:val="0"/>
              <w:adjustRightInd w:val="0"/>
              <w:spacing w:line="240" w:lineRule="auto"/>
              <w:ind w:firstLine="0"/>
              <w:jc w:val="both"/>
              <w:rPr>
                <w:b/>
              </w:rPr>
            </w:pPr>
            <w:r w:rsidRPr="002D71A0">
              <w:rPr>
                <w:b/>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35AC796" w14:textId="77777777" w:rsidR="002D71A0" w:rsidRPr="002D71A0"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2D71A0">
              <w:rPr>
                <w:rFonts w:eastAsia="Calibri"/>
                <w:b/>
                <w:bCs/>
              </w:rPr>
              <w:t>14</w:t>
            </w:r>
          </w:p>
        </w:tc>
        <w:tc>
          <w:tcPr>
            <w:tcW w:w="1011" w:type="pct"/>
            <w:vMerge w:val="restart"/>
            <w:tcBorders>
              <w:top w:val="single" w:sz="4" w:space="0" w:color="auto"/>
              <w:left w:val="single" w:sz="4" w:space="0" w:color="auto"/>
              <w:right w:val="single" w:sz="4" w:space="0" w:color="auto"/>
            </w:tcBorders>
            <w:shd w:val="clear" w:color="auto" w:fill="FFFFFF" w:themeFill="background1"/>
          </w:tcPr>
          <w:p w14:paraId="5CA7B535" w14:textId="77777777" w:rsidR="002D71A0" w:rsidRPr="002D71A0" w:rsidRDefault="002D71A0" w:rsidP="007564D2">
            <w:pPr>
              <w:widowControl w:val="0"/>
              <w:autoSpaceDE w:val="0"/>
              <w:autoSpaceDN w:val="0"/>
              <w:adjustRightInd w:val="0"/>
              <w:snapToGrid w:val="0"/>
              <w:spacing w:line="240" w:lineRule="auto"/>
              <w:ind w:firstLine="0"/>
              <w:contextualSpacing/>
              <w:jc w:val="both"/>
              <w:rPr>
                <w:rStyle w:val="af3"/>
                <w:i w:val="0"/>
                <w:iCs w:val="0"/>
              </w:rPr>
            </w:pPr>
            <w:r w:rsidRPr="002D71A0">
              <w:rPr>
                <w:rStyle w:val="af3"/>
                <w:i w:val="0"/>
                <w:iCs w:val="0"/>
              </w:rPr>
              <w:t>ОК 01–07, ОК 09–12;</w:t>
            </w:r>
          </w:p>
          <w:p w14:paraId="28DFABCA" w14:textId="77777777" w:rsidR="002D71A0" w:rsidRPr="002D71A0" w:rsidRDefault="002D71A0" w:rsidP="007564D2">
            <w:pPr>
              <w:widowControl w:val="0"/>
              <w:autoSpaceDE w:val="0"/>
              <w:autoSpaceDN w:val="0"/>
              <w:adjustRightInd w:val="0"/>
              <w:snapToGrid w:val="0"/>
              <w:spacing w:line="240" w:lineRule="auto"/>
              <w:ind w:firstLine="0"/>
              <w:contextualSpacing/>
              <w:jc w:val="both"/>
              <w:rPr>
                <w:rStyle w:val="af3"/>
                <w:i w:val="0"/>
                <w:iCs w:val="0"/>
              </w:rPr>
            </w:pPr>
            <w:r w:rsidRPr="002D71A0">
              <w:rPr>
                <w:rStyle w:val="af3"/>
                <w:i w:val="0"/>
                <w:iCs w:val="0"/>
              </w:rPr>
              <w:t xml:space="preserve">ПК 1.1–1.4, ПК 1.7– 1.11; </w:t>
            </w:r>
          </w:p>
          <w:p w14:paraId="27CE2FB0" w14:textId="77777777" w:rsidR="002D71A0" w:rsidRPr="002D71A0" w:rsidRDefault="002D71A0" w:rsidP="007564D2">
            <w:pPr>
              <w:widowControl w:val="0"/>
              <w:autoSpaceDE w:val="0"/>
              <w:autoSpaceDN w:val="0"/>
              <w:adjustRightInd w:val="0"/>
              <w:snapToGrid w:val="0"/>
              <w:spacing w:line="240" w:lineRule="auto"/>
              <w:ind w:firstLine="0"/>
              <w:contextualSpacing/>
              <w:jc w:val="both"/>
              <w:rPr>
                <w:rStyle w:val="af3"/>
                <w:i w:val="0"/>
                <w:iCs w:val="0"/>
              </w:rPr>
            </w:pPr>
            <w:r w:rsidRPr="002D71A0">
              <w:rPr>
                <w:rStyle w:val="af3"/>
                <w:i w:val="0"/>
                <w:iCs w:val="0"/>
              </w:rPr>
              <w:t xml:space="preserve">У-3; З-1 </w:t>
            </w:r>
          </w:p>
          <w:p w14:paraId="2C083B78" w14:textId="77777777" w:rsidR="002D71A0" w:rsidRPr="002D71A0" w:rsidRDefault="002D71A0" w:rsidP="007564D2">
            <w:pPr>
              <w:widowControl w:val="0"/>
              <w:autoSpaceDE w:val="0"/>
              <w:autoSpaceDN w:val="0"/>
              <w:adjustRightInd w:val="0"/>
              <w:snapToGrid w:val="0"/>
              <w:spacing w:line="240" w:lineRule="auto"/>
              <w:ind w:firstLine="0"/>
              <w:contextualSpacing/>
              <w:jc w:val="both"/>
            </w:pPr>
            <w:r w:rsidRPr="002D71A0">
              <w:rPr>
                <w:rStyle w:val="af3"/>
                <w:i w:val="0"/>
                <w:iCs w:val="0"/>
              </w:rPr>
              <w:t>ЛР1-16.</w:t>
            </w:r>
          </w:p>
        </w:tc>
      </w:tr>
      <w:tr w:rsidR="002D71A0" w:rsidRPr="00C13320" w14:paraId="1EADD400" w14:textId="77777777" w:rsidTr="007564D2">
        <w:trPr>
          <w:trHeight w:val="227"/>
        </w:trPr>
        <w:tc>
          <w:tcPr>
            <w:tcW w:w="879" w:type="pct"/>
            <w:gridSpan w:val="3"/>
            <w:vMerge/>
            <w:tcBorders>
              <w:left w:val="single" w:sz="4" w:space="0" w:color="auto"/>
              <w:right w:val="single" w:sz="4" w:space="0" w:color="auto"/>
            </w:tcBorders>
          </w:tcPr>
          <w:p w14:paraId="32F73361" w14:textId="77777777" w:rsidR="002D71A0" w:rsidRPr="002D71A0"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tcBorders>
              <w:top w:val="single" w:sz="4" w:space="0" w:color="auto"/>
              <w:left w:val="single" w:sz="4" w:space="0" w:color="auto"/>
              <w:bottom w:val="single" w:sz="4" w:space="0" w:color="auto"/>
              <w:right w:val="single" w:sz="4" w:space="0" w:color="auto"/>
            </w:tcBorders>
            <w:vAlign w:val="center"/>
          </w:tcPr>
          <w:p w14:paraId="507AD4A6" w14:textId="77777777" w:rsidR="002D71A0" w:rsidRPr="002D71A0" w:rsidRDefault="002D71A0" w:rsidP="007564D2">
            <w:pPr>
              <w:widowControl w:val="0"/>
              <w:autoSpaceDE w:val="0"/>
              <w:autoSpaceDN w:val="0"/>
              <w:adjustRightInd w:val="0"/>
              <w:spacing w:line="240" w:lineRule="auto"/>
              <w:ind w:firstLine="0"/>
              <w:jc w:val="both"/>
            </w:pPr>
            <w:r w:rsidRPr="002D71A0">
              <w:t>Понятие фармацевтического маркетинга. Формы продвижения товаров аптечного ассортимента. Элементы маркетинга. Мерчандайзинг в аптеке. Жизненный цикл товара. Факторы, влияющие на потребление лекарственных препаратов. Определение спроса. Факторы, влияющие на величину спроса (ценовые и неценовые детерминанты). Виды спроса. Закон спроса. Эластичность спроса.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33CB7ED" w14:textId="076FEA78" w:rsidR="002D71A0" w:rsidRPr="002D71A0"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c>
          <w:tcPr>
            <w:tcW w:w="1011" w:type="pct"/>
            <w:vMerge/>
            <w:tcBorders>
              <w:left w:val="single" w:sz="4" w:space="0" w:color="auto"/>
              <w:right w:val="single" w:sz="4" w:space="0" w:color="auto"/>
            </w:tcBorders>
            <w:shd w:val="clear" w:color="auto" w:fill="FFFFFF" w:themeFill="background1"/>
          </w:tcPr>
          <w:p w14:paraId="1B68CDDA" w14:textId="77777777" w:rsidR="002D71A0" w:rsidRPr="002D71A0" w:rsidRDefault="002D71A0" w:rsidP="007564D2">
            <w:pPr>
              <w:widowControl w:val="0"/>
              <w:autoSpaceDE w:val="0"/>
              <w:autoSpaceDN w:val="0"/>
              <w:adjustRightInd w:val="0"/>
              <w:snapToGrid w:val="0"/>
              <w:spacing w:line="240" w:lineRule="auto"/>
              <w:ind w:firstLine="0"/>
              <w:contextualSpacing/>
              <w:jc w:val="both"/>
            </w:pPr>
          </w:p>
        </w:tc>
      </w:tr>
      <w:tr w:rsidR="002D71A0" w:rsidRPr="00C13320" w14:paraId="560700C5" w14:textId="77777777" w:rsidTr="007564D2">
        <w:trPr>
          <w:trHeight w:val="227"/>
        </w:trPr>
        <w:tc>
          <w:tcPr>
            <w:tcW w:w="879" w:type="pct"/>
            <w:gridSpan w:val="3"/>
            <w:vMerge/>
            <w:tcBorders>
              <w:left w:val="single" w:sz="4" w:space="0" w:color="auto"/>
              <w:right w:val="single" w:sz="4" w:space="0" w:color="auto"/>
            </w:tcBorders>
          </w:tcPr>
          <w:p w14:paraId="0DAAD97F" w14:textId="77777777" w:rsidR="002D71A0" w:rsidRPr="002D71A0"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tcBorders>
              <w:top w:val="single" w:sz="4" w:space="0" w:color="auto"/>
              <w:left w:val="single" w:sz="4" w:space="0" w:color="auto"/>
              <w:bottom w:val="single" w:sz="4" w:space="0" w:color="auto"/>
              <w:right w:val="single" w:sz="4" w:space="0" w:color="auto"/>
            </w:tcBorders>
            <w:vAlign w:val="center"/>
          </w:tcPr>
          <w:p w14:paraId="6E669A47" w14:textId="77777777" w:rsidR="002D71A0" w:rsidRPr="002D71A0" w:rsidRDefault="002D71A0" w:rsidP="007564D2">
            <w:pPr>
              <w:widowControl w:val="0"/>
              <w:autoSpaceDE w:val="0"/>
              <w:autoSpaceDN w:val="0"/>
              <w:adjustRightInd w:val="0"/>
              <w:ind w:firstLine="0"/>
              <w:rPr>
                <w:b/>
              </w:rPr>
            </w:pPr>
            <w:r w:rsidRPr="002D71A0">
              <w:rPr>
                <w:b/>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71397805" w14:textId="6B82ACB9" w:rsidR="002D71A0" w:rsidRPr="002D71A0"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c>
          <w:tcPr>
            <w:tcW w:w="1011" w:type="pct"/>
            <w:vMerge/>
            <w:tcBorders>
              <w:left w:val="single" w:sz="4" w:space="0" w:color="auto"/>
              <w:right w:val="single" w:sz="4" w:space="0" w:color="auto"/>
            </w:tcBorders>
            <w:shd w:val="clear" w:color="auto" w:fill="FFFFFF" w:themeFill="background1"/>
          </w:tcPr>
          <w:p w14:paraId="44BE5D1D" w14:textId="77777777" w:rsidR="002D71A0" w:rsidRPr="002D71A0" w:rsidRDefault="002D71A0" w:rsidP="007564D2">
            <w:pPr>
              <w:widowControl w:val="0"/>
              <w:autoSpaceDE w:val="0"/>
              <w:autoSpaceDN w:val="0"/>
              <w:adjustRightInd w:val="0"/>
              <w:snapToGrid w:val="0"/>
              <w:spacing w:line="240" w:lineRule="auto"/>
              <w:ind w:firstLine="0"/>
              <w:contextualSpacing/>
              <w:jc w:val="both"/>
            </w:pPr>
          </w:p>
        </w:tc>
      </w:tr>
      <w:tr w:rsidR="002D71A0" w:rsidRPr="00C13320" w14:paraId="3A6FFE25" w14:textId="77777777" w:rsidTr="007564D2">
        <w:trPr>
          <w:trHeight w:val="227"/>
        </w:trPr>
        <w:tc>
          <w:tcPr>
            <w:tcW w:w="879" w:type="pct"/>
            <w:gridSpan w:val="3"/>
            <w:vMerge/>
            <w:tcBorders>
              <w:left w:val="single" w:sz="4" w:space="0" w:color="auto"/>
              <w:right w:val="single" w:sz="4" w:space="0" w:color="auto"/>
            </w:tcBorders>
          </w:tcPr>
          <w:p w14:paraId="65B55A3C" w14:textId="77777777" w:rsidR="002D71A0" w:rsidRPr="002D71A0"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tcBorders>
              <w:top w:val="single" w:sz="4" w:space="0" w:color="auto"/>
              <w:left w:val="single" w:sz="4" w:space="0" w:color="auto"/>
              <w:bottom w:val="single" w:sz="4" w:space="0" w:color="auto"/>
              <w:right w:val="single" w:sz="4" w:space="0" w:color="auto"/>
            </w:tcBorders>
            <w:vAlign w:val="center"/>
          </w:tcPr>
          <w:p w14:paraId="79539360" w14:textId="77777777" w:rsidR="002D71A0" w:rsidRPr="002D71A0" w:rsidRDefault="002D71A0" w:rsidP="007564D2">
            <w:pPr>
              <w:widowControl w:val="0"/>
              <w:autoSpaceDE w:val="0"/>
              <w:autoSpaceDN w:val="0"/>
              <w:adjustRightInd w:val="0"/>
              <w:ind w:firstLine="0"/>
              <w:rPr>
                <w:i/>
              </w:rPr>
            </w:pPr>
            <w:r w:rsidRPr="002D71A0">
              <w:rPr>
                <w:rStyle w:val="af3"/>
                <w:i w:val="0"/>
                <w:iCs w:val="0"/>
              </w:rPr>
              <w:t>Лекция 8. «Формы продвижения и спрос товаров аптечного ассортимента.</w:t>
            </w:r>
            <w:r w:rsidRPr="002D71A0">
              <w:rPr>
                <w:i/>
              </w:rPr>
              <w:t>»</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649B314" w14:textId="77777777" w:rsidR="002D71A0" w:rsidRPr="00DD49A0"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DD49A0">
              <w:rPr>
                <w:rFonts w:eastAsia="Calibri"/>
                <w:bCs/>
              </w:rPr>
              <w:t>2</w:t>
            </w:r>
          </w:p>
        </w:tc>
        <w:tc>
          <w:tcPr>
            <w:tcW w:w="1011" w:type="pct"/>
            <w:vMerge/>
            <w:tcBorders>
              <w:left w:val="single" w:sz="4" w:space="0" w:color="auto"/>
              <w:right w:val="single" w:sz="4" w:space="0" w:color="auto"/>
            </w:tcBorders>
            <w:shd w:val="clear" w:color="auto" w:fill="FFFFFF" w:themeFill="background1"/>
          </w:tcPr>
          <w:p w14:paraId="2467BAA4" w14:textId="77777777" w:rsidR="002D71A0" w:rsidRPr="002D71A0" w:rsidRDefault="002D71A0" w:rsidP="007564D2">
            <w:pPr>
              <w:widowControl w:val="0"/>
              <w:autoSpaceDE w:val="0"/>
              <w:autoSpaceDN w:val="0"/>
              <w:adjustRightInd w:val="0"/>
              <w:snapToGrid w:val="0"/>
              <w:spacing w:line="240" w:lineRule="auto"/>
              <w:ind w:firstLine="0"/>
              <w:contextualSpacing/>
              <w:jc w:val="both"/>
            </w:pPr>
          </w:p>
        </w:tc>
      </w:tr>
      <w:tr w:rsidR="002D71A0" w:rsidRPr="00C13320" w14:paraId="2D8D8DA8" w14:textId="77777777" w:rsidTr="007564D2">
        <w:trPr>
          <w:trHeight w:val="227"/>
        </w:trPr>
        <w:tc>
          <w:tcPr>
            <w:tcW w:w="879" w:type="pct"/>
            <w:gridSpan w:val="3"/>
            <w:vMerge/>
            <w:tcBorders>
              <w:left w:val="single" w:sz="4" w:space="0" w:color="auto"/>
              <w:bottom w:val="nil"/>
              <w:right w:val="single" w:sz="4" w:space="0" w:color="auto"/>
            </w:tcBorders>
          </w:tcPr>
          <w:p w14:paraId="75759FBD" w14:textId="77777777" w:rsidR="002D71A0" w:rsidRPr="002D71A0"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tcBorders>
              <w:top w:val="single" w:sz="4" w:space="0" w:color="auto"/>
              <w:left w:val="single" w:sz="4" w:space="0" w:color="auto"/>
              <w:bottom w:val="single" w:sz="4" w:space="0" w:color="auto"/>
              <w:right w:val="single" w:sz="4" w:space="0" w:color="auto"/>
            </w:tcBorders>
            <w:vAlign w:val="center"/>
          </w:tcPr>
          <w:p w14:paraId="3C7E0EBF" w14:textId="77777777" w:rsidR="002D71A0" w:rsidRPr="002D71A0" w:rsidRDefault="002D71A0" w:rsidP="007564D2">
            <w:pPr>
              <w:widowControl w:val="0"/>
              <w:autoSpaceDE w:val="0"/>
              <w:autoSpaceDN w:val="0"/>
              <w:adjustRightInd w:val="0"/>
              <w:rPr>
                <w:b/>
              </w:rPr>
            </w:pPr>
            <w:r w:rsidRPr="002D71A0">
              <w:rPr>
                <w:b/>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B087D3E" w14:textId="0F2918B7" w:rsidR="002D71A0" w:rsidRPr="00DD49A0"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Borders>
              <w:left w:val="single" w:sz="4" w:space="0" w:color="auto"/>
              <w:right w:val="single" w:sz="4" w:space="0" w:color="auto"/>
            </w:tcBorders>
            <w:shd w:val="clear" w:color="auto" w:fill="F2F2F2" w:themeFill="background1" w:themeFillShade="F2"/>
          </w:tcPr>
          <w:p w14:paraId="1FB994C8" w14:textId="77777777" w:rsidR="002D71A0" w:rsidRPr="002D71A0" w:rsidRDefault="002D71A0" w:rsidP="007564D2">
            <w:pPr>
              <w:widowControl w:val="0"/>
              <w:autoSpaceDE w:val="0"/>
              <w:autoSpaceDN w:val="0"/>
              <w:adjustRightInd w:val="0"/>
              <w:snapToGrid w:val="0"/>
              <w:spacing w:line="240" w:lineRule="auto"/>
              <w:ind w:firstLine="0"/>
              <w:contextualSpacing/>
              <w:jc w:val="both"/>
            </w:pPr>
          </w:p>
        </w:tc>
      </w:tr>
      <w:tr w:rsidR="002D71A0" w:rsidRPr="00C13320" w14:paraId="5158586C" w14:textId="77777777" w:rsidTr="007564D2">
        <w:tblPrEx>
          <w:tblLook w:val="01E0" w:firstRow="1" w:lastRow="1" w:firstColumn="1" w:lastColumn="1" w:noHBand="0" w:noVBand="0"/>
        </w:tblPrEx>
        <w:trPr>
          <w:trHeight w:val="20"/>
        </w:trPr>
        <w:tc>
          <w:tcPr>
            <w:tcW w:w="879" w:type="pct"/>
            <w:gridSpan w:val="3"/>
            <w:vMerge w:val="restart"/>
            <w:tcBorders>
              <w:top w:val="nil"/>
            </w:tcBorders>
          </w:tcPr>
          <w:p w14:paraId="2A80271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1167AA7E" w14:textId="77777777" w:rsidR="002D71A0" w:rsidRPr="00327F16"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Pr>
                <w:bCs/>
                <w:color w:val="000000" w:themeColor="text1"/>
                <w:szCs w:val="18"/>
              </w:rPr>
              <w:t>11</w:t>
            </w:r>
          </w:p>
        </w:tc>
        <w:tc>
          <w:tcPr>
            <w:tcW w:w="2426" w:type="pct"/>
          </w:tcPr>
          <w:p w14:paraId="51046C27"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Мерчандайзинг в аптеке</w:t>
            </w:r>
          </w:p>
        </w:tc>
        <w:tc>
          <w:tcPr>
            <w:tcW w:w="489" w:type="pct"/>
            <w:tcBorders>
              <w:right w:val="single" w:sz="4" w:space="0" w:color="auto"/>
            </w:tcBorders>
            <w:shd w:val="clear" w:color="auto" w:fill="auto"/>
          </w:tcPr>
          <w:p w14:paraId="31B5FFD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szCs w:val="18"/>
              </w:rPr>
            </w:pPr>
            <w:r w:rsidRPr="00DD49A0">
              <w:rPr>
                <w:bCs/>
                <w:color w:val="000000" w:themeColor="text1"/>
                <w:szCs w:val="18"/>
              </w:rPr>
              <w:t>4</w:t>
            </w:r>
          </w:p>
        </w:tc>
        <w:tc>
          <w:tcPr>
            <w:tcW w:w="1011" w:type="pct"/>
            <w:vMerge/>
            <w:tcBorders>
              <w:left w:val="single" w:sz="4" w:space="0" w:color="auto"/>
              <w:right w:val="single" w:sz="4" w:space="0" w:color="auto"/>
            </w:tcBorders>
            <w:shd w:val="clear" w:color="auto" w:fill="auto"/>
          </w:tcPr>
          <w:p w14:paraId="2E24B59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18"/>
                <w:szCs w:val="18"/>
              </w:rPr>
            </w:pPr>
          </w:p>
        </w:tc>
      </w:tr>
      <w:tr w:rsidR="002D71A0" w:rsidRPr="00C13320" w14:paraId="5556C790" w14:textId="77777777" w:rsidTr="007564D2">
        <w:tblPrEx>
          <w:tblLook w:val="01E0" w:firstRow="1" w:lastRow="1" w:firstColumn="1" w:lastColumn="1" w:noHBand="0" w:noVBand="0"/>
        </w:tblPrEx>
        <w:trPr>
          <w:trHeight w:val="20"/>
        </w:trPr>
        <w:tc>
          <w:tcPr>
            <w:tcW w:w="879" w:type="pct"/>
            <w:gridSpan w:val="3"/>
            <w:vMerge/>
            <w:tcBorders>
              <w:top w:val="nil"/>
            </w:tcBorders>
          </w:tcPr>
          <w:p w14:paraId="454501E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0366A628" w14:textId="77777777" w:rsidR="002D71A0" w:rsidRPr="00327F16"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327F16">
              <w:rPr>
                <w:bCs/>
                <w:color w:val="000000" w:themeColor="text1"/>
                <w:szCs w:val="18"/>
              </w:rPr>
              <w:t>1</w:t>
            </w:r>
            <w:r>
              <w:rPr>
                <w:bCs/>
                <w:color w:val="000000" w:themeColor="text1"/>
                <w:szCs w:val="18"/>
              </w:rPr>
              <w:t>2</w:t>
            </w:r>
          </w:p>
        </w:tc>
        <w:tc>
          <w:tcPr>
            <w:tcW w:w="2426" w:type="pct"/>
          </w:tcPr>
          <w:p w14:paraId="1400F898"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Определение потребности и спроса на товары аптечного ассортимента</w:t>
            </w:r>
          </w:p>
        </w:tc>
        <w:tc>
          <w:tcPr>
            <w:tcW w:w="489" w:type="pct"/>
            <w:tcBorders>
              <w:right w:val="single" w:sz="4" w:space="0" w:color="auto"/>
            </w:tcBorders>
            <w:shd w:val="clear" w:color="auto" w:fill="auto"/>
          </w:tcPr>
          <w:p w14:paraId="044D8B35"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szCs w:val="18"/>
              </w:rPr>
            </w:pPr>
            <w:r w:rsidRPr="00DD49A0">
              <w:rPr>
                <w:bCs/>
                <w:color w:val="000000" w:themeColor="text1"/>
                <w:szCs w:val="18"/>
              </w:rPr>
              <w:t>4</w:t>
            </w:r>
          </w:p>
        </w:tc>
        <w:tc>
          <w:tcPr>
            <w:tcW w:w="1011" w:type="pct"/>
            <w:vMerge/>
            <w:tcBorders>
              <w:left w:val="single" w:sz="4" w:space="0" w:color="auto"/>
              <w:right w:val="single" w:sz="4" w:space="0" w:color="auto"/>
            </w:tcBorders>
            <w:shd w:val="clear" w:color="auto" w:fill="auto"/>
          </w:tcPr>
          <w:p w14:paraId="2DE21545" w14:textId="77777777" w:rsidR="002D71A0" w:rsidRPr="00C13320" w:rsidRDefault="002D71A0" w:rsidP="007564D2">
            <w:pPr>
              <w:tabs>
                <w:tab w:val="left" w:pos="908"/>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50"/>
              <w:jc w:val="both"/>
              <w:rPr>
                <w:bCs/>
                <w:sz w:val="18"/>
                <w:szCs w:val="18"/>
              </w:rPr>
            </w:pPr>
          </w:p>
        </w:tc>
      </w:tr>
      <w:tr w:rsidR="002D71A0" w:rsidRPr="00C13320" w14:paraId="23848288" w14:textId="77777777" w:rsidTr="007564D2">
        <w:tblPrEx>
          <w:tblLook w:val="01E0" w:firstRow="1" w:lastRow="1" w:firstColumn="1" w:lastColumn="1" w:noHBand="0" w:noVBand="0"/>
        </w:tblPrEx>
        <w:trPr>
          <w:trHeight w:val="20"/>
        </w:trPr>
        <w:tc>
          <w:tcPr>
            <w:tcW w:w="879" w:type="pct"/>
            <w:gridSpan w:val="3"/>
            <w:vMerge/>
            <w:tcBorders>
              <w:top w:val="nil"/>
            </w:tcBorders>
          </w:tcPr>
          <w:p w14:paraId="7D32D4C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221A8F1F" w14:textId="77777777" w:rsidR="002D71A0" w:rsidRPr="00327F16"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327F16">
              <w:rPr>
                <w:bCs/>
                <w:color w:val="000000" w:themeColor="text1"/>
                <w:szCs w:val="18"/>
              </w:rPr>
              <w:t>1</w:t>
            </w:r>
            <w:r>
              <w:rPr>
                <w:bCs/>
                <w:color w:val="000000" w:themeColor="text1"/>
                <w:szCs w:val="18"/>
              </w:rPr>
              <w:t>3</w:t>
            </w:r>
          </w:p>
        </w:tc>
        <w:tc>
          <w:tcPr>
            <w:tcW w:w="2426" w:type="pct"/>
          </w:tcPr>
          <w:p w14:paraId="6FF15939"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Определение потребности и спроса на товары аптечного ассортимента</w:t>
            </w:r>
          </w:p>
        </w:tc>
        <w:tc>
          <w:tcPr>
            <w:tcW w:w="489" w:type="pct"/>
            <w:tcBorders>
              <w:right w:val="single" w:sz="4" w:space="0" w:color="auto"/>
            </w:tcBorders>
            <w:shd w:val="clear" w:color="auto" w:fill="auto"/>
          </w:tcPr>
          <w:p w14:paraId="18F8CC0E"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color w:val="000000" w:themeColor="text1"/>
                <w:szCs w:val="18"/>
              </w:rPr>
            </w:pPr>
            <w:r w:rsidRPr="00DD49A0">
              <w:rPr>
                <w:bCs/>
                <w:color w:val="000000" w:themeColor="text1"/>
                <w:szCs w:val="18"/>
              </w:rPr>
              <w:t>4</w:t>
            </w:r>
          </w:p>
        </w:tc>
        <w:tc>
          <w:tcPr>
            <w:tcW w:w="1011" w:type="pct"/>
            <w:vMerge/>
            <w:tcBorders>
              <w:left w:val="single" w:sz="4" w:space="0" w:color="auto"/>
              <w:right w:val="single" w:sz="4" w:space="0" w:color="auto"/>
            </w:tcBorders>
            <w:shd w:val="clear" w:color="auto" w:fill="auto"/>
          </w:tcPr>
          <w:p w14:paraId="1BB901BD" w14:textId="77777777" w:rsidR="002D71A0" w:rsidRPr="00C13320" w:rsidRDefault="002D71A0" w:rsidP="007564D2">
            <w:pPr>
              <w:tabs>
                <w:tab w:val="left" w:pos="908"/>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7" w:right="-242" w:firstLine="816"/>
              <w:jc w:val="both"/>
              <w:rPr>
                <w:bCs/>
                <w:sz w:val="18"/>
                <w:szCs w:val="18"/>
              </w:rPr>
            </w:pPr>
          </w:p>
        </w:tc>
      </w:tr>
      <w:tr w:rsidR="002D71A0" w:rsidRPr="00C13320" w14:paraId="0C72A776" w14:textId="77777777" w:rsidTr="007564D2">
        <w:tblPrEx>
          <w:tblLook w:val="01E0" w:firstRow="1" w:lastRow="1" w:firstColumn="1" w:lastColumn="1" w:noHBand="0" w:noVBand="0"/>
        </w:tblPrEx>
        <w:trPr>
          <w:trHeight w:val="510"/>
        </w:trPr>
        <w:tc>
          <w:tcPr>
            <w:tcW w:w="879" w:type="pct"/>
            <w:gridSpan w:val="3"/>
            <w:vMerge w:val="restart"/>
          </w:tcPr>
          <w:p w14:paraId="2D907133" w14:textId="77777777" w:rsidR="002D71A0" w:rsidRPr="00327F16"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Cs w:val="18"/>
              </w:rPr>
            </w:pPr>
            <w:r w:rsidRPr="00327F16">
              <w:rPr>
                <w:b/>
                <w:bCs/>
                <w:szCs w:val="18"/>
              </w:rPr>
              <w:t>Тема 3.2. Экономика</w:t>
            </w:r>
          </w:p>
          <w:p w14:paraId="19538A8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lang w:val="en-US"/>
              </w:rPr>
            </w:pPr>
            <w:r w:rsidRPr="00327F16">
              <w:rPr>
                <w:b/>
                <w:bCs/>
                <w:szCs w:val="18"/>
              </w:rPr>
              <w:t>аптечной организации</w:t>
            </w:r>
          </w:p>
        </w:tc>
        <w:tc>
          <w:tcPr>
            <w:tcW w:w="2621" w:type="pct"/>
            <w:gridSpan w:val="2"/>
            <w:tcBorders>
              <w:top w:val="single" w:sz="4" w:space="0" w:color="auto"/>
              <w:left w:val="single" w:sz="4" w:space="0" w:color="auto"/>
              <w:bottom w:val="single" w:sz="4" w:space="0" w:color="auto"/>
              <w:right w:val="single" w:sz="4" w:space="0" w:color="auto"/>
            </w:tcBorders>
          </w:tcPr>
          <w:p w14:paraId="34F6C83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327F16">
              <w:rPr>
                <w:b/>
                <w:bCs/>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6CD2E1" w14:textId="77777777" w:rsidR="002D71A0" w:rsidRPr="00327F16"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r w:rsidRPr="00327F16">
              <w:rPr>
                <w:rStyle w:val="af3"/>
                <w:b/>
                <w:i w:val="0"/>
                <w:szCs w:val="18"/>
              </w:rPr>
              <w:t>18</w:t>
            </w:r>
          </w:p>
        </w:tc>
        <w:tc>
          <w:tcPr>
            <w:tcW w:w="1011" w:type="pct"/>
            <w:vMerge/>
            <w:tcBorders>
              <w:left w:val="single" w:sz="4" w:space="0" w:color="auto"/>
              <w:bottom w:val="single" w:sz="4" w:space="0" w:color="auto"/>
              <w:right w:val="single" w:sz="4" w:space="0" w:color="auto"/>
            </w:tcBorders>
            <w:shd w:val="clear" w:color="auto" w:fill="auto"/>
          </w:tcPr>
          <w:p w14:paraId="3BE2F23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i/>
                <w:color w:val="FF0000"/>
                <w:sz w:val="18"/>
                <w:szCs w:val="18"/>
              </w:rPr>
            </w:pPr>
          </w:p>
        </w:tc>
      </w:tr>
      <w:tr w:rsidR="002D71A0" w:rsidRPr="00C13320" w14:paraId="2389380E" w14:textId="77777777" w:rsidTr="007564D2">
        <w:tblPrEx>
          <w:tblLook w:val="01E0" w:firstRow="1" w:lastRow="1" w:firstColumn="1" w:lastColumn="1" w:noHBand="0" w:noVBand="0"/>
        </w:tblPrEx>
        <w:trPr>
          <w:trHeight w:val="510"/>
        </w:trPr>
        <w:tc>
          <w:tcPr>
            <w:tcW w:w="879" w:type="pct"/>
            <w:gridSpan w:val="3"/>
            <w:vMerge/>
          </w:tcPr>
          <w:p w14:paraId="258F02E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A702C9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7972"/>
                <w:tab w:val="left" w:pos="8244"/>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327F16">
              <w:rPr>
                <w:rStyle w:val="af3"/>
                <w:i w:val="0"/>
                <w:szCs w:val="18"/>
              </w:rPr>
              <w:t>Особенности фармацевтического рынка. Государственное регулирование фармацевтического рынка</w:t>
            </w:r>
            <w:r>
              <w:rPr>
                <w:rStyle w:val="af3"/>
                <w:i w:val="0"/>
                <w:szCs w:val="18"/>
              </w:rPr>
              <w:t>.</w:t>
            </w:r>
            <w:r w:rsidRPr="00327F16">
              <w:rPr>
                <w:iCs/>
              </w:rPr>
              <w:t>Понятия: прогнозирование, планирование. Функции прогнозирования. Классификация показателей планирования. Величины и методы планирования. Основные экономические показатели деятельности аптек.. Прогнозирование объема розничных продаж разными методами. Факторы, влияющие на величину товарооборота. Понятие о валовом доходе. Факторы, в</w:t>
            </w:r>
            <w:r>
              <w:rPr>
                <w:iCs/>
              </w:rPr>
              <w:t>лияющие на валовый доход аптеки</w:t>
            </w:r>
            <w:r w:rsidRPr="00327F16">
              <w:rPr>
                <w:iCs/>
              </w:rPr>
              <w:t>. Структура издержек обращения. Прогнозирование издержек обращения..Товарообрачиваемость. Планирование товарного запаса. Факторы, ускоряющие товарооборачиваемость.Анализ и прогнозирование основных экономических показателей деятельности аптечных организаций. Маркетинговый план аптечной организации. Финансовая грамотность.</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6C802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val="restart"/>
            <w:tcBorders>
              <w:top w:val="single" w:sz="4" w:space="0" w:color="auto"/>
              <w:left w:val="single" w:sz="4" w:space="0" w:color="auto"/>
              <w:right w:val="single" w:sz="4" w:space="0" w:color="auto"/>
            </w:tcBorders>
            <w:shd w:val="clear" w:color="auto" w:fill="auto"/>
          </w:tcPr>
          <w:p w14:paraId="297DB249" w14:textId="77777777" w:rsidR="002D71A0" w:rsidRPr="00327F16" w:rsidRDefault="002D71A0" w:rsidP="007564D2">
            <w:pPr>
              <w:spacing w:line="240" w:lineRule="auto"/>
              <w:ind w:firstLine="0"/>
              <w:jc w:val="both"/>
              <w:rPr>
                <w:rStyle w:val="af3"/>
                <w:i w:val="0"/>
                <w:szCs w:val="18"/>
              </w:rPr>
            </w:pPr>
            <w:r w:rsidRPr="00327F16">
              <w:rPr>
                <w:rStyle w:val="af3"/>
                <w:i w:val="0"/>
                <w:szCs w:val="18"/>
              </w:rPr>
              <w:t>ОК 01–07, ОК 09–12;</w:t>
            </w:r>
          </w:p>
          <w:p w14:paraId="562D6AFE" w14:textId="77777777" w:rsidR="002D71A0" w:rsidRPr="00327F16" w:rsidRDefault="002D71A0" w:rsidP="007564D2">
            <w:pPr>
              <w:spacing w:line="240" w:lineRule="auto"/>
              <w:ind w:right="-487" w:firstLine="0"/>
              <w:jc w:val="both"/>
              <w:rPr>
                <w:rStyle w:val="af3"/>
                <w:i w:val="0"/>
                <w:szCs w:val="18"/>
              </w:rPr>
            </w:pPr>
            <w:r w:rsidRPr="00327F16">
              <w:rPr>
                <w:rStyle w:val="af3"/>
                <w:i w:val="0"/>
                <w:szCs w:val="18"/>
              </w:rPr>
              <w:t>ПК 1.1–1.4, ПК 1.7– 1.11;</w:t>
            </w:r>
          </w:p>
          <w:p w14:paraId="276E6F43" w14:textId="77777777" w:rsidR="002D71A0" w:rsidRPr="00327F16"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У-20,21,22,23,24; З-30;</w:t>
            </w:r>
          </w:p>
          <w:p w14:paraId="52AF20C6" w14:textId="77777777" w:rsidR="002D71A0" w:rsidRPr="00031542" w:rsidRDefault="002D71A0" w:rsidP="007564D2">
            <w:pPr>
              <w:widowControl w:val="0"/>
              <w:autoSpaceDE w:val="0"/>
              <w:autoSpaceDN w:val="0"/>
              <w:adjustRightInd w:val="0"/>
              <w:spacing w:line="240" w:lineRule="auto"/>
              <w:ind w:firstLine="0"/>
              <w:jc w:val="both"/>
              <w:rPr>
                <w:rStyle w:val="af3"/>
                <w:i w:val="0"/>
                <w:szCs w:val="18"/>
              </w:rPr>
            </w:pPr>
            <w:r w:rsidRPr="00327F16">
              <w:rPr>
                <w:rStyle w:val="af3"/>
                <w:i w:val="0"/>
                <w:szCs w:val="18"/>
              </w:rPr>
              <w:t>ЛР 1-16</w:t>
            </w:r>
          </w:p>
        </w:tc>
      </w:tr>
      <w:tr w:rsidR="002D71A0" w:rsidRPr="00C13320" w14:paraId="2D6E5D8E" w14:textId="77777777" w:rsidTr="007564D2">
        <w:tblPrEx>
          <w:tblLook w:val="01E0" w:firstRow="1" w:lastRow="1" w:firstColumn="1" w:lastColumn="1" w:noHBand="0" w:noVBand="0"/>
        </w:tblPrEx>
        <w:trPr>
          <w:trHeight w:val="510"/>
        </w:trPr>
        <w:tc>
          <w:tcPr>
            <w:tcW w:w="879" w:type="pct"/>
            <w:gridSpan w:val="3"/>
            <w:vMerge/>
          </w:tcPr>
          <w:p w14:paraId="623828A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F7D92E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370191">
              <w:rPr>
                <w:b/>
                <w:bCs/>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7851ED" w14:textId="36A5E059"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18"/>
              </w:rPr>
            </w:pPr>
          </w:p>
        </w:tc>
        <w:tc>
          <w:tcPr>
            <w:tcW w:w="1011" w:type="pct"/>
            <w:vMerge/>
            <w:tcBorders>
              <w:left w:val="single" w:sz="4" w:space="0" w:color="auto"/>
              <w:right w:val="single" w:sz="4" w:space="0" w:color="auto"/>
            </w:tcBorders>
            <w:shd w:val="clear" w:color="auto" w:fill="auto"/>
          </w:tcPr>
          <w:p w14:paraId="35EBAD9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3BA69D23" w14:textId="77777777" w:rsidTr="007564D2">
        <w:tblPrEx>
          <w:tblLook w:val="01E0" w:firstRow="1" w:lastRow="1" w:firstColumn="1" w:lastColumn="1" w:noHBand="0" w:noVBand="0"/>
        </w:tblPrEx>
        <w:trPr>
          <w:trHeight w:val="510"/>
        </w:trPr>
        <w:tc>
          <w:tcPr>
            <w:tcW w:w="879" w:type="pct"/>
            <w:gridSpan w:val="3"/>
            <w:vMerge/>
          </w:tcPr>
          <w:p w14:paraId="7E07EE2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148E2C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327F16">
              <w:rPr>
                <w:rStyle w:val="af3"/>
                <w:szCs w:val="18"/>
              </w:rPr>
              <w:t>Лекция 9.</w:t>
            </w:r>
            <w:r w:rsidRPr="00327F16">
              <w:rPr>
                <w:szCs w:val="18"/>
              </w:rPr>
              <w:t xml:space="preserve"> </w:t>
            </w:r>
            <w:r w:rsidRPr="00E73E1B">
              <w:rPr>
                <w:i/>
                <w:szCs w:val="18"/>
              </w:rPr>
              <w:t>«</w:t>
            </w:r>
            <w:r w:rsidRPr="00E73E1B">
              <w:rPr>
                <w:rStyle w:val="af3"/>
                <w:i w:val="0"/>
                <w:szCs w:val="18"/>
              </w:rPr>
              <w:t>Характеристика фармацевтического рынка.</w:t>
            </w:r>
            <w:r w:rsidRPr="00E73E1B">
              <w:rPr>
                <w:i/>
                <w:iCs/>
                <w:szCs w:val="18"/>
              </w:rPr>
              <w:t xml:space="preserve"> </w:t>
            </w:r>
            <w:r w:rsidRPr="00E73E1B">
              <w:rPr>
                <w:iCs/>
                <w:szCs w:val="18"/>
              </w:rPr>
              <w:t>Прогнозирование товарооборота.»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31C3F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Cs w:val="18"/>
              </w:rPr>
            </w:pPr>
            <w:r w:rsidRPr="00DD49A0">
              <w:rPr>
                <w:bCs/>
                <w:szCs w:val="18"/>
              </w:rPr>
              <w:t>2</w:t>
            </w:r>
          </w:p>
        </w:tc>
        <w:tc>
          <w:tcPr>
            <w:tcW w:w="1011" w:type="pct"/>
            <w:vMerge/>
            <w:tcBorders>
              <w:left w:val="single" w:sz="4" w:space="0" w:color="auto"/>
              <w:right w:val="single" w:sz="4" w:space="0" w:color="auto"/>
            </w:tcBorders>
            <w:shd w:val="clear" w:color="auto" w:fill="auto"/>
          </w:tcPr>
          <w:p w14:paraId="7438A1D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F9CC356" w14:textId="77777777" w:rsidTr="007564D2">
        <w:tblPrEx>
          <w:tblLook w:val="01E0" w:firstRow="1" w:lastRow="1" w:firstColumn="1" w:lastColumn="1" w:noHBand="0" w:noVBand="0"/>
        </w:tblPrEx>
        <w:trPr>
          <w:trHeight w:val="357"/>
        </w:trPr>
        <w:tc>
          <w:tcPr>
            <w:tcW w:w="879" w:type="pct"/>
            <w:gridSpan w:val="3"/>
            <w:vMerge/>
          </w:tcPr>
          <w:p w14:paraId="01E7195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9C2E47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E62420">
              <w:rPr>
                <w:b/>
                <w:bCs/>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C43B65" w14:textId="149C9532"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bCs/>
                <w:szCs w:val="18"/>
              </w:rPr>
            </w:pPr>
          </w:p>
        </w:tc>
        <w:tc>
          <w:tcPr>
            <w:tcW w:w="1011" w:type="pct"/>
            <w:vMerge/>
            <w:tcBorders>
              <w:left w:val="single" w:sz="4" w:space="0" w:color="auto"/>
              <w:right w:val="single" w:sz="4" w:space="0" w:color="auto"/>
            </w:tcBorders>
            <w:shd w:val="clear" w:color="auto" w:fill="auto"/>
          </w:tcPr>
          <w:p w14:paraId="5727741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355F8CC" w14:textId="77777777" w:rsidTr="007564D2">
        <w:tblPrEx>
          <w:tblLook w:val="01E0" w:firstRow="1" w:lastRow="1" w:firstColumn="1" w:lastColumn="1" w:noHBand="0" w:noVBand="0"/>
        </w:tblPrEx>
        <w:trPr>
          <w:trHeight w:val="20"/>
        </w:trPr>
        <w:tc>
          <w:tcPr>
            <w:tcW w:w="879" w:type="pct"/>
            <w:gridSpan w:val="3"/>
            <w:vMerge/>
          </w:tcPr>
          <w:p w14:paraId="5BFE8A3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4F084C5F"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E73E1B">
              <w:rPr>
                <w:bCs/>
                <w:color w:val="000000" w:themeColor="text1"/>
                <w:szCs w:val="18"/>
              </w:rPr>
              <w:t>14</w:t>
            </w:r>
          </w:p>
        </w:tc>
        <w:tc>
          <w:tcPr>
            <w:tcW w:w="2426" w:type="pct"/>
          </w:tcPr>
          <w:p w14:paraId="0C66B8CC"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Расчет основных экономических показателей деятельности аптеки</w:t>
            </w:r>
          </w:p>
        </w:tc>
        <w:tc>
          <w:tcPr>
            <w:tcW w:w="489" w:type="pct"/>
            <w:tcBorders>
              <w:right w:val="single" w:sz="4" w:space="0" w:color="auto"/>
            </w:tcBorders>
            <w:shd w:val="clear" w:color="auto" w:fill="auto"/>
          </w:tcPr>
          <w:p w14:paraId="5BCC2D3E"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42F09A2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395D8B82" w14:textId="77777777" w:rsidTr="007564D2">
        <w:tblPrEx>
          <w:tblLook w:val="01E0" w:firstRow="1" w:lastRow="1" w:firstColumn="1" w:lastColumn="1" w:noHBand="0" w:noVBand="0"/>
        </w:tblPrEx>
        <w:trPr>
          <w:trHeight w:val="20"/>
        </w:trPr>
        <w:tc>
          <w:tcPr>
            <w:tcW w:w="879" w:type="pct"/>
            <w:gridSpan w:val="3"/>
            <w:vMerge/>
          </w:tcPr>
          <w:p w14:paraId="343679E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28EFA448"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E73E1B">
              <w:rPr>
                <w:bCs/>
                <w:color w:val="000000" w:themeColor="text1"/>
                <w:szCs w:val="18"/>
              </w:rPr>
              <w:t>15</w:t>
            </w:r>
          </w:p>
        </w:tc>
        <w:tc>
          <w:tcPr>
            <w:tcW w:w="2426" w:type="pct"/>
          </w:tcPr>
          <w:p w14:paraId="0C7E2052"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Расчет основных экономических показателей деятельности аптеки</w:t>
            </w:r>
          </w:p>
        </w:tc>
        <w:tc>
          <w:tcPr>
            <w:tcW w:w="489" w:type="pct"/>
            <w:tcBorders>
              <w:right w:val="single" w:sz="4" w:space="0" w:color="auto"/>
            </w:tcBorders>
            <w:shd w:val="clear" w:color="auto" w:fill="auto"/>
          </w:tcPr>
          <w:p w14:paraId="5DAAAC2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779C11A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23E3ADF6" w14:textId="77777777" w:rsidTr="007564D2">
        <w:tblPrEx>
          <w:tblLook w:val="01E0" w:firstRow="1" w:lastRow="1" w:firstColumn="1" w:lastColumn="1" w:noHBand="0" w:noVBand="0"/>
        </w:tblPrEx>
        <w:trPr>
          <w:trHeight w:val="20"/>
        </w:trPr>
        <w:tc>
          <w:tcPr>
            <w:tcW w:w="879" w:type="pct"/>
            <w:gridSpan w:val="3"/>
            <w:vMerge/>
          </w:tcPr>
          <w:p w14:paraId="54BDC64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0F6C79A6"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E73E1B">
              <w:rPr>
                <w:bCs/>
                <w:color w:val="000000" w:themeColor="text1"/>
                <w:szCs w:val="18"/>
              </w:rPr>
              <w:t>16</w:t>
            </w:r>
          </w:p>
        </w:tc>
        <w:tc>
          <w:tcPr>
            <w:tcW w:w="2426" w:type="pct"/>
          </w:tcPr>
          <w:p w14:paraId="4F837F57"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Оценка деятельности аптечной организации на основе анализа экономических показателей.</w:t>
            </w:r>
          </w:p>
        </w:tc>
        <w:tc>
          <w:tcPr>
            <w:tcW w:w="489" w:type="pct"/>
            <w:tcBorders>
              <w:right w:val="single" w:sz="4" w:space="0" w:color="auto"/>
            </w:tcBorders>
            <w:shd w:val="clear" w:color="auto" w:fill="auto"/>
          </w:tcPr>
          <w:p w14:paraId="02B902A1"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0EA67BA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48E6C6E9" w14:textId="77777777" w:rsidTr="007564D2">
        <w:tblPrEx>
          <w:tblLook w:val="01E0" w:firstRow="1" w:lastRow="1" w:firstColumn="1" w:lastColumn="1" w:noHBand="0" w:noVBand="0"/>
        </w:tblPrEx>
        <w:trPr>
          <w:trHeight w:val="20"/>
        </w:trPr>
        <w:tc>
          <w:tcPr>
            <w:tcW w:w="879" w:type="pct"/>
            <w:gridSpan w:val="3"/>
            <w:vMerge/>
          </w:tcPr>
          <w:p w14:paraId="7095887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33A2003F"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E73E1B">
              <w:rPr>
                <w:bCs/>
                <w:color w:val="000000" w:themeColor="text1"/>
                <w:szCs w:val="18"/>
              </w:rPr>
              <w:t>17</w:t>
            </w:r>
          </w:p>
        </w:tc>
        <w:tc>
          <w:tcPr>
            <w:tcW w:w="2426" w:type="pct"/>
          </w:tcPr>
          <w:p w14:paraId="68F04CD2" w14:textId="77777777" w:rsidR="002D71A0" w:rsidRPr="00E73E1B" w:rsidRDefault="002D71A0" w:rsidP="007564D2">
            <w:pPr>
              <w:pStyle w:val="21"/>
              <w:spacing w:after="0" w:line="240" w:lineRule="auto"/>
              <w:ind w:firstLine="0"/>
              <w:jc w:val="both"/>
              <w:rPr>
                <w:color w:val="000000" w:themeColor="text1"/>
                <w:szCs w:val="18"/>
              </w:rPr>
            </w:pPr>
            <w:r w:rsidRPr="00E73E1B">
              <w:rPr>
                <w:iCs/>
                <w:szCs w:val="18"/>
              </w:rPr>
              <w:t>Финансовая грамотность</w:t>
            </w:r>
          </w:p>
        </w:tc>
        <w:tc>
          <w:tcPr>
            <w:tcW w:w="489" w:type="pct"/>
            <w:tcBorders>
              <w:right w:val="single" w:sz="4" w:space="0" w:color="auto"/>
            </w:tcBorders>
            <w:shd w:val="clear" w:color="auto" w:fill="auto"/>
          </w:tcPr>
          <w:p w14:paraId="65C00F9E"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14241FD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22EC1D03" w14:textId="77777777" w:rsidTr="007564D2">
        <w:tblPrEx>
          <w:tblLook w:val="01E0" w:firstRow="1" w:lastRow="1" w:firstColumn="1" w:lastColumn="1" w:noHBand="0" w:noVBand="0"/>
        </w:tblPrEx>
        <w:trPr>
          <w:trHeight w:val="779"/>
        </w:trPr>
        <w:tc>
          <w:tcPr>
            <w:tcW w:w="879" w:type="pct"/>
            <w:gridSpan w:val="3"/>
            <w:vMerge w:val="restart"/>
          </w:tcPr>
          <w:p w14:paraId="5869B4E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E62420">
              <w:rPr>
                <w:b/>
                <w:bCs/>
                <w:szCs w:val="18"/>
              </w:rPr>
              <w:t>Тема 3.3.Аптечные склады</w:t>
            </w:r>
          </w:p>
        </w:tc>
        <w:tc>
          <w:tcPr>
            <w:tcW w:w="2621" w:type="pct"/>
            <w:gridSpan w:val="2"/>
            <w:tcBorders>
              <w:top w:val="single" w:sz="4" w:space="0" w:color="auto"/>
              <w:left w:val="single" w:sz="4" w:space="0" w:color="auto"/>
              <w:bottom w:val="single" w:sz="4" w:space="0" w:color="auto"/>
              <w:right w:val="single" w:sz="4" w:space="0" w:color="auto"/>
            </w:tcBorders>
          </w:tcPr>
          <w:p w14:paraId="6A4D0C9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E62420">
              <w:rPr>
                <w:b/>
                <w:bCs/>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E878BC" w14:textId="77777777"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18"/>
              </w:rPr>
            </w:pPr>
            <w:r w:rsidRPr="00E62420">
              <w:rPr>
                <w:b/>
                <w:bCs/>
                <w:szCs w:val="18"/>
              </w:rPr>
              <w:t>6</w:t>
            </w:r>
          </w:p>
        </w:tc>
        <w:tc>
          <w:tcPr>
            <w:tcW w:w="1011" w:type="pct"/>
            <w:vMerge w:val="restart"/>
            <w:tcBorders>
              <w:top w:val="single" w:sz="4" w:space="0" w:color="auto"/>
              <w:left w:val="single" w:sz="4" w:space="0" w:color="auto"/>
              <w:right w:val="single" w:sz="4" w:space="0" w:color="auto"/>
            </w:tcBorders>
            <w:shd w:val="clear" w:color="auto" w:fill="auto"/>
          </w:tcPr>
          <w:p w14:paraId="796C9E82" w14:textId="77777777"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Cs w:val="18"/>
              </w:rPr>
            </w:pPr>
            <w:r w:rsidRPr="00E62420">
              <w:rPr>
                <w:rStyle w:val="af3"/>
                <w:szCs w:val="18"/>
              </w:rPr>
              <w:t>ОК 01–07, ОК 09–12;</w:t>
            </w:r>
          </w:p>
          <w:p w14:paraId="5709D5BD" w14:textId="77777777"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Cs w:val="18"/>
              </w:rPr>
            </w:pPr>
            <w:r w:rsidRPr="00E62420">
              <w:rPr>
                <w:rStyle w:val="af3"/>
                <w:szCs w:val="18"/>
              </w:rPr>
              <w:t xml:space="preserve">ПК 1.1–1.4, ПК 1.7– 1.11; </w:t>
            </w:r>
          </w:p>
          <w:p w14:paraId="2F599EE2" w14:textId="77777777" w:rsid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Cs w:val="18"/>
              </w:rPr>
            </w:pPr>
            <w:r>
              <w:rPr>
                <w:rStyle w:val="af3"/>
                <w:szCs w:val="18"/>
              </w:rPr>
              <w:t xml:space="preserve">У-31; З-30; </w:t>
            </w:r>
          </w:p>
          <w:p w14:paraId="1C311B2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E62420">
              <w:rPr>
                <w:rStyle w:val="af3"/>
                <w:szCs w:val="18"/>
              </w:rPr>
              <w:t>ЛР 1-16</w:t>
            </w:r>
          </w:p>
        </w:tc>
      </w:tr>
      <w:tr w:rsidR="002D71A0" w:rsidRPr="00C13320" w14:paraId="2527FF11" w14:textId="77777777" w:rsidTr="007564D2">
        <w:tblPrEx>
          <w:tblLook w:val="01E0" w:firstRow="1" w:lastRow="1" w:firstColumn="1" w:lastColumn="1" w:noHBand="0" w:noVBand="0"/>
        </w:tblPrEx>
        <w:trPr>
          <w:trHeight w:val="510"/>
        </w:trPr>
        <w:tc>
          <w:tcPr>
            <w:tcW w:w="879" w:type="pct"/>
            <w:gridSpan w:val="3"/>
            <w:vMerge/>
          </w:tcPr>
          <w:p w14:paraId="5721AE2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22281CE" w14:textId="77777777"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E62420">
              <w:rPr>
                <w:rStyle w:val="af3"/>
                <w:i w:val="0"/>
                <w:szCs w:val="18"/>
              </w:rPr>
              <w:t xml:space="preserve">Аптечный склад - как организация оптовой торговли. Задачи и функции аптечного склада. Структура аптечного склада. Особенности фармацевтических оптовых предприятий.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DA96CD" w14:textId="77777777" w:rsidR="002D71A0" w:rsidRPr="00E624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18"/>
              </w:rPr>
            </w:pPr>
          </w:p>
        </w:tc>
        <w:tc>
          <w:tcPr>
            <w:tcW w:w="1011" w:type="pct"/>
            <w:vMerge/>
            <w:tcBorders>
              <w:left w:val="single" w:sz="4" w:space="0" w:color="auto"/>
              <w:right w:val="single" w:sz="4" w:space="0" w:color="auto"/>
            </w:tcBorders>
            <w:shd w:val="clear" w:color="auto" w:fill="auto"/>
          </w:tcPr>
          <w:p w14:paraId="1CD7FD9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p>
        </w:tc>
      </w:tr>
      <w:tr w:rsidR="002D71A0" w:rsidRPr="00C13320" w14:paraId="1179F972" w14:textId="77777777" w:rsidTr="007564D2">
        <w:tblPrEx>
          <w:tblLook w:val="01E0" w:firstRow="1" w:lastRow="1" w:firstColumn="1" w:lastColumn="1" w:noHBand="0" w:noVBand="0"/>
        </w:tblPrEx>
        <w:trPr>
          <w:trHeight w:val="510"/>
        </w:trPr>
        <w:tc>
          <w:tcPr>
            <w:tcW w:w="879" w:type="pct"/>
            <w:gridSpan w:val="3"/>
            <w:vMerge/>
          </w:tcPr>
          <w:p w14:paraId="0A71030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2C8DBA7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E62420">
              <w:rPr>
                <w:b/>
                <w:bCs/>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4377DC3" w14:textId="08D94079"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Cs w:val="18"/>
              </w:rPr>
            </w:pPr>
          </w:p>
        </w:tc>
        <w:tc>
          <w:tcPr>
            <w:tcW w:w="1011" w:type="pct"/>
            <w:vMerge/>
            <w:tcBorders>
              <w:left w:val="single" w:sz="4" w:space="0" w:color="auto"/>
              <w:right w:val="single" w:sz="4" w:space="0" w:color="auto"/>
            </w:tcBorders>
            <w:shd w:val="clear" w:color="auto" w:fill="auto"/>
          </w:tcPr>
          <w:p w14:paraId="6FE0787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p>
        </w:tc>
      </w:tr>
      <w:tr w:rsidR="002D71A0" w:rsidRPr="00C13320" w14:paraId="40C9ECD6" w14:textId="77777777" w:rsidTr="007564D2">
        <w:tblPrEx>
          <w:tblLook w:val="01E0" w:firstRow="1" w:lastRow="1" w:firstColumn="1" w:lastColumn="1" w:noHBand="0" w:noVBand="0"/>
        </w:tblPrEx>
        <w:trPr>
          <w:trHeight w:val="510"/>
        </w:trPr>
        <w:tc>
          <w:tcPr>
            <w:tcW w:w="879" w:type="pct"/>
            <w:gridSpan w:val="3"/>
            <w:vMerge/>
          </w:tcPr>
          <w:p w14:paraId="0F63554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0CAFD2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E62420">
              <w:rPr>
                <w:rStyle w:val="af3"/>
                <w:szCs w:val="18"/>
              </w:rPr>
              <w:t>Лекция 10. «Аптечные склады»</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65E86C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Cs w:val="18"/>
              </w:rPr>
            </w:pPr>
            <w:r w:rsidRPr="00DD49A0">
              <w:rPr>
                <w:bCs/>
                <w:szCs w:val="18"/>
              </w:rPr>
              <w:t>2</w:t>
            </w:r>
          </w:p>
        </w:tc>
        <w:tc>
          <w:tcPr>
            <w:tcW w:w="1011" w:type="pct"/>
            <w:vMerge/>
            <w:tcBorders>
              <w:left w:val="single" w:sz="4" w:space="0" w:color="auto"/>
              <w:right w:val="single" w:sz="4" w:space="0" w:color="auto"/>
            </w:tcBorders>
            <w:shd w:val="clear" w:color="auto" w:fill="auto"/>
          </w:tcPr>
          <w:p w14:paraId="6365506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p>
        </w:tc>
      </w:tr>
      <w:tr w:rsidR="002D71A0" w:rsidRPr="00C13320" w14:paraId="2514E17D" w14:textId="77777777" w:rsidTr="007564D2">
        <w:tblPrEx>
          <w:tblLook w:val="01E0" w:firstRow="1" w:lastRow="1" w:firstColumn="1" w:lastColumn="1" w:noHBand="0" w:noVBand="0"/>
        </w:tblPrEx>
        <w:trPr>
          <w:trHeight w:val="345"/>
        </w:trPr>
        <w:tc>
          <w:tcPr>
            <w:tcW w:w="879" w:type="pct"/>
            <w:gridSpan w:val="3"/>
            <w:vMerge/>
          </w:tcPr>
          <w:p w14:paraId="1D8FA5C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2AD7D3E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r w:rsidRPr="00E62420">
              <w:rPr>
                <w:b/>
                <w:bCs/>
                <w:szCs w:val="18"/>
              </w:rPr>
              <w:t>Практические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E9347D" w14:textId="118B26E5"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Cs w:val="18"/>
              </w:rPr>
            </w:pPr>
          </w:p>
        </w:tc>
        <w:tc>
          <w:tcPr>
            <w:tcW w:w="1011" w:type="pct"/>
            <w:vMerge/>
            <w:tcBorders>
              <w:left w:val="single" w:sz="4" w:space="0" w:color="auto"/>
              <w:right w:val="single" w:sz="4" w:space="0" w:color="auto"/>
            </w:tcBorders>
            <w:shd w:val="clear" w:color="auto" w:fill="auto"/>
          </w:tcPr>
          <w:p w14:paraId="718F64A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bCs/>
                <w:sz w:val="18"/>
                <w:szCs w:val="18"/>
              </w:rPr>
            </w:pPr>
          </w:p>
        </w:tc>
      </w:tr>
      <w:tr w:rsidR="002D71A0" w:rsidRPr="00C13320" w14:paraId="77AF60B5" w14:textId="77777777" w:rsidTr="007564D2">
        <w:tblPrEx>
          <w:tblLook w:val="01E0" w:firstRow="1" w:lastRow="1" w:firstColumn="1" w:lastColumn="1" w:noHBand="0" w:noVBand="0"/>
        </w:tblPrEx>
        <w:trPr>
          <w:trHeight w:val="20"/>
        </w:trPr>
        <w:tc>
          <w:tcPr>
            <w:tcW w:w="879" w:type="pct"/>
            <w:gridSpan w:val="3"/>
            <w:vMerge/>
          </w:tcPr>
          <w:p w14:paraId="2D1B404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sz w:val="18"/>
                <w:szCs w:val="18"/>
              </w:rPr>
            </w:pPr>
          </w:p>
        </w:tc>
        <w:tc>
          <w:tcPr>
            <w:tcW w:w="195" w:type="pct"/>
          </w:tcPr>
          <w:p w14:paraId="097D51F7"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color w:val="000000" w:themeColor="text1"/>
                <w:szCs w:val="18"/>
              </w:rPr>
            </w:pPr>
            <w:r w:rsidRPr="00E73E1B">
              <w:rPr>
                <w:bCs/>
                <w:color w:val="000000" w:themeColor="text1"/>
                <w:szCs w:val="18"/>
              </w:rPr>
              <w:t>18</w:t>
            </w:r>
          </w:p>
        </w:tc>
        <w:tc>
          <w:tcPr>
            <w:tcW w:w="2426" w:type="pct"/>
          </w:tcPr>
          <w:p w14:paraId="27BE1B5E" w14:textId="77777777" w:rsidR="002D71A0" w:rsidRPr="00E73E1B" w:rsidRDefault="002D71A0" w:rsidP="007564D2">
            <w:pPr>
              <w:pStyle w:val="21"/>
              <w:spacing w:after="0" w:line="240" w:lineRule="auto"/>
              <w:ind w:firstLine="0"/>
              <w:jc w:val="both"/>
              <w:rPr>
                <w:color w:val="000000" w:themeColor="text1"/>
                <w:szCs w:val="18"/>
              </w:rPr>
            </w:pPr>
            <w:r w:rsidRPr="00E73E1B">
              <w:rPr>
                <w:color w:val="000000" w:themeColor="text1"/>
                <w:szCs w:val="18"/>
              </w:rPr>
              <w:t>Организация работы аптечного склада</w:t>
            </w:r>
          </w:p>
        </w:tc>
        <w:tc>
          <w:tcPr>
            <w:tcW w:w="489" w:type="pct"/>
            <w:tcBorders>
              <w:right w:val="single" w:sz="4" w:space="0" w:color="auto"/>
            </w:tcBorders>
            <w:shd w:val="clear" w:color="auto" w:fill="auto"/>
          </w:tcPr>
          <w:p w14:paraId="432CA630"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22F04C6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18"/>
                <w:szCs w:val="18"/>
              </w:rPr>
            </w:pPr>
          </w:p>
        </w:tc>
      </w:tr>
      <w:tr w:rsidR="002D71A0" w:rsidRPr="00C13320" w14:paraId="0DAE2DD4" w14:textId="77777777" w:rsidTr="007564D2">
        <w:tblPrEx>
          <w:tblLook w:val="01E0" w:firstRow="1" w:lastRow="1" w:firstColumn="1" w:lastColumn="1" w:noHBand="0" w:noVBand="0"/>
        </w:tblPrEx>
        <w:trPr>
          <w:trHeight w:val="510"/>
        </w:trPr>
        <w:tc>
          <w:tcPr>
            <w:tcW w:w="879" w:type="pct"/>
            <w:gridSpan w:val="3"/>
            <w:vMerge w:val="restart"/>
          </w:tcPr>
          <w:p w14:paraId="1E1DEB6E" w14:textId="77777777" w:rsidR="002D71A0" w:rsidRPr="001A092A" w:rsidRDefault="002D71A0" w:rsidP="007564D2">
            <w:pPr>
              <w:spacing w:line="240" w:lineRule="auto"/>
              <w:ind w:firstLine="0"/>
              <w:rPr>
                <w:rStyle w:val="af3"/>
                <w:b/>
                <w:i w:val="0"/>
                <w:sz w:val="18"/>
                <w:szCs w:val="18"/>
              </w:rPr>
            </w:pPr>
            <w:r w:rsidRPr="001A092A">
              <w:rPr>
                <w:rStyle w:val="af3"/>
                <w:b/>
                <w:i w:val="0"/>
                <w:szCs w:val="18"/>
              </w:rPr>
              <w:t>Тема 3.4. Аптечные организации, их структура</w:t>
            </w:r>
          </w:p>
        </w:tc>
        <w:tc>
          <w:tcPr>
            <w:tcW w:w="2621" w:type="pct"/>
            <w:gridSpan w:val="2"/>
            <w:tcBorders>
              <w:top w:val="single" w:sz="4" w:space="0" w:color="auto"/>
              <w:left w:val="single" w:sz="4" w:space="0" w:color="auto"/>
              <w:bottom w:val="single" w:sz="4" w:space="0" w:color="auto"/>
              <w:right w:val="single" w:sz="4" w:space="0" w:color="auto"/>
            </w:tcBorders>
          </w:tcPr>
          <w:p w14:paraId="7CDD8F2F" w14:textId="77777777" w:rsidR="002D71A0" w:rsidRPr="001A092A" w:rsidRDefault="002D71A0" w:rsidP="007564D2">
            <w:pPr>
              <w:spacing w:line="240" w:lineRule="auto"/>
              <w:ind w:firstLine="0"/>
              <w:rPr>
                <w:rStyle w:val="af3"/>
                <w:b/>
                <w:i w:val="0"/>
                <w:sz w:val="18"/>
                <w:szCs w:val="18"/>
              </w:rPr>
            </w:pPr>
            <w:r w:rsidRPr="001A092A">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CAEF11" w14:textId="77777777" w:rsidR="002D71A0" w:rsidRPr="001A092A"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Pr>
                <w:rStyle w:val="af3"/>
                <w:b/>
                <w:i w:val="0"/>
                <w:szCs w:val="18"/>
              </w:rPr>
              <w:t>18</w:t>
            </w:r>
          </w:p>
        </w:tc>
        <w:tc>
          <w:tcPr>
            <w:tcW w:w="1011" w:type="pct"/>
            <w:vMerge w:val="restart"/>
            <w:tcBorders>
              <w:top w:val="single" w:sz="4" w:space="0" w:color="auto"/>
              <w:left w:val="single" w:sz="4" w:space="0" w:color="auto"/>
              <w:right w:val="single" w:sz="4" w:space="0" w:color="auto"/>
            </w:tcBorders>
            <w:shd w:val="clear" w:color="auto" w:fill="auto"/>
          </w:tcPr>
          <w:p w14:paraId="364235B8" w14:textId="77777777" w:rsidR="002D71A0" w:rsidRPr="001A092A"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1A092A">
              <w:rPr>
                <w:rStyle w:val="af3"/>
                <w:i w:val="0"/>
                <w:szCs w:val="18"/>
              </w:rPr>
              <w:t>ОК 01–07, ОК 09–12;</w:t>
            </w:r>
          </w:p>
          <w:p w14:paraId="2513A5D1" w14:textId="77777777" w:rsidR="002D71A0" w:rsidRPr="001A092A"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1A092A">
              <w:rPr>
                <w:rStyle w:val="af3"/>
                <w:i w:val="0"/>
                <w:szCs w:val="18"/>
              </w:rPr>
              <w:t>ПК 1.1–1.4, ПК 1.7– 1.11;</w:t>
            </w:r>
          </w:p>
          <w:p w14:paraId="7DCD11D2" w14:textId="77777777" w:rsidR="002D71A0" w:rsidRPr="001A092A"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У</w:t>
            </w:r>
            <w:r w:rsidRPr="001A092A">
              <w:rPr>
                <w:rStyle w:val="af3"/>
                <w:i w:val="0"/>
                <w:szCs w:val="18"/>
              </w:rPr>
              <w:t>-</w:t>
            </w:r>
            <w:r>
              <w:rPr>
                <w:rStyle w:val="af3"/>
                <w:i w:val="0"/>
                <w:szCs w:val="18"/>
              </w:rPr>
              <w:t>11,12,13,14; З-30</w:t>
            </w:r>
            <w:r w:rsidRPr="001A092A">
              <w:rPr>
                <w:rStyle w:val="af3"/>
                <w:i w:val="0"/>
                <w:szCs w:val="18"/>
              </w:rPr>
              <w:t xml:space="preserve"> </w:t>
            </w:r>
          </w:p>
          <w:p w14:paraId="3F31AFC2" w14:textId="77777777" w:rsidR="002D71A0" w:rsidRPr="001A092A" w:rsidRDefault="002D71A0" w:rsidP="007564D2">
            <w:pPr>
              <w:widowControl w:val="0"/>
              <w:autoSpaceDE w:val="0"/>
              <w:autoSpaceDN w:val="0"/>
              <w:adjustRightInd w:val="0"/>
              <w:spacing w:line="240" w:lineRule="auto"/>
              <w:ind w:firstLine="0"/>
              <w:jc w:val="both"/>
              <w:rPr>
                <w:rStyle w:val="af3"/>
                <w:i w:val="0"/>
                <w:szCs w:val="18"/>
              </w:rPr>
            </w:pPr>
            <w:r w:rsidRPr="001A092A">
              <w:rPr>
                <w:rStyle w:val="af3"/>
                <w:i w:val="0"/>
                <w:szCs w:val="18"/>
              </w:rPr>
              <w:t>ЛР 1-16</w:t>
            </w:r>
          </w:p>
          <w:p w14:paraId="703072B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A16B33A" w14:textId="77777777" w:rsidTr="007564D2">
        <w:tblPrEx>
          <w:tblLook w:val="01E0" w:firstRow="1" w:lastRow="1" w:firstColumn="1" w:lastColumn="1" w:noHBand="0" w:noVBand="0"/>
        </w:tblPrEx>
        <w:trPr>
          <w:trHeight w:val="510"/>
        </w:trPr>
        <w:tc>
          <w:tcPr>
            <w:tcW w:w="879" w:type="pct"/>
            <w:gridSpan w:val="3"/>
            <w:vMerge/>
          </w:tcPr>
          <w:p w14:paraId="6E20D2F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C4B1DDB" w14:textId="77777777" w:rsidR="002D71A0" w:rsidRPr="001A092A"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1A092A">
              <w:rPr>
                <w:rStyle w:val="af3"/>
                <w:i w:val="0"/>
                <w:szCs w:val="18"/>
              </w:rPr>
              <w:t>Виды аптечных организаций. Задачи</w:t>
            </w:r>
            <w:r>
              <w:rPr>
                <w:rStyle w:val="af3"/>
                <w:i w:val="0"/>
                <w:szCs w:val="18"/>
              </w:rPr>
              <w:t xml:space="preserve"> и функции аптечной организации.</w:t>
            </w:r>
            <w:r w:rsidRPr="001A092A">
              <w:rPr>
                <w:rStyle w:val="af3"/>
                <w:i w:val="0"/>
                <w:szCs w:val="18"/>
              </w:rPr>
              <w:t xml:space="preserve"> Нормативные документы, регламентирующие санитарные правила в аптечных организация.. Требования к помещениям, оборудованию, инвентарю аптечной организации. </w:t>
            </w:r>
            <w:r>
              <w:rPr>
                <w:rStyle w:val="af3"/>
                <w:i w:val="0"/>
                <w:szCs w:val="18"/>
              </w:rPr>
              <w:t>Хранение ЛС и ИМН.</w:t>
            </w:r>
          </w:p>
          <w:p w14:paraId="68C554C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51C6E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5D498F9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05CC3F9" w14:textId="77777777" w:rsidTr="007564D2">
        <w:tblPrEx>
          <w:tblLook w:val="01E0" w:firstRow="1" w:lastRow="1" w:firstColumn="1" w:lastColumn="1" w:noHBand="0" w:noVBand="0"/>
        </w:tblPrEx>
        <w:trPr>
          <w:trHeight w:val="510"/>
        </w:trPr>
        <w:tc>
          <w:tcPr>
            <w:tcW w:w="879" w:type="pct"/>
            <w:gridSpan w:val="3"/>
            <w:vMerge/>
          </w:tcPr>
          <w:p w14:paraId="03E69F5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17AF22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E62420">
              <w:rPr>
                <w:b/>
                <w:bCs/>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4A92C3F" w14:textId="225FD6DE"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0913317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3CBC46B" w14:textId="77777777" w:rsidTr="007564D2">
        <w:tblPrEx>
          <w:tblLook w:val="01E0" w:firstRow="1" w:lastRow="1" w:firstColumn="1" w:lastColumn="1" w:noHBand="0" w:noVBand="0"/>
        </w:tblPrEx>
        <w:trPr>
          <w:trHeight w:val="510"/>
        </w:trPr>
        <w:tc>
          <w:tcPr>
            <w:tcW w:w="879" w:type="pct"/>
            <w:gridSpan w:val="3"/>
            <w:vMerge/>
          </w:tcPr>
          <w:p w14:paraId="41D6EDF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6D73F3A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1A092A">
              <w:rPr>
                <w:rStyle w:val="af3"/>
                <w:szCs w:val="18"/>
              </w:rPr>
              <w:t xml:space="preserve">Лекция 11. </w:t>
            </w:r>
            <w:r w:rsidRPr="00E73E1B">
              <w:rPr>
                <w:rStyle w:val="af3"/>
                <w:i w:val="0"/>
                <w:szCs w:val="18"/>
              </w:rPr>
              <w:t>«Аптечные организации. Организация деятельности аптеки и ее структурных подразделений. Санитарные нормы и правила в аптечных организациях. Организация хранения ЛС и ИМН»</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456F5C2"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671ECDD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7B6A427" w14:textId="77777777" w:rsidTr="007564D2">
        <w:tblPrEx>
          <w:tblLook w:val="01E0" w:firstRow="1" w:lastRow="1" w:firstColumn="1" w:lastColumn="1" w:noHBand="0" w:noVBand="0"/>
        </w:tblPrEx>
        <w:trPr>
          <w:trHeight w:val="510"/>
        </w:trPr>
        <w:tc>
          <w:tcPr>
            <w:tcW w:w="879" w:type="pct"/>
            <w:gridSpan w:val="3"/>
            <w:vMerge/>
          </w:tcPr>
          <w:p w14:paraId="5B3AF46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FBE910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E62420">
              <w:rPr>
                <w:b/>
                <w:bCs/>
                <w:szCs w:val="18"/>
              </w:rPr>
              <w:t>Практические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CCE4DD9" w14:textId="51C2B48D"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218D605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DB0CD99" w14:textId="77777777" w:rsidTr="007564D2">
        <w:tblPrEx>
          <w:tblLook w:val="01E0" w:firstRow="1" w:lastRow="1" w:firstColumn="1" w:lastColumn="1" w:noHBand="0" w:noVBand="0"/>
        </w:tblPrEx>
        <w:trPr>
          <w:trHeight w:val="20"/>
        </w:trPr>
        <w:tc>
          <w:tcPr>
            <w:tcW w:w="879" w:type="pct"/>
            <w:gridSpan w:val="3"/>
            <w:vMerge/>
          </w:tcPr>
          <w:p w14:paraId="44C45A3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3BC6A97B"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19</w:t>
            </w:r>
          </w:p>
        </w:tc>
        <w:tc>
          <w:tcPr>
            <w:tcW w:w="2426" w:type="pct"/>
          </w:tcPr>
          <w:p w14:paraId="4F60ACEC"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Аптечные организации: виды, задачи, функции, инфраструктура, персонал</w:t>
            </w:r>
          </w:p>
        </w:tc>
        <w:tc>
          <w:tcPr>
            <w:tcW w:w="489" w:type="pct"/>
            <w:tcBorders>
              <w:right w:val="single" w:sz="4" w:space="0" w:color="auto"/>
            </w:tcBorders>
            <w:shd w:val="clear" w:color="auto" w:fill="auto"/>
          </w:tcPr>
          <w:p w14:paraId="4AD6C063"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2B9F69F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27BE3B4E" w14:textId="77777777" w:rsidTr="007564D2">
        <w:tblPrEx>
          <w:tblLook w:val="01E0" w:firstRow="1" w:lastRow="1" w:firstColumn="1" w:lastColumn="1" w:noHBand="0" w:noVBand="0"/>
        </w:tblPrEx>
        <w:trPr>
          <w:trHeight w:val="20"/>
        </w:trPr>
        <w:tc>
          <w:tcPr>
            <w:tcW w:w="879" w:type="pct"/>
            <w:gridSpan w:val="3"/>
            <w:vMerge/>
          </w:tcPr>
          <w:p w14:paraId="22CC282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0D2CEAD0"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20</w:t>
            </w:r>
          </w:p>
        </w:tc>
        <w:tc>
          <w:tcPr>
            <w:tcW w:w="2426" w:type="pct"/>
          </w:tcPr>
          <w:p w14:paraId="0F38D919"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Организация деятельности аптеки и ее структурных подразделений.</w:t>
            </w:r>
          </w:p>
        </w:tc>
        <w:tc>
          <w:tcPr>
            <w:tcW w:w="489" w:type="pct"/>
            <w:tcBorders>
              <w:right w:val="single" w:sz="4" w:space="0" w:color="auto"/>
            </w:tcBorders>
            <w:shd w:val="clear" w:color="auto" w:fill="auto"/>
          </w:tcPr>
          <w:p w14:paraId="12ED5C04"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36EFC75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366D7C2B" w14:textId="77777777" w:rsidTr="007564D2">
        <w:tblPrEx>
          <w:tblLook w:val="01E0" w:firstRow="1" w:lastRow="1" w:firstColumn="1" w:lastColumn="1" w:noHBand="0" w:noVBand="0"/>
        </w:tblPrEx>
        <w:trPr>
          <w:trHeight w:val="20"/>
        </w:trPr>
        <w:tc>
          <w:tcPr>
            <w:tcW w:w="879" w:type="pct"/>
            <w:gridSpan w:val="3"/>
            <w:vMerge/>
          </w:tcPr>
          <w:p w14:paraId="47F5E0C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3EBBEF2E"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21</w:t>
            </w:r>
          </w:p>
        </w:tc>
        <w:tc>
          <w:tcPr>
            <w:tcW w:w="2426" w:type="pct"/>
          </w:tcPr>
          <w:p w14:paraId="4AD391D9"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Санитарные нормы и правила в аптечных организациях</w:t>
            </w:r>
          </w:p>
        </w:tc>
        <w:tc>
          <w:tcPr>
            <w:tcW w:w="489" w:type="pct"/>
            <w:shd w:val="clear" w:color="auto" w:fill="auto"/>
          </w:tcPr>
          <w:p w14:paraId="318F1F61"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5AB3952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3516506D" w14:textId="77777777" w:rsidTr="007564D2">
        <w:tblPrEx>
          <w:tblLook w:val="01E0" w:firstRow="1" w:lastRow="1" w:firstColumn="1" w:lastColumn="1" w:noHBand="0" w:noVBand="0"/>
        </w:tblPrEx>
        <w:trPr>
          <w:trHeight w:val="20"/>
        </w:trPr>
        <w:tc>
          <w:tcPr>
            <w:tcW w:w="879" w:type="pct"/>
            <w:gridSpan w:val="3"/>
            <w:vMerge/>
          </w:tcPr>
          <w:p w14:paraId="21413B4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5E8C4C2A"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22</w:t>
            </w:r>
          </w:p>
        </w:tc>
        <w:tc>
          <w:tcPr>
            <w:tcW w:w="2426" w:type="pct"/>
          </w:tcPr>
          <w:p w14:paraId="4752CFA2"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Организация хранения товаров аптечного ассортимента</w:t>
            </w:r>
          </w:p>
        </w:tc>
        <w:tc>
          <w:tcPr>
            <w:tcW w:w="489" w:type="pct"/>
            <w:tcBorders>
              <w:right w:val="single" w:sz="4" w:space="0" w:color="auto"/>
            </w:tcBorders>
            <w:shd w:val="clear" w:color="auto" w:fill="auto"/>
          </w:tcPr>
          <w:p w14:paraId="4EF454AA"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0E60DD4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AD586C" w:rsidRPr="00C13320" w14:paraId="2043C900" w14:textId="191E3CE1" w:rsidTr="007564D2">
        <w:tblPrEx>
          <w:tblLook w:val="01E0" w:firstRow="1" w:lastRow="1" w:firstColumn="1" w:lastColumn="1" w:noHBand="0" w:noVBand="0"/>
        </w:tblPrEx>
        <w:trPr>
          <w:trHeight w:val="390"/>
        </w:trPr>
        <w:tc>
          <w:tcPr>
            <w:tcW w:w="3500" w:type="pct"/>
            <w:gridSpan w:val="5"/>
            <w:tcBorders>
              <w:right w:val="single" w:sz="4" w:space="0" w:color="auto"/>
            </w:tcBorders>
            <w:shd w:val="clear" w:color="auto" w:fill="auto"/>
          </w:tcPr>
          <w:p w14:paraId="341838B2" w14:textId="77777777" w:rsidR="00AD586C" w:rsidRPr="00C13320"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370191">
              <w:rPr>
                <w:rStyle w:val="af3"/>
                <w:b/>
                <w:szCs w:val="18"/>
              </w:rPr>
              <w:t xml:space="preserve">Раздел 4. Организация учета в аптечных организациях  </w:t>
            </w:r>
          </w:p>
        </w:tc>
        <w:tc>
          <w:tcPr>
            <w:tcW w:w="489" w:type="pct"/>
            <w:tcBorders>
              <w:right w:val="single" w:sz="4" w:space="0" w:color="auto"/>
            </w:tcBorders>
            <w:shd w:val="clear" w:color="auto" w:fill="auto"/>
          </w:tcPr>
          <w:p w14:paraId="32CB1CF7" w14:textId="3D061ADE" w:rsidR="00AD586C" w:rsidRPr="00AD586C"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lang w:val="en-US"/>
              </w:rPr>
            </w:pPr>
            <w:r w:rsidRPr="00AD586C">
              <w:rPr>
                <w:rStyle w:val="af3"/>
                <w:b/>
                <w:i w:val="0"/>
                <w:lang w:val="en-US"/>
              </w:rPr>
              <w:t>88</w:t>
            </w:r>
          </w:p>
        </w:tc>
        <w:tc>
          <w:tcPr>
            <w:tcW w:w="1011" w:type="pct"/>
            <w:tcBorders>
              <w:right w:val="single" w:sz="4" w:space="0" w:color="auto"/>
            </w:tcBorders>
            <w:shd w:val="clear" w:color="auto" w:fill="auto"/>
          </w:tcPr>
          <w:p w14:paraId="381252F0" w14:textId="77777777" w:rsidR="00AD586C" w:rsidRPr="00C13320"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p>
        </w:tc>
      </w:tr>
      <w:tr w:rsidR="002D71A0" w:rsidRPr="00C13320" w14:paraId="7D75EBB2" w14:textId="77777777" w:rsidTr="007564D2">
        <w:tblPrEx>
          <w:tblLook w:val="01E0" w:firstRow="1" w:lastRow="1" w:firstColumn="1" w:lastColumn="1" w:noHBand="0" w:noVBand="0"/>
        </w:tblPrEx>
        <w:trPr>
          <w:trHeight w:val="510"/>
        </w:trPr>
        <w:tc>
          <w:tcPr>
            <w:tcW w:w="879" w:type="pct"/>
            <w:gridSpan w:val="3"/>
            <w:vMerge w:val="restart"/>
          </w:tcPr>
          <w:p w14:paraId="6382D1A6"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370191">
              <w:rPr>
                <w:rStyle w:val="af3"/>
                <w:b/>
                <w:i w:val="0"/>
                <w:sz w:val="22"/>
                <w:szCs w:val="18"/>
              </w:rPr>
              <w:t>Тема 4.1. Прием и учет</w:t>
            </w:r>
          </w:p>
          <w:p w14:paraId="2CB1C68A"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370191">
              <w:rPr>
                <w:rStyle w:val="af3"/>
                <w:b/>
                <w:i w:val="0"/>
                <w:sz w:val="22"/>
                <w:szCs w:val="18"/>
              </w:rPr>
              <w:t>поступления товаров в</w:t>
            </w:r>
          </w:p>
          <w:p w14:paraId="3B1A71E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370191">
              <w:rPr>
                <w:rStyle w:val="af3"/>
                <w:b/>
                <w:i w:val="0"/>
                <w:sz w:val="22"/>
                <w:szCs w:val="18"/>
              </w:rPr>
              <w:t>аптеку.</w:t>
            </w:r>
          </w:p>
        </w:tc>
        <w:tc>
          <w:tcPr>
            <w:tcW w:w="2621" w:type="pct"/>
            <w:gridSpan w:val="2"/>
            <w:tcBorders>
              <w:top w:val="single" w:sz="4" w:space="0" w:color="auto"/>
              <w:left w:val="single" w:sz="4" w:space="0" w:color="auto"/>
              <w:bottom w:val="single" w:sz="4" w:space="0" w:color="auto"/>
              <w:right w:val="single" w:sz="4" w:space="0" w:color="auto"/>
            </w:tcBorders>
          </w:tcPr>
          <w:p w14:paraId="00916A1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370191">
              <w:rPr>
                <w:rStyle w:val="af3"/>
                <w:b/>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5A0AC48"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sidRPr="00370191">
              <w:rPr>
                <w:rStyle w:val="af3"/>
                <w:b/>
                <w:i w:val="0"/>
                <w:szCs w:val="18"/>
              </w:rPr>
              <w:t>10</w:t>
            </w:r>
          </w:p>
        </w:tc>
        <w:tc>
          <w:tcPr>
            <w:tcW w:w="1011" w:type="pct"/>
            <w:vMerge w:val="restart"/>
            <w:tcBorders>
              <w:top w:val="single" w:sz="4" w:space="0" w:color="auto"/>
              <w:left w:val="single" w:sz="4" w:space="0" w:color="auto"/>
              <w:right w:val="single" w:sz="4" w:space="0" w:color="auto"/>
            </w:tcBorders>
            <w:shd w:val="clear" w:color="auto" w:fill="auto"/>
          </w:tcPr>
          <w:p w14:paraId="5FFE2683"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370191">
              <w:rPr>
                <w:rStyle w:val="af3"/>
                <w:i w:val="0"/>
                <w:szCs w:val="18"/>
              </w:rPr>
              <w:t xml:space="preserve">ОК 01–07, ОК 09–12; </w:t>
            </w:r>
          </w:p>
          <w:p w14:paraId="34186B86"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370191">
              <w:rPr>
                <w:rStyle w:val="af3"/>
                <w:i w:val="0"/>
                <w:szCs w:val="18"/>
              </w:rPr>
              <w:t xml:space="preserve">ПК 1.1–1.4, ПК 1.7– 1.11; </w:t>
            </w:r>
          </w:p>
          <w:p w14:paraId="27E1B7CB" w14:textId="77777777" w:rsidR="002D71A0"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У-12,25,26,32,33,36,37;</w:t>
            </w:r>
          </w:p>
          <w:p w14:paraId="19549E7F" w14:textId="77777777" w:rsidR="002D71A0" w:rsidRPr="00370191"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З-8,9,17,18,19,20,21,</w:t>
            </w:r>
            <w:r w:rsidRPr="000D0D92">
              <w:rPr>
                <w:rStyle w:val="af3"/>
                <w:i w:val="0"/>
                <w:szCs w:val="18"/>
              </w:rPr>
              <w:t>22</w:t>
            </w:r>
            <w:r>
              <w:rPr>
                <w:rStyle w:val="af3"/>
                <w:i w:val="0"/>
                <w:szCs w:val="18"/>
              </w:rPr>
              <w:t>,35,37, 38</w:t>
            </w:r>
            <w:r w:rsidRPr="00370191">
              <w:rPr>
                <w:rStyle w:val="af3"/>
                <w:i w:val="0"/>
                <w:szCs w:val="18"/>
              </w:rPr>
              <w:t>;</w:t>
            </w:r>
          </w:p>
          <w:p w14:paraId="5E512701" w14:textId="77777777" w:rsidR="002D71A0" w:rsidRPr="00370191" w:rsidRDefault="002D71A0" w:rsidP="007564D2">
            <w:pPr>
              <w:widowControl w:val="0"/>
              <w:autoSpaceDE w:val="0"/>
              <w:autoSpaceDN w:val="0"/>
              <w:adjustRightInd w:val="0"/>
              <w:spacing w:line="240" w:lineRule="auto"/>
              <w:ind w:firstLine="0"/>
              <w:jc w:val="both"/>
              <w:rPr>
                <w:rStyle w:val="af3"/>
                <w:i w:val="0"/>
                <w:szCs w:val="18"/>
              </w:rPr>
            </w:pPr>
            <w:r w:rsidRPr="00370191">
              <w:rPr>
                <w:rStyle w:val="af3"/>
                <w:i w:val="0"/>
                <w:szCs w:val="18"/>
              </w:rPr>
              <w:t>ЛР 1-16</w:t>
            </w:r>
          </w:p>
          <w:p w14:paraId="6A524C65"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7249A245"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0DE31A45"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5C737D71"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55A0309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01464E3" w14:textId="77777777" w:rsidTr="007564D2">
        <w:tblPrEx>
          <w:tblLook w:val="01E0" w:firstRow="1" w:lastRow="1" w:firstColumn="1" w:lastColumn="1" w:noHBand="0" w:noVBand="0"/>
        </w:tblPrEx>
        <w:trPr>
          <w:trHeight w:val="510"/>
        </w:trPr>
        <w:tc>
          <w:tcPr>
            <w:tcW w:w="879" w:type="pct"/>
            <w:gridSpan w:val="3"/>
            <w:vMerge/>
          </w:tcPr>
          <w:p w14:paraId="2FE004C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023019B" w14:textId="77777777" w:rsidR="002D71A0" w:rsidRPr="00370191"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370191">
              <w:rPr>
                <w:rStyle w:val="af3"/>
                <w:i w:val="0"/>
                <w:szCs w:val="18"/>
              </w:rPr>
              <w:t>Понятие об учете. Порядок закупки и приема товаров от поставщиков. Стандартизация процесса приемки товара (алгоритм приема, показатели приемочного контроля, документальное оформление поступ</w:t>
            </w:r>
            <w:r>
              <w:rPr>
                <w:rStyle w:val="af3"/>
                <w:i w:val="0"/>
                <w:szCs w:val="18"/>
              </w:rPr>
              <w:t xml:space="preserve">ления товара в аптеку). </w:t>
            </w:r>
            <w:r w:rsidRPr="00370191">
              <w:rPr>
                <w:rStyle w:val="af3"/>
                <w:i w:val="0"/>
                <w:szCs w:val="18"/>
              </w:rPr>
              <w:t>Перечень сопроводительных докумен</w:t>
            </w:r>
            <w:r>
              <w:rPr>
                <w:rStyle w:val="af3"/>
                <w:i w:val="0"/>
                <w:szCs w:val="18"/>
              </w:rPr>
              <w:t>тов на товар.Мет</w:t>
            </w:r>
            <w:r w:rsidRPr="00370191">
              <w:rPr>
                <w:rStyle w:val="af3"/>
                <w:i w:val="0"/>
                <w:szCs w:val="18"/>
              </w:rPr>
              <w:t>оды и приемы урегулирования претензий с поставщиком</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A01789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457B23A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E090EEA" w14:textId="77777777" w:rsidTr="007564D2">
        <w:tblPrEx>
          <w:tblLook w:val="01E0" w:firstRow="1" w:lastRow="1" w:firstColumn="1" w:lastColumn="1" w:noHBand="0" w:noVBand="0"/>
        </w:tblPrEx>
        <w:trPr>
          <w:trHeight w:val="510"/>
        </w:trPr>
        <w:tc>
          <w:tcPr>
            <w:tcW w:w="879" w:type="pct"/>
            <w:gridSpan w:val="3"/>
            <w:vMerge/>
          </w:tcPr>
          <w:p w14:paraId="496F256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7FB4240"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C42EC">
              <w:rPr>
                <w:rStyle w:val="af3"/>
                <w:b/>
                <w:i w:val="0"/>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297CED" w14:textId="35955E03"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0BAA444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3974D2FE" w14:textId="77777777" w:rsidTr="007564D2">
        <w:tblPrEx>
          <w:tblLook w:val="01E0" w:firstRow="1" w:lastRow="1" w:firstColumn="1" w:lastColumn="1" w:noHBand="0" w:noVBand="0"/>
        </w:tblPrEx>
        <w:trPr>
          <w:trHeight w:val="510"/>
        </w:trPr>
        <w:tc>
          <w:tcPr>
            <w:tcW w:w="879" w:type="pct"/>
            <w:gridSpan w:val="3"/>
            <w:vMerge/>
          </w:tcPr>
          <w:p w14:paraId="5C8DDB4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923374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5C42EC">
              <w:rPr>
                <w:rStyle w:val="af3"/>
                <w:szCs w:val="18"/>
              </w:rPr>
              <w:t>Лекция 1</w:t>
            </w:r>
            <w:r>
              <w:rPr>
                <w:rStyle w:val="af3"/>
                <w:szCs w:val="18"/>
              </w:rPr>
              <w:t>2</w:t>
            </w:r>
            <w:r w:rsidRPr="005C42EC">
              <w:rPr>
                <w:rStyle w:val="af3"/>
                <w:szCs w:val="18"/>
              </w:rPr>
              <w:t xml:space="preserve">. </w:t>
            </w:r>
            <w:r w:rsidRPr="00E73E1B">
              <w:rPr>
                <w:rStyle w:val="af3"/>
                <w:i w:val="0"/>
                <w:szCs w:val="18"/>
              </w:rPr>
              <w:t>«Прием и учет поступления товара в аптеку»</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70D310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001ED24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91D9361" w14:textId="77777777" w:rsidTr="007564D2">
        <w:tblPrEx>
          <w:tblLook w:val="01E0" w:firstRow="1" w:lastRow="1" w:firstColumn="1" w:lastColumn="1" w:noHBand="0" w:noVBand="0"/>
        </w:tblPrEx>
        <w:trPr>
          <w:trHeight w:val="510"/>
        </w:trPr>
        <w:tc>
          <w:tcPr>
            <w:tcW w:w="879" w:type="pct"/>
            <w:gridSpan w:val="3"/>
            <w:vMerge/>
          </w:tcPr>
          <w:p w14:paraId="51CF29C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3826E7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5C42EC">
              <w:rPr>
                <w:rStyle w:val="af3"/>
                <w:b/>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D3B2E8" w14:textId="3E447C4C"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0D83173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BC6E25F" w14:textId="77777777" w:rsidTr="007564D2">
        <w:tblPrEx>
          <w:tblLook w:val="01E0" w:firstRow="1" w:lastRow="1" w:firstColumn="1" w:lastColumn="1" w:noHBand="0" w:noVBand="0"/>
        </w:tblPrEx>
        <w:trPr>
          <w:trHeight w:val="20"/>
        </w:trPr>
        <w:tc>
          <w:tcPr>
            <w:tcW w:w="879" w:type="pct"/>
            <w:gridSpan w:val="3"/>
            <w:vMerge/>
          </w:tcPr>
          <w:p w14:paraId="7EABF59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25FA47CD"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23</w:t>
            </w:r>
          </w:p>
        </w:tc>
        <w:tc>
          <w:tcPr>
            <w:tcW w:w="2426" w:type="pct"/>
          </w:tcPr>
          <w:p w14:paraId="0DA14D21"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Прием и учет поступления товара в аптеку</w:t>
            </w:r>
          </w:p>
        </w:tc>
        <w:tc>
          <w:tcPr>
            <w:tcW w:w="489" w:type="pct"/>
            <w:tcBorders>
              <w:right w:val="single" w:sz="4" w:space="0" w:color="auto"/>
            </w:tcBorders>
            <w:shd w:val="clear" w:color="auto" w:fill="auto"/>
          </w:tcPr>
          <w:p w14:paraId="0018B3AC"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EB1884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AFF6F06" w14:textId="77777777" w:rsidTr="007564D2">
        <w:tblPrEx>
          <w:tblLook w:val="01E0" w:firstRow="1" w:lastRow="1" w:firstColumn="1" w:lastColumn="1" w:noHBand="0" w:noVBand="0"/>
        </w:tblPrEx>
        <w:trPr>
          <w:trHeight w:val="20"/>
        </w:trPr>
        <w:tc>
          <w:tcPr>
            <w:tcW w:w="879" w:type="pct"/>
            <w:gridSpan w:val="3"/>
            <w:vMerge/>
          </w:tcPr>
          <w:p w14:paraId="67E702F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2468CCBE"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24</w:t>
            </w:r>
          </w:p>
        </w:tc>
        <w:tc>
          <w:tcPr>
            <w:tcW w:w="2426" w:type="pct"/>
          </w:tcPr>
          <w:p w14:paraId="63834BCB"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Прием и учет поступления товара в аптеку</w:t>
            </w:r>
          </w:p>
        </w:tc>
        <w:tc>
          <w:tcPr>
            <w:tcW w:w="489" w:type="pct"/>
            <w:tcBorders>
              <w:right w:val="single" w:sz="4" w:space="0" w:color="auto"/>
            </w:tcBorders>
            <w:shd w:val="clear" w:color="auto" w:fill="auto"/>
          </w:tcPr>
          <w:p w14:paraId="3EFFA27B"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70092C8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4D5A733B" w14:textId="77777777" w:rsidTr="007564D2">
        <w:tblPrEx>
          <w:tblLook w:val="01E0" w:firstRow="1" w:lastRow="1" w:firstColumn="1" w:lastColumn="1" w:noHBand="0" w:noVBand="0"/>
        </w:tblPrEx>
        <w:trPr>
          <w:trHeight w:val="510"/>
        </w:trPr>
        <w:tc>
          <w:tcPr>
            <w:tcW w:w="879" w:type="pct"/>
            <w:gridSpan w:val="3"/>
            <w:vMerge w:val="restart"/>
          </w:tcPr>
          <w:p w14:paraId="24530370"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5C42EC">
              <w:rPr>
                <w:rStyle w:val="af3"/>
                <w:b/>
                <w:i w:val="0"/>
                <w:szCs w:val="18"/>
              </w:rPr>
              <w:t>Тема 4.2. Ценообразование</w:t>
            </w:r>
          </w:p>
          <w:p w14:paraId="1FB79364"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5C42EC">
              <w:rPr>
                <w:rStyle w:val="af3"/>
                <w:b/>
                <w:i w:val="0"/>
                <w:szCs w:val="18"/>
              </w:rPr>
              <w:t>на товары аптечного</w:t>
            </w:r>
          </w:p>
          <w:p w14:paraId="609E238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5C42EC">
              <w:rPr>
                <w:rStyle w:val="af3"/>
                <w:b/>
                <w:i w:val="0"/>
                <w:szCs w:val="18"/>
              </w:rPr>
              <w:t>ассортимента.</w:t>
            </w:r>
          </w:p>
        </w:tc>
        <w:tc>
          <w:tcPr>
            <w:tcW w:w="2621" w:type="pct"/>
            <w:gridSpan w:val="2"/>
            <w:tcBorders>
              <w:top w:val="single" w:sz="4" w:space="0" w:color="auto"/>
              <w:left w:val="single" w:sz="4" w:space="0" w:color="auto"/>
              <w:bottom w:val="single" w:sz="4" w:space="0" w:color="auto"/>
              <w:right w:val="single" w:sz="4" w:space="0" w:color="auto"/>
            </w:tcBorders>
          </w:tcPr>
          <w:p w14:paraId="2DC65886"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C42EC">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D3EDC08"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sidRPr="005C42EC">
              <w:rPr>
                <w:rStyle w:val="af3"/>
                <w:b/>
                <w:i w:val="0"/>
                <w:sz w:val="22"/>
                <w:szCs w:val="18"/>
              </w:rPr>
              <w:t>14</w:t>
            </w:r>
          </w:p>
        </w:tc>
        <w:tc>
          <w:tcPr>
            <w:tcW w:w="1011" w:type="pct"/>
            <w:vMerge w:val="restart"/>
            <w:tcBorders>
              <w:top w:val="single" w:sz="4" w:space="0" w:color="auto"/>
              <w:left w:val="single" w:sz="4" w:space="0" w:color="auto"/>
              <w:right w:val="single" w:sz="4" w:space="0" w:color="auto"/>
            </w:tcBorders>
            <w:shd w:val="clear" w:color="auto" w:fill="auto"/>
          </w:tcPr>
          <w:p w14:paraId="5F8BE018"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5C42EC">
              <w:rPr>
                <w:rStyle w:val="af3"/>
                <w:i w:val="0"/>
                <w:szCs w:val="18"/>
              </w:rPr>
              <w:t>ОК 01–07, ОК 09–12;</w:t>
            </w:r>
          </w:p>
          <w:p w14:paraId="1420D39C" w14:textId="77777777" w:rsidR="002D71A0" w:rsidRPr="005C42EC" w:rsidRDefault="002D71A0" w:rsidP="007564D2">
            <w:pPr>
              <w:widowControl w:val="0"/>
              <w:autoSpaceDE w:val="0"/>
              <w:autoSpaceDN w:val="0"/>
              <w:adjustRightInd w:val="0"/>
              <w:spacing w:line="240" w:lineRule="auto"/>
              <w:ind w:firstLine="0"/>
              <w:jc w:val="both"/>
              <w:rPr>
                <w:rStyle w:val="af3"/>
                <w:i w:val="0"/>
                <w:szCs w:val="18"/>
              </w:rPr>
            </w:pPr>
            <w:r w:rsidRPr="005C42EC">
              <w:rPr>
                <w:rStyle w:val="af3"/>
                <w:i w:val="0"/>
                <w:szCs w:val="18"/>
              </w:rPr>
              <w:t>ПК 1 –1.4, ПК 1.7– 1.11</w:t>
            </w:r>
          </w:p>
          <w:p w14:paraId="4A62C7CF" w14:textId="77777777" w:rsidR="002D71A0" w:rsidRPr="005C42EC"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У-15,16,17,18,19; З-31;</w:t>
            </w:r>
          </w:p>
          <w:p w14:paraId="4A983C9F"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r w:rsidRPr="005C42EC">
              <w:rPr>
                <w:rStyle w:val="af3"/>
                <w:i w:val="0"/>
                <w:szCs w:val="18"/>
              </w:rPr>
              <w:t>ЛР 1-16</w:t>
            </w:r>
          </w:p>
        </w:tc>
      </w:tr>
      <w:tr w:rsidR="002D71A0" w:rsidRPr="00C13320" w14:paraId="22264966" w14:textId="77777777" w:rsidTr="007564D2">
        <w:tblPrEx>
          <w:tblLook w:val="01E0" w:firstRow="1" w:lastRow="1" w:firstColumn="1" w:lastColumn="1" w:noHBand="0" w:noVBand="0"/>
        </w:tblPrEx>
        <w:trPr>
          <w:trHeight w:val="510"/>
        </w:trPr>
        <w:tc>
          <w:tcPr>
            <w:tcW w:w="879" w:type="pct"/>
            <w:gridSpan w:val="3"/>
            <w:vMerge/>
          </w:tcPr>
          <w:p w14:paraId="2203859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C299014"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5C42EC">
              <w:rPr>
                <w:rStyle w:val="af3"/>
                <w:i w:val="0"/>
                <w:szCs w:val="18"/>
              </w:rPr>
              <w:t>Определение и виды цен. Функции цен. Структура цены. Налог на добавленную стоимость. Государственное регулирование цен на товары аптечного ассортимента. Правила ценообразования на товары аптечного ассортимента. Порядок определения розничной цены на препараты, входящие в перечень ЖНВЛП. Предельные розничные надбавки. Порядок определения розничной цены на препараты, не входящие в пер</w:t>
            </w:r>
            <w:r>
              <w:rPr>
                <w:rStyle w:val="af3"/>
                <w:i w:val="0"/>
                <w:szCs w:val="18"/>
              </w:rPr>
              <w:t xml:space="preserve">ечень ЖНВЛП. </w:t>
            </w:r>
            <w:r w:rsidRPr="005C42EC">
              <w:rPr>
                <w:rStyle w:val="af3"/>
                <w:i w:val="0"/>
                <w:szCs w:val="18"/>
              </w:rPr>
              <w:t xml:space="preserve"> Правила оформления ценников. Таксирование рецептов. Особенности таксирования и учета требований медицинских </w:t>
            </w:r>
            <w:r w:rsidRPr="005C42EC">
              <w:rPr>
                <w:rStyle w:val="af3"/>
                <w:i w:val="0"/>
                <w:szCs w:val="18"/>
              </w:rPr>
              <w:lastRenderedPageBreak/>
              <w:t xml:space="preserve">организаций на готовые и экстемпоральные лекарственные препараты (в т.ч. стерильные лекарственные препараты, лекарственные препараты с фармацевтическими субстанциями, подлежащими ПКУ).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1894A5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6AF7092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5E63A5F" w14:textId="77777777" w:rsidTr="007564D2">
        <w:tblPrEx>
          <w:tblLook w:val="01E0" w:firstRow="1" w:lastRow="1" w:firstColumn="1" w:lastColumn="1" w:noHBand="0" w:noVBand="0"/>
        </w:tblPrEx>
        <w:trPr>
          <w:trHeight w:val="333"/>
        </w:trPr>
        <w:tc>
          <w:tcPr>
            <w:tcW w:w="879" w:type="pct"/>
            <w:gridSpan w:val="3"/>
            <w:vMerge/>
          </w:tcPr>
          <w:p w14:paraId="31DAA53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2C005285"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C42EC">
              <w:rPr>
                <w:rStyle w:val="af3"/>
                <w:b/>
                <w:i w:val="0"/>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36A8C9D" w14:textId="646135F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49A123C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E408673" w14:textId="77777777" w:rsidTr="007564D2">
        <w:tblPrEx>
          <w:tblLook w:val="01E0" w:firstRow="1" w:lastRow="1" w:firstColumn="1" w:lastColumn="1" w:noHBand="0" w:noVBand="0"/>
        </w:tblPrEx>
        <w:trPr>
          <w:trHeight w:val="510"/>
        </w:trPr>
        <w:tc>
          <w:tcPr>
            <w:tcW w:w="879" w:type="pct"/>
            <w:gridSpan w:val="3"/>
            <w:vMerge/>
          </w:tcPr>
          <w:p w14:paraId="2C5A276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9A5780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Pr>
                <w:rStyle w:val="af3"/>
                <w:szCs w:val="18"/>
              </w:rPr>
              <w:t>Лекция 13</w:t>
            </w:r>
            <w:r w:rsidRPr="005C42EC">
              <w:rPr>
                <w:rStyle w:val="af3"/>
                <w:szCs w:val="18"/>
              </w:rPr>
              <w:t xml:space="preserve">. </w:t>
            </w:r>
            <w:r w:rsidRPr="00E73E1B">
              <w:rPr>
                <w:rStyle w:val="af3"/>
                <w:i w:val="0"/>
                <w:szCs w:val="18"/>
              </w:rPr>
              <w:t>«Ценообразование на товары аптечного ассортимента.»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BFB4CF5"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72C442B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7A180EB" w14:textId="77777777" w:rsidTr="007564D2">
        <w:tblPrEx>
          <w:tblLook w:val="01E0" w:firstRow="1" w:lastRow="1" w:firstColumn="1" w:lastColumn="1" w:noHBand="0" w:noVBand="0"/>
        </w:tblPrEx>
        <w:trPr>
          <w:trHeight w:val="363"/>
        </w:trPr>
        <w:tc>
          <w:tcPr>
            <w:tcW w:w="879" w:type="pct"/>
            <w:gridSpan w:val="3"/>
            <w:vMerge/>
          </w:tcPr>
          <w:p w14:paraId="3C72E27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E67A0DE" w14:textId="77777777" w:rsidR="002D71A0" w:rsidRPr="005C42E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C42EC">
              <w:rPr>
                <w:rStyle w:val="af3"/>
                <w:b/>
                <w:i w:val="0"/>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89314C2" w14:textId="00603414"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0D8FFB1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9B38BB8" w14:textId="77777777" w:rsidTr="007564D2">
        <w:tblPrEx>
          <w:tblLook w:val="01E0" w:firstRow="1" w:lastRow="1" w:firstColumn="1" w:lastColumn="1" w:noHBand="0" w:noVBand="0"/>
        </w:tblPrEx>
        <w:trPr>
          <w:trHeight w:val="20"/>
        </w:trPr>
        <w:tc>
          <w:tcPr>
            <w:tcW w:w="879" w:type="pct"/>
            <w:gridSpan w:val="3"/>
            <w:vMerge/>
          </w:tcPr>
          <w:p w14:paraId="39DB9B1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38DA0538"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25</w:t>
            </w:r>
          </w:p>
        </w:tc>
        <w:tc>
          <w:tcPr>
            <w:tcW w:w="2426" w:type="pct"/>
          </w:tcPr>
          <w:p w14:paraId="1F0707D8"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Ценообразование</w:t>
            </w:r>
          </w:p>
        </w:tc>
        <w:tc>
          <w:tcPr>
            <w:tcW w:w="489" w:type="pct"/>
            <w:tcBorders>
              <w:right w:val="single" w:sz="4" w:space="0" w:color="auto"/>
            </w:tcBorders>
            <w:shd w:val="clear" w:color="auto" w:fill="auto"/>
          </w:tcPr>
          <w:p w14:paraId="6BC49C6B"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70B1A27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1030632D" w14:textId="77777777" w:rsidTr="007564D2">
        <w:tblPrEx>
          <w:tblLook w:val="01E0" w:firstRow="1" w:lastRow="1" w:firstColumn="1" w:lastColumn="1" w:noHBand="0" w:noVBand="0"/>
        </w:tblPrEx>
        <w:trPr>
          <w:trHeight w:val="20"/>
        </w:trPr>
        <w:tc>
          <w:tcPr>
            <w:tcW w:w="879" w:type="pct"/>
            <w:gridSpan w:val="3"/>
            <w:vMerge/>
          </w:tcPr>
          <w:p w14:paraId="28040AD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3E213472"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26</w:t>
            </w:r>
          </w:p>
        </w:tc>
        <w:tc>
          <w:tcPr>
            <w:tcW w:w="2426" w:type="pct"/>
          </w:tcPr>
          <w:p w14:paraId="1AE5DECB"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Ценообразование</w:t>
            </w:r>
          </w:p>
        </w:tc>
        <w:tc>
          <w:tcPr>
            <w:tcW w:w="489" w:type="pct"/>
            <w:tcBorders>
              <w:right w:val="single" w:sz="4" w:space="0" w:color="auto"/>
            </w:tcBorders>
            <w:shd w:val="clear" w:color="auto" w:fill="auto"/>
          </w:tcPr>
          <w:p w14:paraId="7FA0E25E"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5A191B1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509DD4C8" w14:textId="77777777" w:rsidTr="007564D2">
        <w:tblPrEx>
          <w:tblLook w:val="01E0" w:firstRow="1" w:lastRow="1" w:firstColumn="1" w:lastColumn="1" w:noHBand="0" w:noVBand="0"/>
        </w:tblPrEx>
        <w:trPr>
          <w:trHeight w:val="20"/>
        </w:trPr>
        <w:tc>
          <w:tcPr>
            <w:tcW w:w="879" w:type="pct"/>
            <w:gridSpan w:val="3"/>
            <w:vMerge/>
          </w:tcPr>
          <w:p w14:paraId="2B595C7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1E3CEDAA" w14:textId="77777777" w:rsidR="002D71A0" w:rsidRPr="00E73E1B"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73E1B">
              <w:rPr>
                <w:rStyle w:val="af3"/>
                <w:i w:val="0"/>
                <w:szCs w:val="18"/>
              </w:rPr>
              <w:t>27</w:t>
            </w:r>
          </w:p>
        </w:tc>
        <w:tc>
          <w:tcPr>
            <w:tcW w:w="2426" w:type="pct"/>
          </w:tcPr>
          <w:p w14:paraId="22766196" w14:textId="77777777" w:rsidR="002D71A0" w:rsidRPr="00E73E1B" w:rsidRDefault="002D71A0" w:rsidP="007564D2">
            <w:pPr>
              <w:pStyle w:val="21"/>
              <w:spacing w:after="0" w:line="240" w:lineRule="auto"/>
              <w:ind w:firstLine="0"/>
              <w:jc w:val="both"/>
              <w:rPr>
                <w:rStyle w:val="af3"/>
                <w:i w:val="0"/>
                <w:szCs w:val="18"/>
              </w:rPr>
            </w:pPr>
            <w:r w:rsidRPr="00E73E1B">
              <w:rPr>
                <w:rStyle w:val="af3"/>
                <w:i w:val="0"/>
                <w:szCs w:val="18"/>
              </w:rPr>
              <w:t>Ценообразование</w:t>
            </w:r>
          </w:p>
        </w:tc>
        <w:tc>
          <w:tcPr>
            <w:tcW w:w="489" w:type="pct"/>
            <w:tcBorders>
              <w:right w:val="single" w:sz="4" w:space="0" w:color="auto"/>
            </w:tcBorders>
            <w:shd w:val="clear" w:color="auto" w:fill="auto"/>
          </w:tcPr>
          <w:p w14:paraId="328A6E44"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03B4F81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38367730" w14:textId="77777777" w:rsidTr="007564D2">
        <w:tblPrEx>
          <w:tblLook w:val="01E0" w:firstRow="1" w:lastRow="1" w:firstColumn="1" w:lastColumn="1" w:noHBand="0" w:noVBand="0"/>
        </w:tblPrEx>
        <w:trPr>
          <w:trHeight w:val="510"/>
        </w:trPr>
        <w:tc>
          <w:tcPr>
            <w:tcW w:w="879" w:type="pct"/>
            <w:gridSpan w:val="3"/>
            <w:vMerge w:val="restart"/>
          </w:tcPr>
          <w:p w14:paraId="51F8DB5D"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2D71A0">
              <w:rPr>
                <w:rStyle w:val="af3"/>
                <w:b/>
                <w:i w:val="0"/>
                <w:szCs w:val="18"/>
              </w:rPr>
              <w:t>Тема 4.3. Учет товаров,</w:t>
            </w:r>
          </w:p>
          <w:p w14:paraId="53046F67"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2D71A0">
              <w:rPr>
                <w:rStyle w:val="af3"/>
                <w:b/>
                <w:i w:val="0"/>
                <w:szCs w:val="18"/>
              </w:rPr>
              <w:t>отпущенных в медицинские</w:t>
            </w:r>
          </w:p>
          <w:p w14:paraId="6C329C7B"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2D71A0">
              <w:rPr>
                <w:rStyle w:val="af3"/>
                <w:b/>
                <w:i w:val="0"/>
                <w:szCs w:val="18"/>
              </w:rPr>
              <w:t>организации. Учет лабораторно– фасовочных работ</w:t>
            </w:r>
          </w:p>
        </w:tc>
        <w:tc>
          <w:tcPr>
            <w:tcW w:w="2621" w:type="pct"/>
            <w:gridSpan w:val="2"/>
            <w:tcBorders>
              <w:top w:val="single" w:sz="4" w:space="0" w:color="auto"/>
              <w:left w:val="single" w:sz="4" w:space="0" w:color="auto"/>
              <w:bottom w:val="single" w:sz="4" w:space="0" w:color="auto"/>
              <w:right w:val="single" w:sz="4" w:space="0" w:color="auto"/>
            </w:tcBorders>
          </w:tcPr>
          <w:p w14:paraId="6CAA0142"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F67112">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FF3471"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sidRPr="00F67112">
              <w:rPr>
                <w:rStyle w:val="af3"/>
                <w:b/>
                <w:i w:val="0"/>
                <w:szCs w:val="18"/>
              </w:rPr>
              <w:t>10</w:t>
            </w:r>
          </w:p>
        </w:tc>
        <w:tc>
          <w:tcPr>
            <w:tcW w:w="1011" w:type="pct"/>
            <w:vMerge w:val="restart"/>
            <w:tcBorders>
              <w:top w:val="single" w:sz="4" w:space="0" w:color="auto"/>
              <w:left w:val="single" w:sz="4" w:space="0" w:color="auto"/>
              <w:right w:val="single" w:sz="4" w:space="0" w:color="auto"/>
            </w:tcBorders>
            <w:shd w:val="clear" w:color="auto" w:fill="auto"/>
          </w:tcPr>
          <w:p w14:paraId="698BA971"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67112">
              <w:rPr>
                <w:rStyle w:val="af3"/>
                <w:i w:val="0"/>
                <w:szCs w:val="18"/>
              </w:rPr>
              <w:t>ОК 01–07, ОК 09–12;</w:t>
            </w:r>
          </w:p>
          <w:p w14:paraId="2DF03E73"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67112">
              <w:rPr>
                <w:rStyle w:val="af3"/>
                <w:i w:val="0"/>
                <w:szCs w:val="18"/>
              </w:rPr>
              <w:t>ПК 1.1–1.4, ПК 1.7– 1.11;</w:t>
            </w:r>
          </w:p>
          <w:p w14:paraId="749898EB"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У-31; З-13,16;</w:t>
            </w:r>
          </w:p>
          <w:p w14:paraId="1D2F52BA" w14:textId="77777777" w:rsidR="002D71A0" w:rsidRPr="00F67112" w:rsidRDefault="002D71A0" w:rsidP="007564D2">
            <w:pPr>
              <w:widowControl w:val="0"/>
              <w:autoSpaceDE w:val="0"/>
              <w:autoSpaceDN w:val="0"/>
              <w:adjustRightInd w:val="0"/>
              <w:spacing w:line="240" w:lineRule="auto"/>
              <w:ind w:firstLine="0"/>
              <w:jc w:val="both"/>
              <w:rPr>
                <w:rStyle w:val="af3"/>
                <w:i w:val="0"/>
                <w:szCs w:val="18"/>
              </w:rPr>
            </w:pPr>
            <w:r w:rsidRPr="00F67112">
              <w:rPr>
                <w:rStyle w:val="af3"/>
                <w:i w:val="0"/>
                <w:szCs w:val="18"/>
              </w:rPr>
              <w:t>ЛР 1-16</w:t>
            </w:r>
          </w:p>
          <w:p w14:paraId="3B857E04"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0B402E2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0436005" w14:textId="77777777" w:rsidTr="007564D2">
        <w:tblPrEx>
          <w:tblLook w:val="01E0" w:firstRow="1" w:lastRow="1" w:firstColumn="1" w:lastColumn="1" w:noHBand="0" w:noVBand="0"/>
        </w:tblPrEx>
        <w:trPr>
          <w:trHeight w:val="510"/>
        </w:trPr>
        <w:tc>
          <w:tcPr>
            <w:tcW w:w="879" w:type="pct"/>
            <w:gridSpan w:val="3"/>
            <w:vMerge/>
          </w:tcPr>
          <w:p w14:paraId="1C87460E"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0C9743DB"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67112">
              <w:rPr>
                <w:rStyle w:val="af3"/>
                <w:i w:val="0"/>
                <w:szCs w:val="18"/>
              </w:rPr>
              <w:t>Правила оформления требований медицинских организаций на лекарственные препараты, медицинские изделия. Порядок отпуска медицинским организациям лекарственных препаратов, в т.ч. подлежащих предметно-количественному учету. Учет лабораторно-фасовочных работ. Понятие о внутриаптечной заготовке и фасовке. Документальное оформление лабораторных и фасовочных работ.  Понятие о дооценке и уценке при лабораторно-фасовочных работах.</w:t>
            </w:r>
          </w:p>
          <w:p w14:paraId="2212E7F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A59226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5888B98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D6277F0" w14:textId="77777777" w:rsidTr="007564D2">
        <w:tblPrEx>
          <w:tblLook w:val="01E0" w:firstRow="1" w:lastRow="1" w:firstColumn="1" w:lastColumn="1" w:noHBand="0" w:noVBand="0"/>
        </w:tblPrEx>
        <w:trPr>
          <w:trHeight w:val="510"/>
        </w:trPr>
        <w:tc>
          <w:tcPr>
            <w:tcW w:w="879" w:type="pct"/>
            <w:gridSpan w:val="3"/>
            <w:vMerge/>
          </w:tcPr>
          <w:p w14:paraId="03C754B8"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109D377"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F67112">
              <w:rPr>
                <w:rStyle w:val="af3"/>
                <w:b/>
                <w:i w:val="0"/>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1022DAF" w14:textId="63B87610"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0B9F67E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BFC0588" w14:textId="77777777" w:rsidTr="007564D2">
        <w:tblPrEx>
          <w:tblLook w:val="01E0" w:firstRow="1" w:lastRow="1" w:firstColumn="1" w:lastColumn="1" w:noHBand="0" w:noVBand="0"/>
        </w:tblPrEx>
        <w:trPr>
          <w:trHeight w:val="510"/>
        </w:trPr>
        <w:tc>
          <w:tcPr>
            <w:tcW w:w="879" w:type="pct"/>
            <w:gridSpan w:val="3"/>
            <w:vMerge/>
          </w:tcPr>
          <w:p w14:paraId="45A01CA9"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2A785D95"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Cs w:val="18"/>
              </w:rPr>
            </w:pPr>
            <w:r>
              <w:rPr>
                <w:rStyle w:val="af3"/>
                <w:szCs w:val="18"/>
              </w:rPr>
              <w:t>Лекция 14</w:t>
            </w:r>
            <w:r w:rsidRPr="00F67112">
              <w:rPr>
                <w:rStyle w:val="af3"/>
                <w:szCs w:val="18"/>
              </w:rPr>
              <w:t xml:space="preserve">. </w:t>
            </w:r>
            <w:r w:rsidRPr="00F00869">
              <w:rPr>
                <w:rStyle w:val="af3"/>
                <w:i w:val="0"/>
                <w:szCs w:val="18"/>
              </w:rPr>
              <w:t>«Порядок отпуска лекарственных препаратов медицинским организациям.»</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AADCF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43EBE6A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DED936E" w14:textId="77777777" w:rsidTr="007564D2">
        <w:tblPrEx>
          <w:tblLook w:val="01E0" w:firstRow="1" w:lastRow="1" w:firstColumn="1" w:lastColumn="1" w:noHBand="0" w:noVBand="0"/>
        </w:tblPrEx>
        <w:trPr>
          <w:trHeight w:val="510"/>
        </w:trPr>
        <w:tc>
          <w:tcPr>
            <w:tcW w:w="879" w:type="pct"/>
            <w:gridSpan w:val="3"/>
            <w:vMerge/>
          </w:tcPr>
          <w:p w14:paraId="1E6D1816"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5A41CA2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5C42EC">
              <w:rPr>
                <w:rStyle w:val="af3"/>
                <w:b/>
                <w:i w:val="0"/>
                <w:szCs w:val="18"/>
              </w:rPr>
              <w:t>Практические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F40811" w14:textId="369621D9"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34E630D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5A160CA5" w14:textId="77777777" w:rsidTr="007564D2">
        <w:tblPrEx>
          <w:tblLook w:val="01E0" w:firstRow="1" w:lastRow="1" w:firstColumn="1" w:lastColumn="1" w:noHBand="0" w:noVBand="0"/>
        </w:tblPrEx>
        <w:trPr>
          <w:trHeight w:val="20"/>
        </w:trPr>
        <w:tc>
          <w:tcPr>
            <w:tcW w:w="879" w:type="pct"/>
            <w:gridSpan w:val="3"/>
            <w:vMerge/>
          </w:tcPr>
          <w:p w14:paraId="1E3DDA8D"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195" w:type="pct"/>
          </w:tcPr>
          <w:p w14:paraId="45F602CD"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28</w:t>
            </w:r>
          </w:p>
        </w:tc>
        <w:tc>
          <w:tcPr>
            <w:tcW w:w="2426" w:type="pct"/>
          </w:tcPr>
          <w:p w14:paraId="09D6596E"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Приём требований от медицинских организаций.</w:t>
            </w:r>
          </w:p>
        </w:tc>
        <w:tc>
          <w:tcPr>
            <w:tcW w:w="489" w:type="pct"/>
            <w:tcBorders>
              <w:right w:val="single" w:sz="4" w:space="0" w:color="auto"/>
            </w:tcBorders>
            <w:shd w:val="clear" w:color="auto" w:fill="auto"/>
          </w:tcPr>
          <w:p w14:paraId="7F317419"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273FEA8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0FC1DEF0" w14:textId="77777777" w:rsidTr="007564D2">
        <w:tblPrEx>
          <w:tblLook w:val="01E0" w:firstRow="1" w:lastRow="1" w:firstColumn="1" w:lastColumn="1" w:noHBand="0" w:noVBand="0"/>
        </w:tblPrEx>
        <w:trPr>
          <w:trHeight w:val="20"/>
        </w:trPr>
        <w:tc>
          <w:tcPr>
            <w:tcW w:w="879" w:type="pct"/>
            <w:gridSpan w:val="3"/>
            <w:vMerge/>
          </w:tcPr>
          <w:p w14:paraId="1AF00596"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i w:val="0"/>
                <w:szCs w:val="18"/>
              </w:rPr>
            </w:pPr>
          </w:p>
        </w:tc>
        <w:tc>
          <w:tcPr>
            <w:tcW w:w="195" w:type="pct"/>
          </w:tcPr>
          <w:p w14:paraId="051317B3"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29</w:t>
            </w:r>
          </w:p>
        </w:tc>
        <w:tc>
          <w:tcPr>
            <w:tcW w:w="2426" w:type="pct"/>
          </w:tcPr>
          <w:p w14:paraId="4880D716"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Учет лабораторно-фасовочных работ</w:t>
            </w:r>
          </w:p>
        </w:tc>
        <w:tc>
          <w:tcPr>
            <w:tcW w:w="489" w:type="pct"/>
            <w:tcBorders>
              <w:right w:val="single" w:sz="4" w:space="0" w:color="auto"/>
            </w:tcBorders>
            <w:shd w:val="clear" w:color="auto" w:fill="auto"/>
          </w:tcPr>
          <w:p w14:paraId="11C85584"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D85595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422406E5" w14:textId="77777777" w:rsidTr="007564D2">
        <w:tblPrEx>
          <w:tblLook w:val="01E0" w:firstRow="1" w:lastRow="1" w:firstColumn="1" w:lastColumn="1" w:noHBand="0" w:noVBand="0"/>
        </w:tblPrEx>
        <w:trPr>
          <w:trHeight w:val="510"/>
        </w:trPr>
        <w:tc>
          <w:tcPr>
            <w:tcW w:w="879" w:type="pct"/>
            <w:gridSpan w:val="3"/>
            <w:vMerge w:val="restart"/>
          </w:tcPr>
          <w:p w14:paraId="1B925FBA" w14:textId="77777777" w:rsidR="002D71A0" w:rsidRP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2D71A0">
              <w:rPr>
                <w:rStyle w:val="af3"/>
                <w:b/>
                <w:i w:val="0"/>
                <w:szCs w:val="18"/>
              </w:rPr>
              <w:t>Тема 4.4. Учет движения денежных средств.</w:t>
            </w:r>
          </w:p>
        </w:tc>
        <w:tc>
          <w:tcPr>
            <w:tcW w:w="2621" w:type="pct"/>
            <w:gridSpan w:val="2"/>
            <w:tcBorders>
              <w:top w:val="single" w:sz="4" w:space="0" w:color="auto"/>
              <w:left w:val="single" w:sz="4" w:space="0" w:color="auto"/>
              <w:bottom w:val="single" w:sz="4" w:space="0" w:color="auto"/>
              <w:right w:val="single" w:sz="4" w:space="0" w:color="auto"/>
            </w:tcBorders>
          </w:tcPr>
          <w:p w14:paraId="596F216F"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F67112">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7628860"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r w:rsidRPr="00F67112">
              <w:rPr>
                <w:rStyle w:val="af3"/>
                <w:b/>
                <w:i w:val="0"/>
                <w:szCs w:val="18"/>
              </w:rPr>
              <w:t>10</w:t>
            </w:r>
          </w:p>
        </w:tc>
        <w:tc>
          <w:tcPr>
            <w:tcW w:w="1011" w:type="pct"/>
            <w:vMerge w:val="restart"/>
            <w:tcBorders>
              <w:top w:val="single" w:sz="4" w:space="0" w:color="auto"/>
              <w:left w:val="single" w:sz="4" w:space="0" w:color="auto"/>
              <w:right w:val="single" w:sz="4" w:space="0" w:color="auto"/>
            </w:tcBorders>
            <w:shd w:val="clear" w:color="auto" w:fill="auto"/>
          </w:tcPr>
          <w:p w14:paraId="3A1697AD"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67112">
              <w:rPr>
                <w:rStyle w:val="af3"/>
                <w:i w:val="0"/>
                <w:szCs w:val="18"/>
              </w:rPr>
              <w:t xml:space="preserve">ОК 01–07, ОК 09–12; </w:t>
            </w:r>
          </w:p>
          <w:p w14:paraId="0FC5A8A9"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67112">
              <w:rPr>
                <w:rStyle w:val="af3"/>
                <w:i w:val="0"/>
                <w:szCs w:val="18"/>
              </w:rPr>
              <w:t>ПК 1.1–1.4, ПК 1.7– 1.11;</w:t>
            </w:r>
          </w:p>
          <w:p w14:paraId="2CE40295"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У-31; З-29;</w:t>
            </w:r>
          </w:p>
          <w:p w14:paraId="4243E7E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F67112">
              <w:rPr>
                <w:rStyle w:val="af3"/>
                <w:i w:val="0"/>
                <w:szCs w:val="18"/>
              </w:rPr>
              <w:t>ЛР 1-16</w:t>
            </w:r>
          </w:p>
        </w:tc>
      </w:tr>
      <w:tr w:rsidR="002D71A0" w:rsidRPr="00C13320" w14:paraId="67FAB912" w14:textId="77777777" w:rsidTr="007564D2">
        <w:tblPrEx>
          <w:tblLook w:val="01E0" w:firstRow="1" w:lastRow="1" w:firstColumn="1" w:lastColumn="1" w:noHBand="0" w:noVBand="0"/>
        </w:tblPrEx>
        <w:trPr>
          <w:trHeight w:val="510"/>
        </w:trPr>
        <w:tc>
          <w:tcPr>
            <w:tcW w:w="879" w:type="pct"/>
            <w:gridSpan w:val="3"/>
            <w:vMerge/>
          </w:tcPr>
          <w:p w14:paraId="7B295CB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CD6333D"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F67112">
              <w:rPr>
                <w:rStyle w:val="af3"/>
                <w:i w:val="0"/>
                <w:szCs w:val="18"/>
              </w:rPr>
              <w:t>Приходные и расходные кассовые операции. Правила ведения кассов</w:t>
            </w:r>
            <w:r>
              <w:rPr>
                <w:rStyle w:val="af3"/>
                <w:i w:val="0"/>
                <w:szCs w:val="18"/>
              </w:rPr>
              <w:t>ых операций и денежных расчетов</w:t>
            </w:r>
            <w:r w:rsidRPr="00F67112">
              <w:rPr>
                <w:rStyle w:val="af3"/>
                <w:i w:val="0"/>
                <w:szCs w:val="18"/>
              </w:rPr>
              <w:t>. Оформление кассовой книги, журнала кассира-операциониста. Порядок сдачи денег в банк.</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78A0DF" w14:textId="77777777"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6EC072A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FFBCCB1" w14:textId="77777777" w:rsidTr="007564D2">
        <w:tblPrEx>
          <w:tblLook w:val="01E0" w:firstRow="1" w:lastRow="1" w:firstColumn="1" w:lastColumn="1" w:noHBand="0" w:noVBand="0"/>
        </w:tblPrEx>
        <w:trPr>
          <w:trHeight w:val="510"/>
        </w:trPr>
        <w:tc>
          <w:tcPr>
            <w:tcW w:w="879" w:type="pct"/>
            <w:gridSpan w:val="3"/>
            <w:vMerge/>
          </w:tcPr>
          <w:p w14:paraId="189ACA1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0546E8E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EC5A08">
              <w:rPr>
                <w:rStyle w:val="af3"/>
                <w:b/>
                <w:i w:val="0"/>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C61FA5B" w14:textId="389D5A19" w:rsidR="002D71A0" w:rsidRPr="00F67112"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25CE220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B9CA098" w14:textId="77777777" w:rsidTr="007564D2">
        <w:tblPrEx>
          <w:tblLook w:val="01E0" w:firstRow="1" w:lastRow="1" w:firstColumn="1" w:lastColumn="1" w:noHBand="0" w:noVBand="0"/>
        </w:tblPrEx>
        <w:trPr>
          <w:trHeight w:val="510"/>
        </w:trPr>
        <w:tc>
          <w:tcPr>
            <w:tcW w:w="879" w:type="pct"/>
            <w:gridSpan w:val="3"/>
            <w:vMerge/>
          </w:tcPr>
          <w:p w14:paraId="29E888F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58DACCC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Pr>
                <w:rStyle w:val="af3"/>
                <w:szCs w:val="18"/>
              </w:rPr>
              <w:t>Лекция 15</w:t>
            </w:r>
            <w:r w:rsidRPr="00EC5A08">
              <w:rPr>
                <w:rStyle w:val="af3"/>
                <w:szCs w:val="18"/>
              </w:rPr>
              <w:t xml:space="preserve">. </w:t>
            </w:r>
            <w:r w:rsidRPr="00F00869">
              <w:rPr>
                <w:rStyle w:val="af3"/>
                <w:i w:val="0"/>
                <w:szCs w:val="18"/>
              </w:rPr>
              <w:t>«Налично-денежные расчёты с населением. Учет движения денежных средств.»</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CEF142F"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5AE62EC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76FB325" w14:textId="77777777" w:rsidTr="007564D2">
        <w:tblPrEx>
          <w:tblLook w:val="01E0" w:firstRow="1" w:lastRow="1" w:firstColumn="1" w:lastColumn="1" w:noHBand="0" w:noVBand="0"/>
        </w:tblPrEx>
        <w:trPr>
          <w:trHeight w:val="510"/>
        </w:trPr>
        <w:tc>
          <w:tcPr>
            <w:tcW w:w="879" w:type="pct"/>
            <w:gridSpan w:val="3"/>
            <w:vMerge/>
          </w:tcPr>
          <w:p w14:paraId="52C9B21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EC147F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5C42EC">
              <w:rPr>
                <w:rStyle w:val="af3"/>
                <w:b/>
                <w:i w:val="0"/>
                <w:szCs w:val="18"/>
              </w:rPr>
              <w:t>Практические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7F37A84" w14:textId="079649E0"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52B0105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D6F2DC4" w14:textId="77777777" w:rsidTr="007564D2">
        <w:tblPrEx>
          <w:tblLook w:val="01E0" w:firstRow="1" w:lastRow="1" w:firstColumn="1" w:lastColumn="1" w:noHBand="0" w:noVBand="0"/>
        </w:tblPrEx>
        <w:trPr>
          <w:trHeight w:val="20"/>
        </w:trPr>
        <w:tc>
          <w:tcPr>
            <w:tcW w:w="879" w:type="pct"/>
            <w:gridSpan w:val="3"/>
            <w:vMerge/>
          </w:tcPr>
          <w:p w14:paraId="23386E9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46F7F3D2"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30</w:t>
            </w:r>
          </w:p>
        </w:tc>
        <w:tc>
          <w:tcPr>
            <w:tcW w:w="2426" w:type="pct"/>
          </w:tcPr>
          <w:p w14:paraId="31518C04"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Учет движения денежных средств.</w:t>
            </w:r>
          </w:p>
        </w:tc>
        <w:tc>
          <w:tcPr>
            <w:tcW w:w="489" w:type="pct"/>
            <w:tcBorders>
              <w:right w:val="single" w:sz="4" w:space="0" w:color="auto"/>
            </w:tcBorders>
            <w:shd w:val="clear" w:color="auto" w:fill="auto"/>
          </w:tcPr>
          <w:p w14:paraId="20754F4B"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F6FC1E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7C18492E" w14:textId="77777777" w:rsidTr="007564D2">
        <w:tblPrEx>
          <w:tblLook w:val="01E0" w:firstRow="1" w:lastRow="1" w:firstColumn="1" w:lastColumn="1" w:noHBand="0" w:noVBand="0"/>
        </w:tblPrEx>
        <w:trPr>
          <w:trHeight w:val="20"/>
        </w:trPr>
        <w:tc>
          <w:tcPr>
            <w:tcW w:w="879" w:type="pct"/>
            <w:gridSpan w:val="3"/>
            <w:vMerge/>
          </w:tcPr>
          <w:p w14:paraId="7D3B601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69E137ED"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31</w:t>
            </w:r>
          </w:p>
        </w:tc>
        <w:tc>
          <w:tcPr>
            <w:tcW w:w="2426" w:type="pct"/>
          </w:tcPr>
          <w:p w14:paraId="002B7184"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Учет движения денежных средств.</w:t>
            </w:r>
          </w:p>
        </w:tc>
        <w:tc>
          <w:tcPr>
            <w:tcW w:w="489" w:type="pct"/>
            <w:tcBorders>
              <w:right w:val="single" w:sz="4" w:space="0" w:color="auto"/>
            </w:tcBorders>
            <w:shd w:val="clear" w:color="auto" w:fill="auto"/>
          </w:tcPr>
          <w:p w14:paraId="1DAE9671"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DCE3D7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1579DF4F" w14:textId="77777777" w:rsidTr="007564D2">
        <w:tblPrEx>
          <w:tblLook w:val="01E0" w:firstRow="1" w:lastRow="1" w:firstColumn="1" w:lastColumn="1" w:noHBand="0" w:noVBand="0"/>
        </w:tblPrEx>
        <w:trPr>
          <w:trHeight w:val="510"/>
        </w:trPr>
        <w:tc>
          <w:tcPr>
            <w:tcW w:w="879" w:type="pct"/>
            <w:gridSpan w:val="3"/>
            <w:vMerge w:val="restart"/>
          </w:tcPr>
          <w:p w14:paraId="4ABC52D6"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EC5A08">
              <w:rPr>
                <w:rStyle w:val="af3"/>
                <w:b/>
                <w:i w:val="0"/>
                <w:szCs w:val="18"/>
              </w:rPr>
              <w:t>Тема 4.5. Учет движения</w:t>
            </w:r>
          </w:p>
          <w:p w14:paraId="35C2AF97"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EC5A08">
              <w:rPr>
                <w:rStyle w:val="af3"/>
                <w:b/>
                <w:i w:val="0"/>
                <w:szCs w:val="18"/>
              </w:rPr>
              <w:t>товаров в аптеке, аптечном</w:t>
            </w:r>
          </w:p>
          <w:p w14:paraId="08D6F12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EC5A08">
              <w:rPr>
                <w:rStyle w:val="af3"/>
                <w:b/>
                <w:i w:val="0"/>
                <w:szCs w:val="18"/>
              </w:rPr>
              <w:t>пункте и киоск</w:t>
            </w:r>
          </w:p>
        </w:tc>
        <w:tc>
          <w:tcPr>
            <w:tcW w:w="2621" w:type="pct"/>
            <w:gridSpan w:val="2"/>
            <w:tcBorders>
              <w:top w:val="single" w:sz="4" w:space="0" w:color="auto"/>
              <w:left w:val="single" w:sz="4" w:space="0" w:color="auto"/>
              <w:bottom w:val="single" w:sz="4" w:space="0" w:color="auto"/>
              <w:right w:val="single" w:sz="4" w:space="0" w:color="auto"/>
            </w:tcBorders>
          </w:tcPr>
          <w:p w14:paraId="38EE089C"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C5A08">
              <w:rPr>
                <w:rStyle w:val="af3"/>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CD1F4B"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r w:rsidRPr="00EC5A08">
              <w:rPr>
                <w:rStyle w:val="af3"/>
                <w:b/>
                <w:i w:val="0"/>
                <w:szCs w:val="18"/>
              </w:rPr>
              <w:t>10</w:t>
            </w:r>
          </w:p>
        </w:tc>
        <w:tc>
          <w:tcPr>
            <w:tcW w:w="1011" w:type="pct"/>
            <w:vMerge w:val="restart"/>
            <w:tcBorders>
              <w:top w:val="single" w:sz="4" w:space="0" w:color="auto"/>
              <w:left w:val="single" w:sz="4" w:space="0" w:color="auto"/>
              <w:right w:val="single" w:sz="4" w:space="0" w:color="auto"/>
            </w:tcBorders>
            <w:shd w:val="clear" w:color="auto" w:fill="auto"/>
          </w:tcPr>
          <w:p w14:paraId="3E3632D3"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C5A08">
              <w:rPr>
                <w:rStyle w:val="af3"/>
                <w:i w:val="0"/>
                <w:szCs w:val="18"/>
              </w:rPr>
              <w:t>ОК 01–07, ОК 09–12;</w:t>
            </w:r>
          </w:p>
          <w:p w14:paraId="4048936E"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EC5A08">
              <w:rPr>
                <w:rStyle w:val="af3"/>
                <w:i w:val="0"/>
                <w:szCs w:val="18"/>
              </w:rPr>
              <w:t>ПК 1.1–1.4, ПК 1.7– 1.11;</w:t>
            </w:r>
          </w:p>
          <w:p w14:paraId="3B4CC771"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У-31;З-30;</w:t>
            </w:r>
          </w:p>
          <w:p w14:paraId="0B8C03C9" w14:textId="77777777" w:rsidR="002D71A0" w:rsidRPr="00C13320" w:rsidRDefault="002D71A0" w:rsidP="007564D2">
            <w:pPr>
              <w:tabs>
                <w:tab w:val="center" w:pos="1522"/>
              </w:tabs>
              <w:spacing w:line="240" w:lineRule="auto"/>
              <w:ind w:firstLine="0"/>
              <w:jc w:val="both"/>
              <w:rPr>
                <w:rStyle w:val="af3"/>
                <w:sz w:val="18"/>
                <w:szCs w:val="18"/>
              </w:rPr>
            </w:pPr>
            <w:r w:rsidRPr="00EC5A08">
              <w:rPr>
                <w:rStyle w:val="af3"/>
                <w:i w:val="0"/>
                <w:szCs w:val="18"/>
              </w:rPr>
              <w:t>ЛР 1-16</w:t>
            </w:r>
            <w:r>
              <w:rPr>
                <w:rStyle w:val="af3"/>
                <w:sz w:val="18"/>
                <w:szCs w:val="18"/>
              </w:rPr>
              <w:tab/>
            </w:r>
          </w:p>
        </w:tc>
      </w:tr>
      <w:tr w:rsidR="002D71A0" w:rsidRPr="00C13320" w14:paraId="31F74232" w14:textId="77777777" w:rsidTr="007564D2">
        <w:tblPrEx>
          <w:tblLook w:val="01E0" w:firstRow="1" w:lastRow="1" w:firstColumn="1" w:lastColumn="1" w:noHBand="0" w:noVBand="0"/>
        </w:tblPrEx>
        <w:trPr>
          <w:trHeight w:val="510"/>
        </w:trPr>
        <w:tc>
          <w:tcPr>
            <w:tcW w:w="879" w:type="pct"/>
            <w:gridSpan w:val="3"/>
            <w:vMerge/>
          </w:tcPr>
          <w:p w14:paraId="7F78906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F486375"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EC5A08">
              <w:rPr>
                <w:rStyle w:val="af3"/>
                <w:i w:val="0"/>
                <w:szCs w:val="18"/>
              </w:rPr>
              <w:t>Учет движения товаров в аптеке, аптечном пункте и киоске. Реализация товаров конечным потребителям (населению). Учет экстемпоральных и готовых лекарственных препаратов. Документальное оформление реализации (выручки) товара населению. Реализация товаров из аптеки, аптечного пункта, аптечного киоска. Учетно-отчетная документация по движению товара в аптечном пункте и аптечном киоске.</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71C6795"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07BE7E1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36C14AC7" w14:textId="77777777" w:rsidTr="007564D2">
        <w:tblPrEx>
          <w:tblLook w:val="01E0" w:firstRow="1" w:lastRow="1" w:firstColumn="1" w:lastColumn="1" w:noHBand="0" w:noVBand="0"/>
        </w:tblPrEx>
        <w:trPr>
          <w:trHeight w:val="365"/>
        </w:trPr>
        <w:tc>
          <w:tcPr>
            <w:tcW w:w="879" w:type="pct"/>
            <w:gridSpan w:val="3"/>
            <w:vMerge/>
          </w:tcPr>
          <w:p w14:paraId="75B340D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8CB7FA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EC5A08">
              <w:rPr>
                <w:rStyle w:val="af3"/>
                <w:b/>
                <w:i w:val="0"/>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1ECF3C6" w14:textId="2B9CD338"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6A50BF2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1AF7B60" w14:textId="77777777" w:rsidTr="007564D2">
        <w:tblPrEx>
          <w:tblLook w:val="01E0" w:firstRow="1" w:lastRow="1" w:firstColumn="1" w:lastColumn="1" w:noHBand="0" w:noVBand="0"/>
        </w:tblPrEx>
        <w:trPr>
          <w:trHeight w:val="510"/>
        </w:trPr>
        <w:tc>
          <w:tcPr>
            <w:tcW w:w="879" w:type="pct"/>
            <w:gridSpan w:val="3"/>
            <w:vMerge/>
          </w:tcPr>
          <w:p w14:paraId="305E7C7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33D91E8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592580">
              <w:rPr>
                <w:rStyle w:val="af3"/>
                <w:szCs w:val="18"/>
              </w:rPr>
              <w:t>Лекция 1</w:t>
            </w:r>
            <w:r>
              <w:rPr>
                <w:rStyle w:val="af3"/>
                <w:szCs w:val="18"/>
              </w:rPr>
              <w:t>6</w:t>
            </w:r>
            <w:r w:rsidRPr="00592580">
              <w:rPr>
                <w:rStyle w:val="af3"/>
                <w:szCs w:val="18"/>
              </w:rPr>
              <w:t xml:space="preserve">. </w:t>
            </w:r>
            <w:r w:rsidRPr="00F00869">
              <w:rPr>
                <w:rStyle w:val="af3"/>
                <w:i w:val="0"/>
                <w:szCs w:val="18"/>
              </w:rPr>
              <w:t>«Учет движения товаров в аптеке,   аптечном пункте и киоске. Реализация товаров конечным потребителям (населению)»</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75A160"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5ABCA26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9036B15" w14:textId="77777777" w:rsidTr="007564D2">
        <w:tblPrEx>
          <w:tblLook w:val="01E0" w:firstRow="1" w:lastRow="1" w:firstColumn="1" w:lastColumn="1" w:noHBand="0" w:noVBand="0"/>
        </w:tblPrEx>
        <w:trPr>
          <w:trHeight w:val="510"/>
        </w:trPr>
        <w:tc>
          <w:tcPr>
            <w:tcW w:w="879" w:type="pct"/>
            <w:gridSpan w:val="3"/>
            <w:vMerge/>
          </w:tcPr>
          <w:p w14:paraId="141CD49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3113651E"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92580">
              <w:rPr>
                <w:rStyle w:val="af3"/>
                <w:b/>
                <w:i w:val="0"/>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1AEA58" w14:textId="3A5FD1B4"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339CFF8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3601B4D" w14:textId="77777777" w:rsidTr="007564D2">
        <w:tblPrEx>
          <w:tblLook w:val="01E0" w:firstRow="1" w:lastRow="1" w:firstColumn="1" w:lastColumn="1" w:noHBand="0" w:noVBand="0"/>
        </w:tblPrEx>
        <w:trPr>
          <w:trHeight w:val="20"/>
        </w:trPr>
        <w:tc>
          <w:tcPr>
            <w:tcW w:w="879" w:type="pct"/>
            <w:gridSpan w:val="3"/>
            <w:vMerge/>
          </w:tcPr>
          <w:p w14:paraId="032FCF5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5C31CD63"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32</w:t>
            </w:r>
          </w:p>
        </w:tc>
        <w:tc>
          <w:tcPr>
            <w:tcW w:w="2426" w:type="pct"/>
          </w:tcPr>
          <w:p w14:paraId="7DA1432D"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Составление товарных отчетов отделов аптеки, аптечных пунктов и киосков</w:t>
            </w:r>
          </w:p>
        </w:tc>
        <w:tc>
          <w:tcPr>
            <w:tcW w:w="489" w:type="pct"/>
            <w:tcBorders>
              <w:right w:val="single" w:sz="4" w:space="0" w:color="auto"/>
            </w:tcBorders>
            <w:shd w:val="clear" w:color="auto" w:fill="auto"/>
          </w:tcPr>
          <w:p w14:paraId="2E9B21F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1073BE8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4013F977" w14:textId="77777777" w:rsidTr="007564D2">
        <w:tblPrEx>
          <w:tblLook w:val="01E0" w:firstRow="1" w:lastRow="1" w:firstColumn="1" w:lastColumn="1" w:noHBand="0" w:noVBand="0"/>
        </w:tblPrEx>
        <w:trPr>
          <w:trHeight w:val="20"/>
        </w:trPr>
        <w:tc>
          <w:tcPr>
            <w:tcW w:w="879" w:type="pct"/>
            <w:gridSpan w:val="3"/>
            <w:vMerge/>
          </w:tcPr>
          <w:p w14:paraId="59043AE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12549945"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33</w:t>
            </w:r>
          </w:p>
        </w:tc>
        <w:tc>
          <w:tcPr>
            <w:tcW w:w="2426" w:type="pct"/>
          </w:tcPr>
          <w:p w14:paraId="5288AE61"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Осуществление учета движения товаров</w:t>
            </w:r>
          </w:p>
        </w:tc>
        <w:tc>
          <w:tcPr>
            <w:tcW w:w="489" w:type="pct"/>
            <w:tcBorders>
              <w:right w:val="single" w:sz="4" w:space="0" w:color="auto"/>
            </w:tcBorders>
            <w:shd w:val="clear" w:color="auto" w:fill="auto"/>
          </w:tcPr>
          <w:p w14:paraId="60968F8F"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0B0E565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64E0D297" w14:textId="77777777" w:rsidTr="007564D2">
        <w:tblPrEx>
          <w:tblLook w:val="01E0" w:firstRow="1" w:lastRow="1" w:firstColumn="1" w:lastColumn="1" w:noHBand="0" w:noVBand="0"/>
        </w:tblPrEx>
        <w:trPr>
          <w:trHeight w:val="510"/>
        </w:trPr>
        <w:tc>
          <w:tcPr>
            <w:tcW w:w="879" w:type="pct"/>
            <w:gridSpan w:val="3"/>
            <w:vMerge w:val="restart"/>
          </w:tcPr>
          <w:p w14:paraId="59560F3D"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592580">
              <w:rPr>
                <w:rStyle w:val="af3"/>
                <w:b/>
                <w:i w:val="0"/>
                <w:szCs w:val="18"/>
              </w:rPr>
              <w:t>Тема 4.6. Предметно-количественный учет</w:t>
            </w:r>
          </w:p>
          <w:p w14:paraId="55937C2A"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592580">
              <w:rPr>
                <w:rStyle w:val="af3"/>
                <w:b/>
                <w:i w:val="0"/>
                <w:szCs w:val="18"/>
              </w:rPr>
              <w:t>лекарственных средств в</w:t>
            </w:r>
          </w:p>
          <w:p w14:paraId="160F2B6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592580">
              <w:rPr>
                <w:rStyle w:val="af3"/>
                <w:b/>
                <w:i w:val="0"/>
                <w:szCs w:val="18"/>
              </w:rPr>
              <w:t>аптеке.</w:t>
            </w:r>
          </w:p>
        </w:tc>
        <w:tc>
          <w:tcPr>
            <w:tcW w:w="2621" w:type="pct"/>
            <w:gridSpan w:val="2"/>
            <w:tcBorders>
              <w:top w:val="single" w:sz="4" w:space="0" w:color="auto"/>
              <w:left w:val="single" w:sz="4" w:space="0" w:color="auto"/>
              <w:bottom w:val="single" w:sz="4" w:space="0" w:color="auto"/>
              <w:right w:val="single" w:sz="4" w:space="0" w:color="auto"/>
            </w:tcBorders>
          </w:tcPr>
          <w:p w14:paraId="5F00E795"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92580">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C11ED0" w14:textId="77777777" w:rsidR="002D71A0" w:rsidRPr="00EC5A08"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r w:rsidRPr="00EC5A08">
              <w:rPr>
                <w:rStyle w:val="af3"/>
                <w:b/>
                <w:i w:val="0"/>
                <w:szCs w:val="18"/>
              </w:rPr>
              <w:t>10</w:t>
            </w:r>
          </w:p>
        </w:tc>
        <w:tc>
          <w:tcPr>
            <w:tcW w:w="1011" w:type="pct"/>
            <w:vMerge w:val="restart"/>
            <w:tcBorders>
              <w:top w:val="single" w:sz="4" w:space="0" w:color="auto"/>
              <w:left w:val="single" w:sz="4" w:space="0" w:color="auto"/>
              <w:right w:val="single" w:sz="4" w:space="0" w:color="auto"/>
            </w:tcBorders>
            <w:shd w:val="clear" w:color="auto" w:fill="auto"/>
          </w:tcPr>
          <w:p w14:paraId="4BC7E9AE"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592580">
              <w:rPr>
                <w:rStyle w:val="af3"/>
                <w:i w:val="0"/>
                <w:szCs w:val="18"/>
              </w:rPr>
              <w:t>ОК 01–07, ОК 09–12;</w:t>
            </w:r>
          </w:p>
          <w:p w14:paraId="4F5C8310"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592580">
              <w:rPr>
                <w:rStyle w:val="af3"/>
                <w:i w:val="0"/>
                <w:szCs w:val="18"/>
              </w:rPr>
              <w:t xml:space="preserve">ПК 1.1–1.4, ПК 1.7– 1.11; </w:t>
            </w:r>
          </w:p>
          <w:p w14:paraId="2B1CE843" w14:textId="77777777" w:rsid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У-31</w:t>
            </w:r>
            <w:r w:rsidRPr="00592580">
              <w:rPr>
                <w:rStyle w:val="af3"/>
                <w:i w:val="0"/>
                <w:szCs w:val="18"/>
              </w:rPr>
              <w:t xml:space="preserve">; </w:t>
            </w:r>
            <w:r>
              <w:rPr>
                <w:rStyle w:val="af3"/>
                <w:i w:val="0"/>
                <w:szCs w:val="18"/>
              </w:rPr>
              <w:t xml:space="preserve"> З-12,14,15 </w:t>
            </w:r>
          </w:p>
          <w:p w14:paraId="0F0717F4" w14:textId="77777777" w:rsidR="002D71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1901DA">
              <w:rPr>
                <w:rStyle w:val="af3"/>
                <w:i w:val="0"/>
                <w:szCs w:val="18"/>
              </w:rPr>
              <w:t>ЛР 1-16</w:t>
            </w:r>
          </w:p>
          <w:p w14:paraId="1E2E954E"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 xml:space="preserve"> </w:t>
            </w:r>
          </w:p>
          <w:p w14:paraId="7C228482" w14:textId="77777777" w:rsidR="002D71A0" w:rsidRPr="00592580" w:rsidRDefault="002D71A0" w:rsidP="007564D2">
            <w:pPr>
              <w:widowControl w:val="0"/>
              <w:autoSpaceDE w:val="0"/>
              <w:autoSpaceDN w:val="0"/>
              <w:adjustRightInd w:val="0"/>
              <w:spacing w:line="240" w:lineRule="auto"/>
              <w:ind w:firstLine="0"/>
              <w:jc w:val="both"/>
              <w:rPr>
                <w:rStyle w:val="af3"/>
                <w:i w:val="0"/>
                <w:szCs w:val="18"/>
              </w:rPr>
            </w:pPr>
          </w:p>
          <w:p w14:paraId="534271C0" w14:textId="77777777" w:rsidR="002D71A0" w:rsidRPr="00C13320" w:rsidRDefault="002D71A0" w:rsidP="007564D2">
            <w:pPr>
              <w:widowControl w:val="0"/>
              <w:autoSpaceDE w:val="0"/>
              <w:autoSpaceDN w:val="0"/>
              <w:adjustRightInd w:val="0"/>
              <w:spacing w:line="240" w:lineRule="auto"/>
              <w:ind w:firstLine="0"/>
              <w:jc w:val="both"/>
              <w:rPr>
                <w:rStyle w:val="af3"/>
                <w:sz w:val="18"/>
                <w:szCs w:val="18"/>
              </w:rPr>
            </w:pPr>
          </w:p>
          <w:p w14:paraId="3712BCC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0D5B45C" w14:textId="77777777" w:rsidTr="007564D2">
        <w:tblPrEx>
          <w:tblLook w:val="01E0" w:firstRow="1" w:lastRow="1" w:firstColumn="1" w:lastColumn="1" w:noHBand="0" w:noVBand="0"/>
        </w:tblPrEx>
        <w:trPr>
          <w:trHeight w:val="510"/>
        </w:trPr>
        <w:tc>
          <w:tcPr>
            <w:tcW w:w="879" w:type="pct"/>
            <w:gridSpan w:val="3"/>
            <w:vMerge/>
          </w:tcPr>
          <w:p w14:paraId="1FFBE2D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D393E5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592580">
              <w:rPr>
                <w:rStyle w:val="af3"/>
                <w:i w:val="0"/>
                <w:szCs w:val="18"/>
              </w:rPr>
              <w:t xml:space="preserve">Перечень ЛС, подлежащих ПКУ. Нормативно-правовые акты, регламентирующие правила ведения журналов регистрации операций, связанных с обращением ЛС, подлежащих ПКУ.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819AEA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4C4F149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216A9099" w14:textId="77777777" w:rsidTr="007564D2">
        <w:tblPrEx>
          <w:tblLook w:val="01E0" w:firstRow="1" w:lastRow="1" w:firstColumn="1" w:lastColumn="1" w:noHBand="0" w:noVBand="0"/>
        </w:tblPrEx>
        <w:trPr>
          <w:trHeight w:val="510"/>
        </w:trPr>
        <w:tc>
          <w:tcPr>
            <w:tcW w:w="879" w:type="pct"/>
            <w:gridSpan w:val="3"/>
            <w:vMerge/>
          </w:tcPr>
          <w:p w14:paraId="7174D62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2A499BB9"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592580">
              <w:rPr>
                <w:rStyle w:val="af3"/>
                <w:b/>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E7C92B" w14:textId="064CEA41"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2B1D62F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96329EB" w14:textId="77777777" w:rsidTr="007564D2">
        <w:tblPrEx>
          <w:tblLook w:val="01E0" w:firstRow="1" w:lastRow="1" w:firstColumn="1" w:lastColumn="1" w:noHBand="0" w:noVBand="0"/>
        </w:tblPrEx>
        <w:trPr>
          <w:trHeight w:val="510"/>
        </w:trPr>
        <w:tc>
          <w:tcPr>
            <w:tcW w:w="879" w:type="pct"/>
            <w:gridSpan w:val="3"/>
            <w:vMerge/>
          </w:tcPr>
          <w:p w14:paraId="103A028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C7F5FFE" w14:textId="171C0B3D"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sidRPr="00592580">
              <w:rPr>
                <w:rStyle w:val="af3"/>
                <w:szCs w:val="18"/>
              </w:rPr>
              <w:t>Лекция №1</w:t>
            </w:r>
            <w:r>
              <w:rPr>
                <w:rStyle w:val="af3"/>
                <w:szCs w:val="18"/>
              </w:rPr>
              <w:t>7</w:t>
            </w:r>
            <w:r w:rsidR="00F00869">
              <w:rPr>
                <w:rStyle w:val="af3"/>
                <w:szCs w:val="18"/>
              </w:rPr>
              <w:t xml:space="preserve"> </w:t>
            </w:r>
            <w:r w:rsidR="00F00869">
              <w:rPr>
                <w:rStyle w:val="af3"/>
                <w:i w:val="0"/>
                <w:szCs w:val="18"/>
              </w:rPr>
              <w:t>«</w:t>
            </w:r>
            <w:r w:rsidRPr="00F00869">
              <w:rPr>
                <w:rStyle w:val="af3"/>
                <w:i w:val="0"/>
                <w:szCs w:val="18"/>
              </w:rPr>
              <w:t>Предметно- количественный учет лекарственных средств в аптеке.»</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92452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4F74A82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F08DF8C" w14:textId="77777777" w:rsidTr="007564D2">
        <w:tblPrEx>
          <w:tblLook w:val="01E0" w:firstRow="1" w:lastRow="1" w:firstColumn="1" w:lastColumn="1" w:noHBand="0" w:noVBand="0"/>
        </w:tblPrEx>
        <w:trPr>
          <w:trHeight w:val="327"/>
        </w:trPr>
        <w:tc>
          <w:tcPr>
            <w:tcW w:w="879" w:type="pct"/>
            <w:gridSpan w:val="3"/>
            <w:vMerge/>
          </w:tcPr>
          <w:p w14:paraId="7C4C091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0C05A6B4" w14:textId="77777777" w:rsidR="002D71A0" w:rsidRPr="0059258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592580">
              <w:rPr>
                <w:rStyle w:val="af3"/>
                <w:b/>
                <w:i w:val="0"/>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D8F7DE" w14:textId="4FC38479"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51A9ED7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3D5F222" w14:textId="77777777" w:rsidTr="007564D2">
        <w:tblPrEx>
          <w:tblLook w:val="01E0" w:firstRow="1" w:lastRow="1" w:firstColumn="1" w:lastColumn="1" w:noHBand="0" w:noVBand="0"/>
        </w:tblPrEx>
        <w:trPr>
          <w:trHeight w:val="20"/>
        </w:trPr>
        <w:tc>
          <w:tcPr>
            <w:tcW w:w="879" w:type="pct"/>
            <w:gridSpan w:val="3"/>
            <w:vMerge/>
          </w:tcPr>
          <w:p w14:paraId="127509D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2F06C92E"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34</w:t>
            </w:r>
          </w:p>
        </w:tc>
        <w:tc>
          <w:tcPr>
            <w:tcW w:w="2426" w:type="pct"/>
          </w:tcPr>
          <w:p w14:paraId="3260C846"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Осуществление учета лекарственных средств подлежащих ПКУ</w:t>
            </w:r>
          </w:p>
        </w:tc>
        <w:tc>
          <w:tcPr>
            <w:tcW w:w="489" w:type="pct"/>
            <w:tcBorders>
              <w:right w:val="single" w:sz="4" w:space="0" w:color="auto"/>
            </w:tcBorders>
            <w:shd w:val="clear" w:color="auto" w:fill="auto"/>
          </w:tcPr>
          <w:p w14:paraId="45EFE1BF"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1EB43EB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462BA59" w14:textId="77777777" w:rsidTr="007564D2">
        <w:tblPrEx>
          <w:tblLook w:val="01E0" w:firstRow="1" w:lastRow="1" w:firstColumn="1" w:lastColumn="1" w:noHBand="0" w:noVBand="0"/>
        </w:tblPrEx>
        <w:trPr>
          <w:trHeight w:val="20"/>
        </w:trPr>
        <w:tc>
          <w:tcPr>
            <w:tcW w:w="879" w:type="pct"/>
            <w:gridSpan w:val="3"/>
            <w:vMerge/>
          </w:tcPr>
          <w:p w14:paraId="41B6B00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188D01A6"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35</w:t>
            </w:r>
          </w:p>
        </w:tc>
        <w:tc>
          <w:tcPr>
            <w:tcW w:w="2426" w:type="pct"/>
          </w:tcPr>
          <w:p w14:paraId="7484FABE"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Осуществление учета лекарственных средств подлежащих ПКУ</w:t>
            </w:r>
          </w:p>
        </w:tc>
        <w:tc>
          <w:tcPr>
            <w:tcW w:w="489" w:type="pct"/>
            <w:tcBorders>
              <w:right w:val="single" w:sz="4" w:space="0" w:color="auto"/>
            </w:tcBorders>
            <w:shd w:val="clear" w:color="auto" w:fill="auto"/>
          </w:tcPr>
          <w:p w14:paraId="2C944921"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FC6457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1B69115E" w14:textId="77777777" w:rsidTr="007564D2">
        <w:tblPrEx>
          <w:tblLook w:val="01E0" w:firstRow="1" w:lastRow="1" w:firstColumn="1" w:lastColumn="1" w:noHBand="0" w:noVBand="0"/>
        </w:tblPrEx>
        <w:trPr>
          <w:trHeight w:val="510"/>
        </w:trPr>
        <w:tc>
          <w:tcPr>
            <w:tcW w:w="879" w:type="pct"/>
            <w:gridSpan w:val="3"/>
            <w:vMerge w:val="restart"/>
          </w:tcPr>
          <w:p w14:paraId="5A93A7F2" w14:textId="77777777" w:rsidR="002D71A0" w:rsidRPr="00286EC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d"/>
              </w:rPr>
            </w:pPr>
            <w:r w:rsidRPr="00286ECC">
              <w:rPr>
                <w:rStyle w:val="ad"/>
              </w:rPr>
              <w:t>Тема 4.7. Инвентаризация</w:t>
            </w:r>
          </w:p>
          <w:p w14:paraId="6D9ED0EB" w14:textId="77777777" w:rsidR="002D71A0" w:rsidRPr="00286ECC"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d"/>
              </w:rPr>
            </w:pPr>
            <w:r w:rsidRPr="00286ECC">
              <w:rPr>
                <w:rStyle w:val="ad"/>
              </w:rPr>
              <w:t>товарно-материальных</w:t>
            </w:r>
          </w:p>
          <w:p w14:paraId="00C1B7B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286ECC">
              <w:rPr>
                <w:rStyle w:val="ad"/>
              </w:rPr>
              <w:t>ценностей в аптеке.</w:t>
            </w:r>
          </w:p>
        </w:tc>
        <w:tc>
          <w:tcPr>
            <w:tcW w:w="2621" w:type="pct"/>
            <w:gridSpan w:val="2"/>
            <w:tcBorders>
              <w:top w:val="single" w:sz="4" w:space="0" w:color="auto"/>
              <w:left w:val="single" w:sz="4" w:space="0" w:color="auto"/>
              <w:bottom w:val="single" w:sz="4" w:space="0" w:color="auto"/>
              <w:right w:val="single" w:sz="4" w:space="0" w:color="auto"/>
            </w:tcBorders>
          </w:tcPr>
          <w:p w14:paraId="22B0BF91"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592580">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1B1F557"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rPr>
            </w:pPr>
            <w:r w:rsidRPr="00867D2D">
              <w:rPr>
                <w:rStyle w:val="ad"/>
              </w:rPr>
              <w:t>10</w:t>
            </w:r>
          </w:p>
        </w:tc>
        <w:tc>
          <w:tcPr>
            <w:tcW w:w="1011" w:type="pct"/>
            <w:vMerge w:val="restart"/>
            <w:tcBorders>
              <w:top w:val="single" w:sz="4" w:space="0" w:color="auto"/>
              <w:left w:val="single" w:sz="4" w:space="0" w:color="auto"/>
              <w:right w:val="single" w:sz="4" w:space="0" w:color="auto"/>
            </w:tcBorders>
            <w:shd w:val="clear" w:color="auto" w:fill="auto"/>
          </w:tcPr>
          <w:p w14:paraId="531E03E0" w14:textId="77777777" w:rsidR="002D71A0" w:rsidRPr="00096864" w:rsidRDefault="002D71A0" w:rsidP="007564D2">
            <w:pPr>
              <w:spacing w:line="240" w:lineRule="auto"/>
              <w:ind w:firstLine="0"/>
              <w:jc w:val="both"/>
              <w:rPr>
                <w:rStyle w:val="ad"/>
                <w:b w:val="0"/>
              </w:rPr>
            </w:pPr>
            <w:r w:rsidRPr="00096864">
              <w:rPr>
                <w:rStyle w:val="ad"/>
                <w:b w:val="0"/>
              </w:rPr>
              <w:t>ОК 01–07, ОК 09–12;</w:t>
            </w:r>
          </w:p>
          <w:p w14:paraId="418794F2" w14:textId="77777777" w:rsidR="002D71A0" w:rsidRPr="00096864" w:rsidRDefault="002D71A0" w:rsidP="007564D2">
            <w:pPr>
              <w:spacing w:line="240" w:lineRule="auto"/>
              <w:ind w:firstLine="0"/>
              <w:jc w:val="both"/>
              <w:rPr>
                <w:rStyle w:val="ad"/>
                <w:b w:val="0"/>
              </w:rPr>
            </w:pPr>
            <w:r w:rsidRPr="00096864">
              <w:rPr>
                <w:rStyle w:val="ad"/>
                <w:b w:val="0"/>
              </w:rPr>
              <w:t>ПК 1.1–1.4, ПК 1.7– 1.11;</w:t>
            </w:r>
          </w:p>
          <w:p w14:paraId="0969E953" w14:textId="77777777" w:rsidR="002D71A0" w:rsidRDefault="002D71A0" w:rsidP="007564D2">
            <w:pPr>
              <w:spacing w:line="240" w:lineRule="auto"/>
              <w:ind w:firstLine="0"/>
              <w:jc w:val="both"/>
              <w:rPr>
                <w:rStyle w:val="ad"/>
                <w:b w:val="0"/>
              </w:rPr>
            </w:pPr>
            <w:r w:rsidRPr="001901DA">
              <w:rPr>
                <w:rStyle w:val="ad"/>
                <w:b w:val="0"/>
              </w:rPr>
              <w:t>У-31;  З-12</w:t>
            </w:r>
            <w:r>
              <w:rPr>
                <w:rStyle w:val="ad"/>
                <w:b w:val="0"/>
              </w:rPr>
              <w:t>;</w:t>
            </w:r>
          </w:p>
          <w:p w14:paraId="3F28CDB9" w14:textId="77777777" w:rsidR="002D71A0" w:rsidRPr="00096864" w:rsidRDefault="002D71A0" w:rsidP="007564D2">
            <w:pPr>
              <w:spacing w:line="240" w:lineRule="auto"/>
              <w:ind w:firstLine="0"/>
              <w:jc w:val="both"/>
              <w:rPr>
                <w:rStyle w:val="af3"/>
                <w:sz w:val="18"/>
                <w:szCs w:val="18"/>
              </w:rPr>
            </w:pPr>
            <w:r w:rsidRPr="00096864">
              <w:rPr>
                <w:rStyle w:val="ad"/>
                <w:b w:val="0"/>
              </w:rPr>
              <w:t>ЛР1-16.</w:t>
            </w:r>
          </w:p>
        </w:tc>
      </w:tr>
      <w:tr w:rsidR="002D71A0" w:rsidRPr="00C13320" w14:paraId="32F97A79" w14:textId="77777777" w:rsidTr="007564D2">
        <w:tblPrEx>
          <w:tblLook w:val="01E0" w:firstRow="1" w:lastRow="1" w:firstColumn="1" w:lastColumn="1" w:noHBand="0" w:noVBand="0"/>
        </w:tblPrEx>
        <w:trPr>
          <w:trHeight w:val="510"/>
        </w:trPr>
        <w:tc>
          <w:tcPr>
            <w:tcW w:w="879" w:type="pct"/>
            <w:gridSpan w:val="3"/>
            <w:vMerge/>
          </w:tcPr>
          <w:p w14:paraId="28CC10D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37AF3C89"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867D2D">
              <w:rPr>
                <w:rStyle w:val="af3"/>
              </w:rPr>
              <w:t xml:space="preserve">Определение инвентаризации, ее виды, задачи. Подготовка к инвентаризации, порядок ее проведения, стандартизация процедуры инвентаризации. Инвентаризация лекарственных средств подлежащих ПКУ. Перечень документов, оформляемых при проведении инвентаризации.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B2163B"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p>
        </w:tc>
        <w:tc>
          <w:tcPr>
            <w:tcW w:w="1011" w:type="pct"/>
            <w:vMerge/>
            <w:tcBorders>
              <w:left w:val="single" w:sz="4" w:space="0" w:color="auto"/>
              <w:right w:val="single" w:sz="4" w:space="0" w:color="auto"/>
            </w:tcBorders>
            <w:shd w:val="clear" w:color="auto" w:fill="auto"/>
          </w:tcPr>
          <w:p w14:paraId="430BB3B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B864F31" w14:textId="77777777" w:rsidTr="007564D2">
        <w:tblPrEx>
          <w:tblLook w:val="01E0" w:firstRow="1" w:lastRow="1" w:firstColumn="1" w:lastColumn="1" w:noHBand="0" w:noVBand="0"/>
        </w:tblPrEx>
        <w:trPr>
          <w:trHeight w:val="510"/>
        </w:trPr>
        <w:tc>
          <w:tcPr>
            <w:tcW w:w="879" w:type="pct"/>
            <w:gridSpan w:val="3"/>
            <w:vMerge/>
          </w:tcPr>
          <w:p w14:paraId="27DC406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79ED3EE"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592580">
              <w:rPr>
                <w:rStyle w:val="af3"/>
                <w:b/>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335339E" w14:textId="1ABDED0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rPr>
            </w:pPr>
          </w:p>
        </w:tc>
        <w:tc>
          <w:tcPr>
            <w:tcW w:w="1011" w:type="pct"/>
            <w:vMerge/>
            <w:tcBorders>
              <w:left w:val="single" w:sz="4" w:space="0" w:color="auto"/>
              <w:right w:val="single" w:sz="4" w:space="0" w:color="auto"/>
            </w:tcBorders>
            <w:shd w:val="clear" w:color="auto" w:fill="auto"/>
          </w:tcPr>
          <w:p w14:paraId="1B0A0C4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0478823" w14:textId="77777777" w:rsidTr="007564D2">
        <w:tblPrEx>
          <w:tblLook w:val="01E0" w:firstRow="1" w:lastRow="1" w:firstColumn="1" w:lastColumn="1" w:noHBand="0" w:noVBand="0"/>
        </w:tblPrEx>
        <w:trPr>
          <w:trHeight w:val="510"/>
        </w:trPr>
        <w:tc>
          <w:tcPr>
            <w:tcW w:w="879" w:type="pct"/>
            <w:gridSpan w:val="3"/>
            <w:vMerge/>
          </w:tcPr>
          <w:p w14:paraId="1A99029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B060597"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867D2D">
              <w:rPr>
                <w:rStyle w:val="af3"/>
              </w:rPr>
              <w:t>Лекция №1</w:t>
            </w:r>
            <w:r>
              <w:rPr>
                <w:rStyle w:val="af3"/>
              </w:rPr>
              <w:t>8</w:t>
            </w:r>
            <w:r w:rsidRPr="00867D2D">
              <w:rPr>
                <w:rStyle w:val="af3"/>
              </w:rPr>
              <w:t xml:space="preserve"> </w:t>
            </w:r>
            <w:r w:rsidRPr="00F00869">
              <w:rPr>
                <w:rStyle w:val="af3"/>
                <w:i w:val="0"/>
              </w:rPr>
              <w:t>«Инвентаризация товарно-материальных ценностей в аптеке»</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11179C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2</w:t>
            </w:r>
          </w:p>
        </w:tc>
        <w:tc>
          <w:tcPr>
            <w:tcW w:w="1011" w:type="pct"/>
            <w:vMerge/>
            <w:tcBorders>
              <w:left w:val="single" w:sz="4" w:space="0" w:color="auto"/>
              <w:right w:val="single" w:sz="4" w:space="0" w:color="auto"/>
            </w:tcBorders>
            <w:shd w:val="clear" w:color="auto" w:fill="auto"/>
          </w:tcPr>
          <w:p w14:paraId="06798DF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0F58A809" w14:textId="77777777" w:rsidTr="007564D2">
        <w:tblPrEx>
          <w:tblLook w:val="01E0" w:firstRow="1" w:lastRow="1" w:firstColumn="1" w:lastColumn="1" w:noHBand="0" w:noVBand="0"/>
        </w:tblPrEx>
        <w:trPr>
          <w:trHeight w:val="113"/>
        </w:trPr>
        <w:tc>
          <w:tcPr>
            <w:tcW w:w="879" w:type="pct"/>
            <w:gridSpan w:val="3"/>
            <w:vMerge/>
          </w:tcPr>
          <w:p w14:paraId="533E468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725BD5C" w14:textId="77777777" w:rsidR="002D71A0" w:rsidRPr="00867D2D"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rPr>
            </w:pPr>
            <w:r w:rsidRPr="00592580">
              <w:rPr>
                <w:rStyle w:val="af3"/>
                <w:b/>
                <w:i w:val="0"/>
                <w:szCs w:val="18"/>
              </w:rPr>
              <w:t>Практические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DDE3962"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p>
        </w:tc>
        <w:tc>
          <w:tcPr>
            <w:tcW w:w="1011" w:type="pct"/>
            <w:vMerge/>
            <w:tcBorders>
              <w:left w:val="single" w:sz="4" w:space="0" w:color="auto"/>
              <w:right w:val="single" w:sz="4" w:space="0" w:color="auto"/>
            </w:tcBorders>
            <w:shd w:val="clear" w:color="auto" w:fill="auto"/>
          </w:tcPr>
          <w:p w14:paraId="714C189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3470506A" w14:textId="77777777" w:rsidTr="007564D2">
        <w:tblPrEx>
          <w:tblLook w:val="01E0" w:firstRow="1" w:lastRow="1" w:firstColumn="1" w:lastColumn="1" w:noHBand="0" w:noVBand="0"/>
        </w:tblPrEx>
        <w:trPr>
          <w:trHeight w:val="20"/>
        </w:trPr>
        <w:tc>
          <w:tcPr>
            <w:tcW w:w="879" w:type="pct"/>
            <w:gridSpan w:val="3"/>
            <w:vMerge/>
          </w:tcPr>
          <w:p w14:paraId="57331DE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5F0E6547"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00869">
              <w:rPr>
                <w:rStyle w:val="af3"/>
                <w:i w:val="0"/>
              </w:rPr>
              <w:t>36</w:t>
            </w:r>
          </w:p>
        </w:tc>
        <w:tc>
          <w:tcPr>
            <w:tcW w:w="2426" w:type="pct"/>
          </w:tcPr>
          <w:p w14:paraId="46505080" w14:textId="77777777" w:rsidR="002D71A0" w:rsidRPr="00F00869" w:rsidRDefault="002D71A0" w:rsidP="007564D2">
            <w:pPr>
              <w:pStyle w:val="21"/>
              <w:spacing w:after="0" w:line="240" w:lineRule="auto"/>
              <w:ind w:firstLine="0"/>
              <w:jc w:val="both"/>
              <w:rPr>
                <w:rStyle w:val="af3"/>
                <w:i w:val="0"/>
              </w:rPr>
            </w:pPr>
            <w:r w:rsidRPr="00F00869">
              <w:rPr>
                <w:rStyle w:val="af3"/>
                <w:i w:val="0"/>
              </w:rPr>
              <w:t>Проведение инвентаризации в аптечной организации</w:t>
            </w:r>
          </w:p>
        </w:tc>
        <w:tc>
          <w:tcPr>
            <w:tcW w:w="489" w:type="pct"/>
            <w:tcBorders>
              <w:right w:val="single" w:sz="4" w:space="0" w:color="auto"/>
            </w:tcBorders>
            <w:shd w:val="clear" w:color="auto" w:fill="auto"/>
          </w:tcPr>
          <w:p w14:paraId="122D1412"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6667BAA6"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7D381CDF" w14:textId="77777777" w:rsidTr="007564D2">
        <w:tblPrEx>
          <w:tblLook w:val="01E0" w:firstRow="1" w:lastRow="1" w:firstColumn="1" w:lastColumn="1" w:noHBand="0" w:noVBand="0"/>
        </w:tblPrEx>
        <w:trPr>
          <w:trHeight w:val="20"/>
        </w:trPr>
        <w:tc>
          <w:tcPr>
            <w:tcW w:w="879" w:type="pct"/>
            <w:gridSpan w:val="3"/>
            <w:vMerge/>
          </w:tcPr>
          <w:p w14:paraId="53C9D1B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00803AB2"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rPr>
            </w:pPr>
            <w:r w:rsidRPr="00F00869">
              <w:rPr>
                <w:rStyle w:val="af3"/>
                <w:i w:val="0"/>
              </w:rPr>
              <w:t>37</w:t>
            </w:r>
          </w:p>
        </w:tc>
        <w:tc>
          <w:tcPr>
            <w:tcW w:w="2426" w:type="pct"/>
          </w:tcPr>
          <w:p w14:paraId="52587BE1" w14:textId="77777777" w:rsidR="002D71A0" w:rsidRPr="00F00869" w:rsidRDefault="002D71A0" w:rsidP="007564D2">
            <w:pPr>
              <w:pStyle w:val="21"/>
              <w:spacing w:after="0" w:line="240" w:lineRule="auto"/>
              <w:ind w:firstLine="0"/>
              <w:jc w:val="both"/>
              <w:rPr>
                <w:rStyle w:val="af3"/>
                <w:i w:val="0"/>
              </w:rPr>
            </w:pPr>
            <w:r w:rsidRPr="00F00869">
              <w:rPr>
                <w:rStyle w:val="af3"/>
                <w:i w:val="0"/>
              </w:rPr>
              <w:t>Проведение инвентаризации в аптечной организации</w:t>
            </w:r>
          </w:p>
        </w:tc>
        <w:tc>
          <w:tcPr>
            <w:tcW w:w="489" w:type="pct"/>
            <w:tcBorders>
              <w:right w:val="single" w:sz="4" w:space="0" w:color="auto"/>
            </w:tcBorders>
            <w:shd w:val="clear" w:color="auto" w:fill="auto"/>
          </w:tcPr>
          <w:p w14:paraId="27954FF1"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d"/>
                <w:b w:val="0"/>
              </w:rPr>
            </w:pPr>
            <w:r w:rsidRPr="00DD49A0">
              <w:rPr>
                <w:rStyle w:val="ad"/>
                <w:b w:val="0"/>
              </w:rPr>
              <w:t>4</w:t>
            </w:r>
          </w:p>
        </w:tc>
        <w:tc>
          <w:tcPr>
            <w:tcW w:w="1011" w:type="pct"/>
            <w:vMerge/>
            <w:tcBorders>
              <w:left w:val="single" w:sz="4" w:space="0" w:color="auto"/>
              <w:right w:val="single" w:sz="4" w:space="0" w:color="auto"/>
            </w:tcBorders>
            <w:shd w:val="clear" w:color="auto" w:fill="auto"/>
          </w:tcPr>
          <w:p w14:paraId="2628906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5A72BC69" w14:textId="77777777" w:rsidTr="007564D2">
        <w:tblPrEx>
          <w:tblLook w:val="01E0" w:firstRow="1" w:lastRow="1" w:firstColumn="1" w:lastColumn="1" w:noHBand="0" w:noVBand="0"/>
        </w:tblPrEx>
        <w:trPr>
          <w:trHeight w:val="510"/>
        </w:trPr>
        <w:tc>
          <w:tcPr>
            <w:tcW w:w="879" w:type="pct"/>
            <w:gridSpan w:val="3"/>
            <w:vMerge w:val="restart"/>
          </w:tcPr>
          <w:p w14:paraId="6CB8A154" w14:textId="77777777" w:rsidR="002D71A0" w:rsidRPr="000B1A9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0B1A97">
              <w:rPr>
                <w:rStyle w:val="af3"/>
                <w:b/>
                <w:i w:val="0"/>
                <w:szCs w:val="18"/>
              </w:rPr>
              <w:t>Тема 4.8. Учет труда и</w:t>
            </w:r>
          </w:p>
          <w:p w14:paraId="0211F959"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0B1A97">
              <w:rPr>
                <w:rStyle w:val="af3"/>
                <w:b/>
                <w:i w:val="0"/>
                <w:szCs w:val="18"/>
              </w:rPr>
              <w:t>заработной платы.</w:t>
            </w:r>
          </w:p>
        </w:tc>
        <w:tc>
          <w:tcPr>
            <w:tcW w:w="2621" w:type="pct"/>
            <w:gridSpan w:val="2"/>
            <w:tcBorders>
              <w:top w:val="single" w:sz="4" w:space="0" w:color="auto"/>
              <w:left w:val="single" w:sz="4" w:space="0" w:color="auto"/>
              <w:bottom w:val="single" w:sz="4" w:space="0" w:color="auto"/>
              <w:right w:val="single" w:sz="4" w:space="0" w:color="auto"/>
            </w:tcBorders>
          </w:tcPr>
          <w:p w14:paraId="0697791E"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0B0CB7">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C0E26B3"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sidRPr="000B0CB7">
              <w:rPr>
                <w:rStyle w:val="af3"/>
                <w:b/>
                <w:i w:val="0"/>
                <w:sz w:val="22"/>
                <w:szCs w:val="18"/>
              </w:rPr>
              <w:t>1</w:t>
            </w:r>
            <w:r>
              <w:rPr>
                <w:rStyle w:val="af3"/>
                <w:b/>
                <w:i w:val="0"/>
                <w:sz w:val="22"/>
                <w:szCs w:val="18"/>
              </w:rPr>
              <w:t>4</w:t>
            </w:r>
          </w:p>
        </w:tc>
        <w:tc>
          <w:tcPr>
            <w:tcW w:w="1011" w:type="pct"/>
            <w:vMerge w:val="restart"/>
            <w:tcBorders>
              <w:top w:val="single" w:sz="4" w:space="0" w:color="auto"/>
              <w:left w:val="single" w:sz="4" w:space="0" w:color="auto"/>
              <w:right w:val="single" w:sz="4" w:space="0" w:color="auto"/>
            </w:tcBorders>
            <w:shd w:val="clear" w:color="auto" w:fill="auto"/>
          </w:tcPr>
          <w:p w14:paraId="45EF97B4"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0B0CB7">
              <w:rPr>
                <w:rStyle w:val="af3"/>
                <w:i w:val="0"/>
                <w:szCs w:val="18"/>
              </w:rPr>
              <w:t>ОК 01–07, ОК 09–12;</w:t>
            </w:r>
          </w:p>
          <w:p w14:paraId="139BBAAC"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0B0CB7">
              <w:rPr>
                <w:rStyle w:val="af3"/>
                <w:i w:val="0"/>
                <w:szCs w:val="18"/>
              </w:rPr>
              <w:t xml:space="preserve">ПК 1.1–1.4, ПК 1.7– 1.11; </w:t>
            </w:r>
          </w:p>
          <w:p w14:paraId="585509A3" w14:textId="77777777" w:rsidR="002D71A0" w:rsidRPr="000B0CB7" w:rsidRDefault="002D71A0" w:rsidP="007564D2">
            <w:pPr>
              <w:tabs>
                <w:tab w:val="left" w:pos="908"/>
                <w:tab w:val="left" w:pos="131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Pr>
                <w:rStyle w:val="af3"/>
                <w:i w:val="0"/>
                <w:szCs w:val="18"/>
              </w:rPr>
              <w:t>У-37; З-1;</w:t>
            </w:r>
          </w:p>
          <w:p w14:paraId="515F920C" w14:textId="77777777" w:rsidR="002D71A0" w:rsidRPr="00B27F23" w:rsidRDefault="002D71A0" w:rsidP="007564D2">
            <w:pPr>
              <w:tabs>
                <w:tab w:val="left" w:pos="916"/>
                <w:tab w:val="left" w:pos="131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0B0CB7">
              <w:rPr>
                <w:rStyle w:val="af3"/>
                <w:i w:val="0"/>
                <w:szCs w:val="18"/>
              </w:rPr>
              <w:t>ЛР1-16.</w:t>
            </w:r>
          </w:p>
        </w:tc>
      </w:tr>
      <w:tr w:rsidR="002D71A0" w:rsidRPr="00C13320" w14:paraId="21B5221F" w14:textId="77777777" w:rsidTr="007564D2">
        <w:tblPrEx>
          <w:tblLook w:val="01E0" w:firstRow="1" w:lastRow="1" w:firstColumn="1" w:lastColumn="1" w:noHBand="0" w:noVBand="0"/>
        </w:tblPrEx>
        <w:trPr>
          <w:trHeight w:val="510"/>
        </w:trPr>
        <w:tc>
          <w:tcPr>
            <w:tcW w:w="879" w:type="pct"/>
            <w:gridSpan w:val="3"/>
            <w:vMerge/>
          </w:tcPr>
          <w:p w14:paraId="7EB2F11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31D8F819"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0B0CB7">
              <w:rPr>
                <w:rStyle w:val="af3"/>
                <w:i w:val="0"/>
                <w:szCs w:val="18"/>
              </w:rPr>
              <w:t>Виды заработной платы. Расчет среднемесячной заработной платы. Удержания из заработной платы: налог на доходы физических лиц (налоговая база, налоговые вычеты, ставки налога, порядок уплаты). Виды отпуска. Порядок предоставления отпуска</w:t>
            </w:r>
            <w:r>
              <w:rPr>
                <w:rStyle w:val="af3"/>
                <w:i w:val="0"/>
                <w:szCs w:val="18"/>
              </w:rPr>
              <w:t xml:space="preserve">. </w:t>
            </w:r>
            <w:r w:rsidRPr="000B0CB7">
              <w:rPr>
                <w:rStyle w:val="af3"/>
                <w:i w:val="0"/>
                <w:szCs w:val="18"/>
              </w:rPr>
              <w:t>Порядок расчета отпускных при полном и неполном отработанном периоде. Понятие обязательного страхования работника, страхового случая. Документы, удостоверяющие временную нетрудоспособность. Порядок назначения и выплаты пособия по временной нетрудоспособности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BB295A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3D23CE7B"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CB42A91" w14:textId="77777777" w:rsidTr="007564D2">
        <w:tblPrEx>
          <w:tblLook w:val="01E0" w:firstRow="1" w:lastRow="1" w:firstColumn="1" w:lastColumn="1" w:noHBand="0" w:noVBand="0"/>
        </w:tblPrEx>
        <w:trPr>
          <w:trHeight w:val="510"/>
        </w:trPr>
        <w:tc>
          <w:tcPr>
            <w:tcW w:w="879" w:type="pct"/>
            <w:gridSpan w:val="3"/>
            <w:vMerge/>
          </w:tcPr>
          <w:p w14:paraId="3CEAC62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5C04CD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0B0CB7">
              <w:rPr>
                <w:rStyle w:val="af3"/>
                <w:b/>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508DF4" w14:textId="0D97F17F"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666285C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263024B" w14:textId="77777777" w:rsidTr="007564D2">
        <w:tblPrEx>
          <w:tblLook w:val="01E0" w:firstRow="1" w:lastRow="1" w:firstColumn="1" w:lastColumn="1" w:noHBand="0" w:noVBand="0"/>
        </w:tblPrEx>
        <w:trPr>
          <w:trHeight w:val="510"/>
        </w:trPr>
        <w:tc>
          <w:tcPr>
            <w:tcW w:w="879" w:type="pct"/>
            <w:gridSpan w:val="3"/>
            <w:vMerge/>
          </w:tcPr>
          <w:p w14:paraId="56D1EAB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E2774C8" w14:textId="0E7EEDBD" w:rsidR="002D71A0" w:rsidRPr="00C13320" w:rsidRDefault="00DD49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Pr>
                <w:rStyle w:val="af3"/>
                <w:szCs w:val="18"/>
              </w:rPr>
              <w:t xml:space="preserve">Лекция </w:t>
            </w:r>
            <w:r w:rsidR="002D71A0">
              <w:rPr>
                <w:rStyle w:val="af3"/>
                <w:szCs w:val="18"/>
              </w:rPr>
              <w:t>19</w:t>
            </w:r>
            <w:r w:rsidR="002D71A0" w:rsidRPr="00F00869">
              <w:rPr>
                <w:rStyle w:val="af3"/>
                <w:i w:val="0"/>
                <w:szCs w:val="18"/>
              </w:rPr>
              <w:t>. «Начисление заработной платы, отпускных и пособия по временной нетрудоспособности.»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B7FCD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5F6C8CD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2CD014A" w14:textId="77777777" w:rsidTr="007564D2">
        <w:tblPrEx>
          <w:tblLook w:val="01E0" w:firstRow="1" w:lastRow="1" w:firstColumn="1" w:lastColumn="1" w:noHBand="0" w:noVBand="0"/>
        </w:tblPrEx>
        <w:trPr>
          <w:trHeight w:val="292"/>
        </w:trPr>
        <w:tc>
          <w:tcPr>
            <w:tcW w:w="879" w:type="pct"/>
            <w:gridSpan w:val="3"/>
            <w:vMerge/>
          </w:tcPr>
          <w:p w14:paraId="0B5BE55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5F7927B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0B0CB7">
              <w:rPr>
                <w:rStyle w:val="af3"/>
                <w:b/>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F6A3A0" w14:textId="1918556E"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21F017C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3FBCE84" w14:textId="77777777" w:rsidTr="007564D2">
        <w:tblPrEx>
          <w:tblLook w:val="01E0" w:firstRow="1" w:lastRow="1" w:firstColumn="1" w:lastColumn="1" w:noHBand="0" w:noVBand="0"/>
        </w:tblPrEx>
        <w:trPr>
          <w:trHeight w:val="20"/>
        </w:trPr>
        <w:tc>
          <w:tcPr>
            <w:tcW w:w="879" w:type="pct"/>
            <w:gridSpan w:val="3"/>
            <w:vMerge/>
          </w:tcPr>
          <w:p w14:paraId="5DB73F1C"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59FCFD19"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38</w:t>
            </w:r>
          </w:p>
        </w:tc>
        <w:tc>
          <w:tcPr>
            <w:tcW w:w="2426" w:type="pct"/>
          </w:tcPr>
          <w:p w14:paraId="59867F72"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Учёт труда и заработной платы</w:t>
            </w:r>
          </w:p>
        </w:tc>
        <w:tc>
          <w:tcPr>
            <w:tcW w:w="489" w:type="pct"/>
            <w:tcBorders>
              <w:right w:val="single" w:sz="4" w:space="0" w:color="auto"/>
            </w:tcBorders>
            <w:shd w:val="clear" w:color="auto" w:fill="auto"/>
          </w:tcPr>
          <w:p w14:paraId="17D430A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425C24C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34BE8939" w14:textId="77777777" w:rsidTr="007564D2">
        <w:tblPrEx>
          <w:tblLook w:val="01E0" w:firstRow="1" w:lastRow="1" w:firstColumn="1" w:lastColumn="1" w:noHBand="0" w:noVBand="0"/>
        </w:tblPrEx>
        <w:trPr>
          <w:trHeight w:val="20"/>
        </w:trPr>
        <w:tc>
          <w:tcPr>
            <w:tcW w:w="879" w:type="pct"/>
            <w:gridSpan w:val="3"/>
            <w:vMerge/>
          </w:tcPr>
          <w:p w14:paraId="4E2E9131"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6B84EC93"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39</w:t>
            </w:r>
          </w:p>
        </w:tc>
        <w:tc>
          <w:tcPr>
            <w:tcW w:w="2426" w:type="pct"/>
          </w:tcPr>
          <w:p w14:paraId="6574B332"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Учёт труда и заработной платы</w:t>
            </w:r>
          </w:p>
        </w:tc>
        <w:tc>
          <w:tcPr>
            <w:tcW w:w="489" w:type="pct"/>
            <w:tcBorders>
              <w:right w:val="single" w:sz="4" w:space="0" w:color="auto"/>
            </w:tcBorders>
            <w:shd w:val="clear" w:color="auto" w:fill="auto"/>
          </w:tcPr>
          <w:p w14:paraId="490B5F4D"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5453FA8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7E26F33E" w14:textId="77777777" w:rsidTr="007564D2">
        <w:tblPrEx>
          <w:tblLook w:val="01E0" w:firstRow="1" w:lastRow="1" w:firstColumn="1" w:lastColumn="1" w:noHBand="0" w:noVBand="0"/>
        </w:tblPrEx>
        <w:trPr>
          <w:trHeight w:val="20"/>
        </w:trPr>
        <w:tc>
          <w:tcPr>
            <w:tcW w:w="879" w:type="pct"/>
            <w:gridSpan w:val="3"/>
            <w:vMerge/>
          </w:tcPr>
          <w:p w14:paraId="0CA31F6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68F9A2FD"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40</w:t>
            </w:r>
          </w:p>
        </w:tc>
        <w:tc>
          <w:tcPr>
            <w:tcW w:w="2426" w:type="pct"/>
          </w:tcPr>
          <w:p w14:paraId="4BEEB08E"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Учёт труда и заработной платы</w:t>
            </w:r>
          </w:p>
        </w:tc>
        <w:tc>
          <w:tcPr>
            <w:tcW w:w="489" w:type="pct"/>
            <w:tcBorders>
              <w:right w:val="single" w:sz="4" w:space="0" w:color="auto"/>
            </w:tcBorders>
            <w:shd w:val="clear" w:color="auto" w:fill="auto"/>
          </w:tcPr>
          <w:p w14:paraId="1EF81FF7"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2FEEFB2E"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AD586C" w:rsidRPr="00C13320" w14:paraId="59E0996B" w14:textId="6CB46FC1" w:rsidTr="007564D2">
        <w:tblPrEx>
          <w:tblLook w:val="01E0" w:firstRow="1" w:lastRow="1" w:firstColumn="1" w:lastColumn="1" w:noHBand="0" w:noVBand="0"/>
        </w:tblPrEx>
        <w:trPr>
          <w:trHeight w:val="393"/>
        </w:trPr>
        <w:tc>
          <w:tcPr>
            <w:tcW w:w="3500" w:type="pct"/>
            <w:gridSpan w:val="5"/>
          </w:tcPr>
          <w:p w14:paraId="374E8211" w14:textId="77777777" w:rsidR="00AD586C" w:rsidRPr="000B0CB7"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0B0CB7">
              <w:rPr>
                <w:rStyle w:val="af3"/>
                <w:b/>
                <w:i w:val="0"/>
                <w:szCs w:val="18"/>
              </w:rPr>
              <w:lastRenderedPageBreak/>
              <w:t xml:space="preserve">Раздел 5. Управление фармацевтической деятельностью   </w:t>
            </w:r>
          </w:p>
        </w:tc>
        <w:tc>
          <w:tcPr>
            <w:tcW w:w="489" w:type="pct"/>
          </w:tcPr>
          <w:p w14:paraId="0FE6B8F9" w14:textId="445A5B47" w:rsidR="00AD586C" w:rsidRPr="00AD586C"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lang w:val="en-US"/>
              </w:rPr>
            </w:pPr>
            <w:r w:rsidRPr="00AD586C">
              <w:rPr>
                <w:rStyle w:val="af3"/>
                <w:b/>
                <w:i w:val="0"/>
                <w:szCs w:val="18"/>
                <w:lang w:val="en-US"/>
              </w:rPr>
              <w:t>16</w:t>
            </w:r>
          </w:p>
        </w:tc>
        <w:tc>
          <w:tcPr>
            <w:tcW w:w="1011" w:type="pct"/>
          </w:tcPr>
          <w:p w14:paraId="6130296F" w14:textId="77777777" w:rsidR="00AD586C" w:rsidRPr="000B0CB7" w:rsidRDefault="00AD586C"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p>
        </w:tc>
      </w:tr>
      <w:tr w:rsidR="002D71A0" w:rsidRPr="00C13320" w14:paraId="2829B965" w14:textId="77777777" w:rsidTr="007564D2">
        <w:tblPrEx>
          <w:tblLook w:val="01E0" w:firstRow="1" w:lastRow="1" w:firstColumn="1" w:lastColumn="1" w:noHBand="0" w:noVBand="0"/>
        </w:tblPrEx>
        <w:trPr>
          <w:trHeight w:val="510"/>
        </w:trPr>
        <w:tc>
          <w:tcPr>
            <w:tcW w:w="879" w:type="pct"/>
            <w:gridSpan w:val="3"/>
            <w:vMerge w:val="restart"/>
          </w:tcPr>
          <w:p w14:paraId="186A9682"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0B0CB7">
              <w:rPr>
                <w:rStyle w:val="af3"/>
                <w:b/>
                <w:i w:val="0"/>
                <w:szCs w:val="18"/>
              </w:rPr>
              <w:t>Тема 5.1. Основы</w:t>
            </w:r>
          </w:p>
          <w:p w14:paraId="4C1CBDA3"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Cs w:val="18"/>
              </w:rPr>
            </w:pPr>
            <w:r w:rsidRPr="000B0CB7">
              <w:rPr>
                <w:rStyle w:val="af3"/>
                <w:b/>
                <w:i w:val="0"/>
                <w:szCs w:val="18"/>
              </w:rPr>
              <w:t>менеджмента в фармации.</w:t>
            </w:r>
          </w:p>
          <w:p w14:paraId="05A3E9D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C4E857D"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i w:val="0"/>
                <w:sz w:val="18"/>
                <w:szCs w:val="18"/>
              </w:rPr>
            </w:pPr>
            <w:r w:rsidRPr="000B0CB7">
              <w:rPr>
                <w:rStyle w:val="af3"/>
                <w:b/>
                <w:i w:val="0"/>
                <w:szCs w:val="18"/>
              </w:rPr>
              <w:t>Содержание учебного материала</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B6408F0"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 w:val="18"/>
                <w:szCs w:val="18"/>
              </w:rPr>
            </w:pPr>
            <w:r>
              <w:rPr>
                <w:rStyle w:val="af3"/>
                <w:b/>
                <w:i w:val="0"/>
                <w:szCs w:val="18"/>
              </w:rPr>
              <w:t>16</w:t>
            </w:r>
          </w:p>
        </w:tc>
        <w:tc>
          <w:tcPr>
            <w:tcW w:w="1011" w:type="pct"/>
            <w:vMerge w:val="restart"/>
            <w:tcBorders>
              <w:top w:val="single" w:sz="4" w:space="0" w:color="auto"/>
              <w:left w:val="single" w:sz="4" w:space="0" w:color="auto"/>
              <w:right w:val="single" w:sz="4" w:space="0" w:color="auto"/>
            </w:tcBorders>
            <w:shd w:val="clear" w:color="auto" w:fill="auto"/>
          </w:tcPr>
          <w:p w14:paraId="77B7DB31"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0B0CB7">
              <w:rPr>
                <w:rStyle w:val="af3"/>
                <w:i w:val="0"/>
                <w:szCs w:val="18"/>
              </w:rPr>
              <w:t>ОК 01–07, ОК 09–12;</w:t>
            </w:r>
          </w:p>
          <w:p w14:paraId="6360D851"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0B0CB7">
              <w:rPr>
                <w:rStyle w:val="af3"/>
                <w:i w:val="0"/>
                <w:szCs w:val="18"/>
              </w:rPr>
              <w:t xml:space="preserve">ПК 1.1–1.4, ПК 1.7– 1.11; </w:t>
            </w:r>
          </w:p>
          <w:p w14:paraId="15577C76" w14:textId="77777777" w:rsidR="002D71A0" w:rsidRPr="000B0CB7" w:rsidRDefault="002D71A0" w:rsidP="007564D2">
            <w:pPr>
              <w:widowControl w:val="0"/>
              <w:autoSpaceDE w:val="0"/>
              <w:autoSpaceDN w:val="0"/>
              <w:adjustRightInd w:val="0"/>
              <w:spacing w:line="240" w:lineRule="auto"/>
              <w:ind w:firstLine="0"/>
              <w:jc w:val="both"/>
              <w:rPr>
                <w:rStyle w:val="af3"/>
                <w:i w:val="0"/>
                <w:szCs w:val="18"/>
              </w:rPr>
            </w:pPr>
            <w:r>
              <w:rPr>
                <w:rStyle w:val="af3"/>
                <w:i w:val="0"/>
                <w:szCs w:val="18"/>
              </w:rPr>
              <w:t>У</w:t>
            </w:r>
            <w:r w:rsidRPr="000B0CB7">
              <w:rPr>
                <w:rStyle w:val="af3"/>
                <w:i w:val="0"/>
                <w:szCs w:val="18"/>
              </w:rPr>
              <w:t>-</w:t>
            </w:r>
            <w:r>
              <w:rPr>
                <w:rStyle w:val="af3"/>
                <w:i w:val="0"/>
                <w:szCs w:val="18"/>
              </w:rPr>
              <w:t>5,6,7,8,9,10</w:t>
            </w:r>
            <w:r w:rsidRPr="000B0CB7">
              <w:rPr>
                <w:rStyle w:val="af3"/>
                <w:i w:val="0"/>
                <w:szCs w:val="18"/>
              </w:rPr>
              <w:t xml:space="preserve">; </w:t>
            </w:r>
            <w:r>
              <w:rPr>
                <w:rStyle w:val="af3"/>
                <w:i w:val="0"/>
                <w:szCs w:val="18"/>
              </w:rPr>
              <w:t xml:space="preserve"> З-10,24,25,26;</w:t>
            </w:r>
          </w:p>
          <w:p w14:paraId="584E76F5" w14:textId="77777777" w:rsidR="002D71A0" w:rsidRPr="000B0CB7" w:rsidRDefault="002D71A0" w:rsidP="007564D2">
            <w:pPr>
              <w:widowControl w:val="0"/>
              <w:autoSpaceDE w:val="0"/>
              <w:autoSpaceDN w:val="0"/>
              <w:adjustRightInd w:val="0"/>
              <w:spacing w:line="240" w:lineRule="auto"/>
              <w:ind w:firstLine="0"/>
              <w:jc w:val="both"/>
              <w:rPr>
                <w:rStyle w:val="af3"/>
                <w:i w:val="0"/>
                <w:szCs w:val="18"/>
              </w:rPr>
            </w:pPr>
            <w:r w:rsidRPr="000B0CB7">
              <w:rPr>
                <w:rStyle w:val="af3"/>
                <w:i w:val="0"/>
                <w:szCs w:val="18"/>
              </w:rPr>
              <w:t>ЛР 1-16</w:t>
            </w:r>
          </w:p>
          <w:p w14:paraId="553688C4"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4879F0A7" w14:textId="77777777" w:rsidTr="007564D2">
        <w:tblPrEx>
          <w:tblLook w:val="01E0" w:firstRow="1" w:lastRow="1" w:firstColumn="1" w:lastColumn="1" w:noHBand="0" w:noVBand="0"/>
        </w:tblPrEx>
        <w:trPr>
          <w:trHeight w:val="510"/>
        </w:trPr>
        <w:tc>
          <w:tcPr>
            <w:tcW w:w="879" w:type="pct"/>
            <w:gridSpan w:val="3"/>
            <w:vMerge/>
          </w:tcPr>
          <w:p w14:paraId="63BA2AA3"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8028BF9"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 w:val="18"/>
                <w:szCs w:val="18"/>
              </w:rPr>
            </w:pPr>
            <w:r w:rsidRPr="000B0CB7">
              <w:rPr>
                <w:rStyle w:val="af3"/>
                <w:i w:val="0"/>
                <w:szCs w:val="18"/>
              </w:rPr>
              <w:t>Определение сущности управленческой деятельности. Общие подходы в менеджменте организации. Понятие методов управления, их классификация, характеристика. Понятие стилей управления и их характеристика Общие требования к современному менеджеру. Понятие конфликта. Структурные элементы конфликта (стороны, предмет конфликта, образ конфликтной ситуации, мотивы конфликта, позиции сторон конфликта). Классификация конфликтов, пути развития и методы разрешения конфликтов. Позитивные и негативные последствия конфликта. Предупреждение конфликтных ситуаций с потребителями, Понятие «фармацевтическая этика», понятие «фармацевтическая деонтология». Их роль в профессиональной деятельности фармацевта. Этический кодекс российского фармацевта (основные статьи кодекса; виды отношений: пациент (посетитель) – фармацевт, врач – фармацевт – пациент, фармацевт – коллектив.). Корпоративный кодекс по обслуживанию клиентов. (Определение корпоративного кодекса его цель, основные функции, структура). СОП, как основа корпоративного кодекса по обслуживанию покупателей. Профессиональное общение с соблюдением делового этикета и фармацевтической деонтологии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4C0CAB8"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c>
          <w:tcPr>
            <w:tcW w:w="1011" w:type="pct"/>
            <w:vMerge/>
            <w:tcBorders>
              <w:left w:val="single" w:sz="4" w:space="0" w:color="auto"/>
              <w:right w:val="single" w:sz="4" w:space="0" w:color="auto"/>
            </w:tcBorders>
            <w:shd w:val="clear" w:color="auto" w:fill="auto"/>
          </w:tcPr>
          <w:p w14:paraId="432DA0A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14608880" w14:textId="77777777" w:rsidTr="007564D2">
        <w:tblPrEx>
          <w:tblLook w:val="01E0" w:firstRow="1" w:lastRow="1" w:firstColumn="1" w:lastColumn="1" w:noHBand="0" w:noVBand="0"/>
        </w:tblPrEx>
        <w:trPr>
          <w:trHeight w:val="510"/>
        </w:trPr>
        <w:tc>
          <w:tcPr>
            <w:tcW w:w="879" w:type="pct"/>
            <w:gridSpan w:val="3"/>
            <w:vMerge/>
          </w:tcPr>
          <w:p w14:paraId="09120E6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4BFA086" w14:textId="77777777" w:rsidR="002D71A0" w:rsidRPr="000B0CB7"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Cs w:val="18"/>
              </w:rPr>
            </w:pPr>
            <w:r w:rsidRPr="000B0CB7">
              <w:rPr>
                <w:rStyle w:val="af3"/>
                <w:b/>
                <w:szCs w:val="18"/>
              </w:rPr>
              <w:t>Информационные (лекционные) занятия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7DE802" w14:textId="55920A97" w:rsidR="002D71A0" w:rsidRPr="00145A5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b/>
                <w:i w:val="0"/>
                <w:szCs w:val="18"/>
              </w:rPr>
            </w:pPr>
          </w:p>
        </w:tc>
        <w:tc>
          <w:tcPr>
            <w:tcW w:w="1011" w:type="pct"/>
            <w:vMerge/>
            <w:tcBorders>
              <w:left w:val="single" w:sz="4" w:space="0" w:color="auto"/>
              <w:right w:val="single" w:sz="4" w:space="0" w:color="auto"/>
            </w:tcBorders>
            <w:shd w:val="clear" w:color="auto" w:fill="auto"/>
          </w:tcPr>
          <w:p w14:paraId="773A587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96CEE27" w14:textId="77777777" w:rsidTr="007564D2">
        <w:tblPrEx>
          <w:tblLook w:val="01E0" w:firstRow="1" w:lastRow="1" w:firstColumn="1" w:lastColumn="1" w:noHBand="0" w:noVBand="0"/>
        </w:tblPrEx>
        <w:trPr>
          <w:trHeight w:val="510"/>
        </w:trPr>
        <w:tc>
          <w:tcPr>
            <w:tcW w:w="879" w:type="pct"/>
            <w:gridSpan w:val="3"/>
            <w:vMerge/>
          </w:tcPr>
          <w:p w14:paraId="5661640D"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7148207C" w14:textId="77777777" w:rsidR="002D71A0" w:rsidRPr="00145A5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Cs w:val="18"/>
              </w:rPr>
            </w:pPr>
            <w:r w:rsidRPr="00096864">
              <w:rPr>
                <w:rStyle w:val="af3"/>
                <w:szCs w:val="18"/>
              </w:rPr>
              <w:t>Лекция 2</w:t>
            </w:r>
            <w:r>
              <w:rPr>
                <w:rStyle w:val="af3"/>
                <w:szCs w:val="18"/>
              </w:rPr>
              <w:t>0</w:t>
            </w:r>
            <w:r w:rsidRPr="00096864">
              <w:rPr>
                <w:rStyle w:val="af3"/>
                <w:szCs w:val="18"/>
              </w:rPr>
              <w:t>.</w:t>
            </w:r>
            <w:r w:rsidRPr="00F00869">
              <w:rPr>
                <w:rStyle w:val="af3"/>
                <w:i w:val="0"/>
                <w:szCs w:val="18"/>
              </w:rPr>
              <w:t xml:space="preserve"> «Руководство аптечной организацией.»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713261C"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34AA041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750EDC3F" w14:textId="77777777" w:rsidTr="007564D2">
        <w:tblPrEx>
          <w:tblLook w:val="01E0" w:firstRow="1" w:lastRow="1" w:firstColumn="1" w:lastColumn="1" w:noHBand="0" w:noVBand="0"/>
        </w:tblPrEx>
        <w:trPr>
          <w:trHeight w:val="510"/>
        </w:trPr>
        <w:tc>
          <w:tcPr>
            <w:tcW w:w="879" w:type="pct"/>
            <w:gridSpan w:val="3"/>
            <w:vMerge/>
          </w:tcPr>
          <w:p w14:paraId="62F946A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10185182" w14:textId="796D1429" w:rsidR="002D71A0" w:rsidRPr="00C13320" w:rsidRDefault="00DD49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r>
              <w:rPr>
                <w:rStyle w:val="af3"/>
                <w:szCs w:val="18"/>
              </w:rPr>
              <w:t xml:space="preserve">Лекция </w:t>
            </w:r>
            <w:r w:rsidR="002D71A0" w:rsidRPr="00145A50">
              <w:rPr>
                <w:rStyle w:val="af3"/>
                <w:szCs w:val="18"/>
              </w:rPr>
              <w:t xml:space="preserve">21. </w:t>
            </w:r>
            <w:r w:rsidR="002D71A0" w:rsidRPr="00F00869">
              <w:rPr>
                <w:rStyle w:val="af3"/>
                <w:i w:val="0"/>
                <w:szCs w:val="18"/>
              </w:rPr>
              <w:t>«Руководство аптечной организацией Основы фармацевтической этики и деонтологии»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FFB9DBB"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2</w:t>
            </w:r>
          </w:p>
        </w:tc>
        <w:tc>
          <w:tcPr>
            <w:tcW w:w="1011" w:type="pct"/>
            <w:vMerge/>
            <w:tcBorders>
              <w:left w:val="single" w:sz="4" w:space="0" w:color="auto"/>
              <w:right w:val="single" w:sz="4" w:space="0" w:color="auto"/>
            </w:tcBorders>
            <w:shd w:val="clear" w:color="auto" w:fill="auto"/>
          </w:tcPr>
          <w:p w14:paraId="42DEB69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A940C4C" w14:textId="77777777" w:rsidTr="007564D2">
        <w:tblPrEx>
          <w:tblLook w:val="01E0" w:firstRow="1" w:lastRow="1" w:firstColumn="1" w:lastColumn="1" w:noHBand="0" w:noVBand="0"/>
        </w:tblPrEx>
        <w:trPr>
          <w:trHeight w:val="270"/>
        </w:trPr>
        <w:tc>
          <w:tcPr>
            <w:tcW w:w="879" w:type="pct"/>
            <w:gridSpan w:val="3"/>
            <w:vMerge/>
          </w:tcPr>
          <w:p w14:paraId="56245B9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2621" w:type="pct"/>
            <w:gridSpan w:val="2"/>
            <w:tcBorders>
              <w:top w:val="single" w:sz="4" w:space="0" w:color="auto"/>
              <w:left w:val="single" w:sz="4" w:space="0" w:color="auto"/>
              <w:bottom w:val="single" w:sz="4" w:space="0" w:color="auto"/>
              <w:right w:val="single" w:sz="4" w:space="0" w:color="auto"/>
            </w:tcBorders>
          </w:tcPr>
          <w:p w14:paraId="4BDA8FB0"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 w:val="18"/>
                <w:szCs w:val="18"/>
              </w:rPr>
            </w:pPr>
            <w:r w:rsidRPr="00145A50">
              <w:rPr>
                <w:rStyle w:val="af3"/>
                <w:b/>
                <w:szCs w:val="18"/>
              </w:rPr>
              <w:t xml:space="preserve">Практические занятия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AC738FE" w14:textId="5EAD3472"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p>
        </w:tc>
        <w:tc>
          <w:tcPr>
            <w:tcW w:w="1011" w:type="pct"/>
            <w:vMerge/>
            <w:tcBorders>
              <w:left w:val="single" w:sz="4" w:space="0" w:color="auto"/>
              <w:right w:val="single" w:sz="4" w:space="0" w:color="auto"/>
            </w:tcBorders>
            <w:shd w:val="clear" w:color="auto" w:fill="auto"/>
          </w:tcPr>
          <w:p w14:paraId="67E22AE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C13320" w14:paraId="6EB47062" w14:textId="77777777" w:rsidTr="007564D2">
        <w:tblPrEx>
          <w:tblLook w:val="01E0" w:firstRow="1" w:lastRow="1" w:firstColumn="1" w:lastColumn="1" w:noHBand="0" w:noVBand="0"/>
        </w:tblPrEx>
        <w:trPr>
          <w:trHeight w:val="20"/>
        </w:trPr>
        <w:tc>
          <w:tcPr>
            <w:tcW w:w="879" w:type="pct"/>
            <w:gridSpan w:val="3"/>
            <w:vMerge/>
          </w:tcPr>
          <w:p w14:paraId="4CA8A48A"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7CBD0F4E"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41</w:t>
            </w:r>
          </w:p>
        </w:tc>
        <w:tc>
          <w:tcPr>
            <w:tcW w:w="2426" w:type="pct"/>
          </w:tcPr>
          <w:p w14:paraId="7C0126FB"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Понятие менеджмента. Функции менеджмента</w:t>
            </w:r>
          </w:p>
        </w:tc>
        <w:tc>
          <w:tcPr>
            <w:tcW w:w="489" w:type="pct"/>
            <w:tcBorders>
              <w:right w:val="single" w:sz="4" w:space="0" w:color="auto"/>
            </w:tcBorders>
            <w:shd w:val="clear" w:color="auto" w:fill="auto"/>
          </w:tcPr>
          <w:p w14:paraId="534170EE"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10963D2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2BC0C705" w14:textId="77777777" w:rsidTr="007564D2">
        <w:tblPrEx>
          <w:tblLook w:val="01E0" w:firstRow="1" w:lastRow="1" w:firstColumn="1" w:lastColumn="1" w:noHBand="0" w:noVBand="0"/>
        </w:tblPrEx>
        <w:trPr>
          <w:trHeight w:val="20"/>
        </w:trPr>
        <w:tc>
          <w:tcPr>
            <w:tcW w:w="879" w:type="pct"/>
            <w:gridSpan w:val="3"/>
            <w:vMerge/>
          </w:tcPr>
          <w:p w14:paraId="1B48456F"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3E9C611B"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42</w:t>
            </w:r>
          </w:p>
        </w:tc>
        <w:tc>
          <w:tcPr>
            <w:tcW w:w="2426" w:type="pct"/>
          </w:tcPr>
          <w:p w14:paraId="104621FA"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Основы фармацевтической этики и деонтологии</w:t>
            </w:r>
          </w:p>
        </w:tc>
        <w:tc>
          <w:tcPr>
            <w:tcW w:w="489" w:type="pct"/>
            <w:tcBorders>
              <w:right w:val="single" w:sz="4" w:space="0" w:color="auto"/>
            </w:tcBorders>
            <w:shd w:val="clear" w:color="auto" w:fill="auto"/>
          </w:tcPr>
          <w:p w14:paraId="6D922D23"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1BDA9632"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C13320" w14:paraId="71D79F73" w14:textId="77777777" w:rsidTr="007564D2">
        <w:tblPrEx>
          <w:tblLook w:val="01E0" w:firstRow="1" w:lastRow="1" w:firstColumn="1" w:lastColumn="1" w:noHBand="0" w:noVBand="0"/>
        </w:tblPrEx>
        <w:trPr>
          <w:trHeight w:val="20"/>
        </w:trPr>
        <w:tc>
          <w:tcPr>
            <w:tcW w:w="879" w:type="pct"/>
            <w:gridSpan w:val="3"/>
            <w:vMerge/>
          </w:tcPr>
          <w:p w14:paraId="1D9FCFE7"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c>
          <w:tcPr>
            <w:tcW w:w="195" w:type="pct"/>
          </w:tcPr>
          <w:p w14:paraId="16F79687" w14:textId="77777777" w:rsidR="002D71A0" w:rsidRPr="00F00869"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i w:val="0"/>
                <w:szCs w:val="18"/>
              </w:rPr>
            </w:pPr>
            <w:r w:rsidRPr="00F00869">
              <w:rPr>
                <w:rStyle w:val="af3"/>
                <w:i w:val="0"/>
                <w:szCs w:val="18"/>
              </w:rPr>
              <w:t>43</w:t>
            </w:r>
          </w:p>
        </w:tc>
        <w:tc>
          <w:tcPr>
            <w:tcW w:w="2426" w:type="pct"/>
          </w:tcPr>
          <w:p w14:paraId="33568911" w14:textId="77777777" w:rsidR="002D71A0" w:rsidRPr="00F00869" w:rsidRDefault="002D71A0" w:rsidP="007564D2">
            <w:pPr>
              <w:pStyle w:val="21"/>
              <w:spacing w:after="0" w:line="240" w:lineRule="auto"/>
              <w:ind w:firstLine="0"/>
              <w:jc w:val="both"/>
              <w:rPr>
                <w:rStyle w:val="af3"/>
                <w:i w:val="0"/>
                <w:szCs w:val="18"/>
              </w:rPr>
            </w:pPr>
            <w:r w:rsidRPr="00F00869">
              <w:rPr>
                <w:rStyle w:val="af3"/>
                <w:i w:val="0"/>
                <w:szCs w:val="18"/>
              </w:rPr>
              <w:t xml:space="preserve">Дифференцированный зачет </w:t>
            </w:r>
          </w:p>
        </w:tc>
        <w:tc>
          <w:tcPr>
            <w:tcW w:w="489" w:type="pct"/>
            <w:tcBorders>
              <w:right w:val="single" w:sz="4" w:space="0" w:color="auto"/>
            </w:tcBorders>
            <w:shd w:val="clear" w:color="auto" w:fill="auto"/>
          </w:tcPr>
          <w:p w14:paraId="19D52AB8" w14:textId="77777777" w:rsidR="002D71A0" w:rsidRPr="00DD49A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af3"/>
                <w:i w:val="0"/>
                <w:szCs w:val="18"/>
              </w:rPr>
            </w:pPr>
            <w:r w:rsidRPr="00DD49A0">
              <w:rPr>
                <w:rStyle w:val="af3"/>
                <w:i w:val="0"/>
                <w:szCs w:val="18"/>
              </w:rPr>
              <w:t>4</w:t>
            </w:r>
          </w:p>
        </w:tc>
        <w:tc>
          <w:tcPr>
            <w:tcW w:w="1011" w:type="pct"/>
            <w:vMerge/>
            <w:tcBorders>
              <w:left w:val="single" w:sz="4" w:space="0" w:color="auto"/>
              <w:right w:val="single" w:sz="4" w:space="0" w:color="auto"/>
            </w:tcBorders>
            <w:shd w:val="clear" w:color="auto" w:fill="auto"/>
          </w:tcPr>
          <w:p w14:paraId="21D48AA5" w14:textId="77777777" w:rsidR="002D71A0" w:rsidRPr="00C13320"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f3"/>
                <w:sz w:val="18"/>
                <w:szCs w:val="18"/>
              </w:rPr>
            </w:pPr>
          </w:p>
        </w:tc>
      </w:tr>
      <w:tr w:rsidR="002D71A0" w:rsidRPr="00AE1C79" w14:paraId="015B5AE5" w14:textId="77777777" w:rsidTr="007564D2">
        <w:tblPrEx>
          <w:tblLook w:val="01E0" w:firstRow="1" w:lastRow="1" w:firstColumn="1" w:lastColumn="1" w:noHBand="0" w:noVBand="0"/>
        </w:tblPrEx>
        <w:trPr>
          <w:trHeight w:val="20"/>
        </w:trPr>
        <w:tc>
          <w:tcPr>
            <w:tcW w:w="3500" w:type="pct"/>
            <w:gridSpan w:val="5"/>
          </w:tcPr>
          <w:p w14:paraId="780CF1DD" w14:textId="77777777" w:rsidR="002D71A0" w:rsidRPr="00145A50"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b/>
                <w:szCs w:val="18"/>
              </w:rPr>
            </w:pPr>
            <w:r w:rsidRPr="00145A50">
              <w:rPr>
                <w:rStyle w:val="af3"/>
                <w:b/>
                <w:szCs w:val="18"/>
              </w:rPr>
              <w:t>Промежуточная аттестация</w:t>
            </w:r>
          </w:p>
        </w:tc>
        <w:tc>
          <w:tcPr>
            <w:tcW w:w="489" w:type="pct"/>
          </w:tcPr>
          <w:p w14:paraId="23A7AB7D" w14:textId="77777777" w:rsidR="002D71A0" w:rsidRPr="00145A50" w:rsidRDefault="002D71A0" w:rsidP="007564D2">
            <w:pPr>
              <w:pStyle w:val="21"/>
              <w:spacing w:after="0" w:line="240" w:lineRule="auto"/>
              <w:ind w:firstLine="0"/>
              <w:jc w:val="center"/>
              <w:rPr>
                <w:rStyle w:val="af3"/>
                <w:b/>
                <w:i w:val="0"/>
                <w:szCs w:val="18"/>
              </w:rPr>
            </w:pPr>
            <w:r w:rsidRPr="00145A50">
              <w:rPr>
                <w:rStyle w:val="af3"/>
                <w:b/>
                <w:i w:val="0"/>
                <w:szCs w:val="18"/>
              </w:rPr>
              <w:t>6</w:t>
            </w:r>
          </w:p>
        </w:tc>
        <w:tc>
          <w:tcPr>
            <w:tcW w:w="1011" w:type="pct"/>
            <w:tcBorders>
              <w:right w:val="single" w:sz="4" w:space="0" w:color="auto"/>
            </w:tcBorders>
            <w:shd w:val="clear" w:color="auto" w:fill="auto"/>
          </w:tcPr>
          <w:p w14:paraId="726AAC27" w14:textId="77777777" w:rsidR="002D71A0" w:rsidRPr="00AE1C79"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af3"/>
                <w:sz w:val="18"/>
                <w:szCs w:val="18"/>
              </w:rPr>
            </w:pPr>
          </w:p>
        </w:tc>
      </w:tr>
      <w:tr w:rsidR="002D71A0" w:rsidRPr="005A3915" w14:paraId="2DAD4A61" w14:textId="77777777" w:rsidTr="007564D2">
        <w:trPr>
          <w:trHeight w:val="227"/>
        </w:trPr>
        <w:tc>
          <w:tcPr>
            <w:tcW w:w="3500" w:type="pct"/>
            <w:gridSpan w:val="5"/>
            <w:vAlign w:val="center"/>
          </w:tcPr>
          <w:p w14:paraId="0396E6D1" w14:textId="55C38BC9" w:rsidR="002D71A0" w:rsidRPr="00F9191E" w:rsidRDefault="002D71A0" w:rsidP="007564D2">
            <w:pPr>
              <w:widowControl w:val="0"/>
              <w:autoSpaceDE w:val="0"/>
              <w:autoSpaceDN w:val="0"/>
              <w:adjustRightInd w:val="0"/>
              <w:spacing w:line="240" w:lineRule="auto"/>
              <w:ind w:firstLine="0"/>
              <w:jc w:val="both"/>
              <w:rPr>
                <w:b/>
              </w:rPr>
            </w:pPr>
            <w:r w:rsidRPr="00F9191E">
              <w:rPr>
                <w:b/>
                <w:bCs/>
                <w:i/>
              </w:rPr>
              <w:t xml:space="preserve">Раздел 2. </w:t>
            </w:r>
            <w:r w:rsidRPr="00F9191E">
              <w:rPr>
                <w:b/>
                <w:i/>
              </w:rPr>
              <w:t xml:space="preserve">Розничная торговля лекарственными препаратами и отпуск лекарственных </w:t>
            </w:r>
            <w:r w:rsidRPr="00F9191E">
              <w:rPr>
                <w:b/>
                <w:i/>
              </w:rPr>
              <w:lastRenderedPageBreak/>
              <w:t>препаратов и товаров аптечного ассортимента</w:t>
            </w:r>
          </w:p>
        </w:tc>
        <w:tc>
          <w:tcPr>
            <w:tcW w:w="489" w:type="pct"/>
            <w:vAlign w:val="center"/>
          </w:tcPr>
          <w:p w14:paraId="4F21A4C9" w14:textId="1FE2F1AC"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c>
          <w:tcPr>
            <w:tcW w:w="1011" w:type="pct"/>
          </w:tcPr>
          <w:p w14:paraId="58BB8A16" w14:textId="77777777" w:rsidR="002D71A0" w:rsidRPr="00F9191E" w:rsidRDefault="002D71A0" w:rsidP="007564D2">
            <w:pPr>
              <w:widowControl w:val="0"/>
              <w:autoSpaceDE w:val="0"/>
              <w:autoSpaceDN w:val="0"/>
              <w:adjustRightInd w:val="0"/>
              <w:snapToGrid w:val="0"/>
              <w:spacing w:line="240" w:lineRule="auto"/>
              <w:ind w:firstLine="0"/>
              <w:contextualSpacing/>
              <w:jc w:val="both"/>
            </w:pPr>
          </w:p>
        </w:tc>
      </w:tr>
      <w:tr w:rsidR="002D71A0" w:rsidRPr="005A3915" w14:paraId="235B8B78" w14:textId="77777777" w:rsidTr="007564D2">
        <w:trPr>
          <w:trHeight w:val="227"/>
        </w:trPr>
        <w:tc>
          <w:tcPr>
            <w:tcW w:w="3500" w:type="pct"/>
            <w:gridSpan w:val="5"/>
          </w:tcPr>
          <w:p w14:paraId="375D8F1A" w14:textId="470E1E92" w:rsidR="002D71A0" w:rsidRPr="00F9191E" w:rsidRDefault="002D71A0" w:rsidP="007564D2">
            <w:pPr>
              <w:widowControl w:val="0"/>
              <w:autoSpaceDE w:val="0"/>
              <w:autoSpaceDN w:val="0"/>
              <w:adjustRightInd w:val="0"/>
              <w:spacing w:line="240" w:lineRule="auto"/>
              <w:ind w:firstLine="0"/>
              <w:jc w:val="both"/>
              <w:rPr>
                <w:b/>
              </w:rPr>
            </w:pPr>
            <w:r w:rsidRPr="00F9191E">
              <w:rPr>
                <w:b/>
                <w:bCs/>
              </w:rPr>
              <w:t xml:space="preserve">МДК.01.02 </w:t>
            </w:r>
            <w:r w:rsidRPr="00F9191E">
              <w:rPr>
                <w:b/>
              </w:rPr>
              <w:t>Розничная торговля лекарственными препаратами и отпуск лекарственных препаратов и товаров аптечного ассортимента</w:t>
            </w:r>
          </w:p>
        </w:tc>
        <w:tc>
          <w:tcPr>
            <w:tcW w:w="489" w:type="pct"/>
            <w:vAlign w:val="center"/>
          </w:tcPr>
          <w:p w14:paraId="1B47AB3E" w14:textId="03B7B078"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136</w:t>
            </w:r>
          </w:p>
        </w:tc>
        <w:tc>
          <w:tcPr>
            <w:tcW w:w="1011" w:type="pct"/>
          </w:tcPr>
          <w:p w14:paraId="2781385A" w14:textId="77777777" w:rsidR="002D71A0" w:rsidRPr="00F9191E" w:rsidRDefault="002D71A0" w:rsidP="007564D2">
            <w:pPr>
              <w:widowControl w:val="0"/>
              <w:autoSpaceDE w:val="0"/>
              <w:autoSpaceDN w:val="0"/>
              <w:adjustRightInd w:val="0"/>
              <w:snapToGrid w:val="0"/>
              <w:spacing w:line="240" w:lineRule="auto"/>
              <w:ind w:firstLine="0"/>
              <w:contextualSpacing/>
              <w:jc w:val="both"/>
            </w:pPr>
          </w:p>
        </w:tc>
      </w:tr>
      <w:tr w:rsidR="002D71A0" w:rsidRPr="005A3915" w14:paraId="7F8DC7FF" w14:textId="77777777" w:rsidTr="007564D2">
        <w:trPr>
          <w:trHeight w:val="227"/>
        </w:trPr>
        <w:tc>
          <w:tcPr>
            <w:tcW w:w="3500" w:type="pct"/>
            <w:gridSpan w:val="5"/>
            <w:vAlign w:val="center"/>
          </w:tcPr>
          <w:p w14:paraId="55D2F180" w14:textId="38F98E83" w:rsidR="002D71A0" w:rsidRPr="00F9191E" w:rsidRDefault="002D71A0" w:rsidP="007564D2">
            <w:pPr>
              <w:widowControl w:val="0"/>
              <w:autoSpaceDE w:val="0"/>
              <w:autoSpaceDN w:val="0"/>
              <w:adjustRightInd w:val="0"/>
              <w:spacing w:line="240" w:lineRule="auto"/>
              <w:ind w:firstLine="0"/>
              <w:jc w:val="both"/>
              <w:rPr>
                <w:b/>
              </w:rPr>
            </w:pPr>
            <w:r w:rsidRPr="00F9191E">
              <w:rPr>
                <w:b/>
              </w:rPr>
              <w:t>Раздел 1. Порядок отпуска лекарственных препаратов и других товаров аптечного ассортимента</w:t>
            </w:r>
          </w:p>
        </w:tc>
        <w:tc>
          <w:tcPr>
            <w:tcW w:w="489" w:type="pct"/>
            <w:vAlign w:val="center"/>
          </w:tcPr>
          <w:p w14:paraId="18879BA3" w14:textId="58DD03CA"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110</w:t>
            </w:r>
          </w:p>
        </w:tc>
        <w:tc>
          <w:tcPr>
            <w:tcW w:w="1011" w:type="pct"/>
          </w:tcPr>
          <w:p w14:paraId="256A716A" w14:textId="77777777" w:rsidR="002D71A0" w:rsidRPr="00F9191E" w:rsidRDefault="002D71A0" w:rsidP="007564D2">
            <w:pPr>
              <w:widowControl w:val="0"/>
              <w:autoSpaceDE w:val="0"/>
              <w:autoSpaceDN w:val="0"/>
              <w:adjustRightInd w:val="0"/>
              <w:snapToGrid w:val="0"/>
              <w:spacing w:line="240" w:lineRule="auto"/>
              <w:ind w:firstLine="0"/>
              <w:contextualSpacing/>
              <w:jc w:val="both"/>
            </w:pPr>
          </w:p>
        </w:tc>
      </w:tr>
      <w:tr w:rsidR="002D71A0" w:rsidRPr="005A3915" w14:paraId="079E2DEE" w14:textId="77777777" w:rsidTr="007564D2">
        <w:trPr>
          <w:trHeight w:val="227"/>
        </w:trPr>
        <w:tc>
          <w:tcPr>
            <w:tcW w:w="879" w:type="pct"/>
            <w:gridSpan w:val="3"/>
            <w:vMerge w:val="restart"/>
          </w:tcPr>
          <w:p w14:paraId="44EB7F55"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1.1. Санитарный режим в аптечных организациях.</w:t>
            </w:r>
          </w:p>
        </w:tc>
        <w:tc>
          <w:tcPr>
            <w:tcW w:w="2621" w:type="pct"/>
            <w:gridSpan w:val="2"/>
            <w:vAlign w:val="center"/>
          </w:tcPr>
          <w:p w14:paraId="1980B021"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78F1AA1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6</w:t>
            </w:r>
          </w:p>
        </w:tc>
        <w:tc>
          <w:tcPr>
            <w:tcW w:w="1011" w:type="pct"/>
            <w:vMerge w:val="restart"/>
          </w:tcPr>
          <w:p w14:paraId="6A164456"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ОК 1, ОК 2, ОК 3, ОК 4, ОК 5, ОК 9, ОК 10;</w:t>
            </w:r>
          </w:p>
          <w:p w14:paraId="73488250"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ПК 1.1, ПК 1.9, ПК 1.11; </w:t>
            </w:r>
          </w:p>
          <w:p w14:paraId="3FBC268E" w14:textId="77777777" w:rsidR="002D71A0" w:rsidRPr="00F9191E" w:rsidRDefault="002D71A0" w:rsidP="007564D2">
            <w:pPr>
              <w:widowControl w:val="0"/>
              <w:autoSpaceDE w:val="0"/>
              <w:autoSpaceDN w:val="0"/>
              <w:adjustRightInd w:val="0"/>
              <w:spacing w:line="240" w:lineRule="auto"/>
              <w:ind w:firstLine="0"/>
              <w:jc w:val="both"/>
            </w:pPr>
            <w:r w:rsidRPr="00F9191E">
              <w:t>У 27, У 28, У 29, У 30, У 31, У 33, У 34;</w:t>
            </w:r>
          </w:p>
          <w:p w14:paraId="301FFA37" w14:textId="77777777" w:rsidR="002D71A0" w:rsidRPr="00F9191E" w:rsidRDefault="002D71A0" w:rsidP="007564D2">
            <w:pPr>
              <w:widowControl w:val="0"/>
              <w:autoSpaceDE w:val="0"/>
              <w:autoSpaceDN w:val="0"/>
              <w:adjustRightInd w:val="0"/>
              <w:spacing w:line="240" w:lineRule="auto"/>
              <w:ind w:firstLine="0"/>
              <w:jc w:val="both"/>
            </w:pPr>
            <w:r w:rsidRPr="00F9191E">
              <w:t>З 25, З 28, З 29, З 31;</w:t>
            </w:r>
          </w:p>
          <w:p w14:paraId="55CEE7A5"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ЛР 4, ЛР 6, ЛР 9, ЛР 10, ЛР 14, ЛР 15, ЛР 16; </w:t>
            </w:r>
          </w:p>
          <w:p w14:paraId="7D9992B5"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6A1D2D0F" w14:textId="77777777" w:rsidTr="007564D2">
        <w:trPr>
          <w:trHeight w:val="272"/>
        </w:trPr>
        <w:tc>
          <w:tcPr>
            <w:tcW w:w="879" w:type="pct"/>
            <w:gridSpan w:val="3"/>
            <w:vMerge/>
            <w:vAlign w:val="center"/>
          </w:tcPr>
          <w:p w14:paraId="5A54C6D2"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015C4B72" w14:textId="77777777" w:rsidR="002D71A0" w:rsidRPr="00F9191E" w:rsidRDefault="002D71A0" w:rsidP="007564D2">
            <w:pPr>
              <w:snapToGrid w:val="0"/>
              <w:spacing w:line="240" w:lineRule="auto"/>
              <w:ind w:firstLine="0"/>
              <w:jc w:val="both"/>
            </w:pPr>
            <w:r w:rsidRPr="00F9191E">
              <w:t>Нормативные документы, регламентирующие санитарный режим в аптеке. Термины и определения. Санитарные требования к помещениям и оборудованию аптек. Санитарное содержание помещений, оборудования, инвентаря.</w:t>
            </w:r>
          </w:p>
          <w:p w14:paraId="4CC71022" w14:textId="77777777" w:rsidR="002D71A0" w:rsidRPr="00F9191E" w:rsidRDefault="002D71A0" w:rsidP="007564D2">
            <w:pPr>
              <w:widowControl w:val="0"/>
              <w:autoSpaceDE w:val="0"/>
              <w:autoSpaceDN w:val="0"/>
              <w:adjustRightInd w:val="0"/>
              <w:spacing w:line="240" w:lineRule="auto"/>
              <w:ind w:firstLine="0"/>
              <w:jc w:val="both"/>
            </w:pPr>
            <w:r w:rsidRPr="00F9191E">
              <w:t>Санитарно – гигиенические требования к персоналу аптеки. Заполнение журналов по учету влажности и температуры в помещениях аптеки.</w:t>
            </w:r>
          </w:p>
        </w:tc>
        <w:tc>
          <w:tcPr>
            <w:tcW w:w="489" w:type="pct"/>
            <w:vAlign w:val="center"/>
          </w:tcPr>
          <w:p w14:paraId="0BC2B94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484A9E5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71A8C59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72B04FB2" w14:textId="77777777" w:rsidR="002D71A0" w:rsidRPr="00F9191E" w:rsidRDefault="002D71A0" w:rsidP="007564D2">
            <w:pPr>
              <w:widowControl w:val="0"/>
              <w:autoSpaceDE w:val="0"/>
              <w:autoSpaceDN w:val="0"/>
              <w:adjustRightInd w:val="0"/>
              <w:snapToGrid w:val="0"/>
              <w:spacing w:line="240" w:lineRule="auto"/>
              <w:ind w:firstLine="0"/>
              <w:contextualSpacing/>
              <w:rPr>
                <w:rFonts w:eastAsia="Calibri"/>
                <w:bCs/>
              </w:rPr>
            </w:pPr>
          </w:p>
          <w:p w14:paraId="70EE61F6" w14:textId="77777777" w:rsidR="002D71A0" w:rsidRPr="00F9191E" w:rsidRDefault="002D71A0" w:rsidP="007564D2">
            <w:pPr>
              <w:widowControl w:val="0"/>
              <w:autoSpaceDE w:val="0"/>
              <w:autoSpaceDN w:val="0"/>
              <w:adjustRightInd w:val="0"/>
              <w:snapToGrid w:val="0"/>
              <w:spacing w:line="240" w:lineRule="auto"/>
              <w:ind w:firstLine="0"/>
              <w:contextualSpacing/>
              <w:rPr>
                <w:rFonts w:eastAsia="Calibri"/>
                <w:bCs/>
              </w:rPr>
            </w:pPr>
          </w:p>
        </w:tc>
        <w:tc>
          <w:tcPr>
            <w:tcW w:w="1011" w:type="pct"/>
            <w:vMerge/>
          </w:tcPr>
          <w:p w14:paraId="043115C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18BE36B" w14:textId="77777777" w:rsidTr="007564D2">
        <w:trPr>
          <w:trHeight w:val="126"/>
        </w:trPr>
        <w:tc>
          <w:tcPr>
            <w:tcW w:w="879" w:type="pct"/>
            <w:gridSpan w:val="3"/>
            <w:vMerge/>
            <w:vAlign w:val="center"/>
          </w:tcPr>
          <w:p w14:paraId="7C569A5F"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216D2D5E"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bCs/>
              </w:rPr>
              <w:t>Информационные (лекционные) занятия</w:t>
            </w:r>
          </w:p>
        </w:tc>
        <w:tc>
          <w:tcPr>
            <w:tcW w:w="489" w:type="pct"/>
            <w:vAlign w:val="center"/>
          </w:tcPr>
          <w:p w14:paraId="7472368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5CA3C36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E461214" w14:textId="77777777" w:rsidTr="007564D2">
        <w:trPr>
          <w:trHeight w:val="375"/>
        </w:trPr>
        <w:tc>
          <w:tcPr>
            <w:tcW w:w="879" w:type="pct"/>
            <w:gridSpan w:val="3"/>
            <w:vMerge/>
            <w:vAlign w:val="center"/>
          </w:tcPr>
          <w:p w14:paraId="3EA03EA9"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2490BB7A"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 xml:space="preserve">Лекция 1. </w:t>
            </w:r>
            <w:r w:rsidRPr="00F9191E">
              <w:rPr>
                <w:rFonts w:eastAsia="Calibri"/>
                <w:bCs/>
              </w:rPr>
              <w:t>«Санитарный режим аптечных организаций. Требования к помещениям аптечной организации»</w:t>
            </w:r>
          </w:p>
        </w:tc>
        <w:tc>
          <w:tcPr>
            <w:tcW w:w="489" w:type="pct"/>
            <w:vAlign w:val="center"/>
          </w:tcPr>
          <w:p w14:paraId="5F75083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27CA12F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00CDAEC" w14:textId="77777777" w:rsidTr="007564D2">
        <w:trPr>
          <w:trHeight w:val="393"/>
        </w:trPr>
        <w:tc>
          <w:tcPr>
            <w:tcW w:w="879" w:type="pct"/>
            <w:gridSpan w:val="3"/>
            <w:vMerge/>
            <w:vAlign w:val="center"/>
          </w:tcPr>
          <w:p w14:paraId="31305146"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25AAB34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 xml:space="preserve">Практическое занятие </w:t>
            </w:r>
          </w:p>
        </w:tc>
        <w:tc>
          <w:tcPr>
            <w:tcW w:w="489" w:type="pct"/>
            <w:vAlign w:val="center"/>
          </w:tcPr>
          <w:p w14:paraId="20ABDA1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7BDAB2D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7340155A" w14:textId="77777777" w:rsidTr="007564D2">
        <w:trPr>
          <w:trHeight w:val="393"/>
        </w:trPr>
        <w:tc>
          <w:tcPr>
            <w:tcW w:w="879" w:type="pct"/>
            <w:gridSpan w:val="3"/>
            <w:vMerge/>
            <w:vAlign w:val="center"/>
          </w:tcPr>
          <w:p w14:paraId="58375557"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5DD1E0FE" w14:textId="77777777" w:rsidR="002D71A0" w:rsidRPr="00F9191E" w:rsidRDefault="002D71A0" w:rsidP="007564D2">
            <w:pPr>
              <w:widowControl w:val="0"/>
              <w:autoSpaceDE w:val="0"/>
              <w:autoSpaceDN w:val="0"/>
              <w:adjustRightInd w:val="0"/>
              <w:spacing w:line="240" w:lineRule="auto"/>
              <w:ind w:firstLine="0"/>
              <w:jc w:val="center"/>
            </w:pPr>
            <w:r w:rsidRPr="00F9191E">
              <w:t>1.</w:t>
            </w:r>
          </w:p>
        </w:tc>
        <w:tc>
          <w:tcPr>
            <w:tcW w:w="2426" w:type="pct"/>
            <w:vAlign w:val="center"/>
          </w:tcPr>
          <w:p w14:paraId="57B149D0" w14:textId="77777777" w:rsidR="002D71A0" w:rsidRPr="00F9191E" w:rsidRDefault="002D71A0" w:rsidP="007564D2">
            <w:pPr>
              <w:widowControl w:val="0"/>
              <w:autoSpaceDE w:val="0"/>
              <w:autoSpaceDN w:val="0"/>
              <w:adjustRightInd w:val="0"/>
              <w:spacing w:line="240" w:lineRule="auto"/>
              <w:ind w:firstLine="0"/>
              <w:jc w:val="both"/>
              <w:rPr>
                <w:b/>
              </w:rPr>
            </w:pPr>
            <w:r w:rsidRPr="00F9191E">
              <w:t xml:space="preserve">Санитарные требования к помещениям и оборудованию аптек. Санитарно- гигиенические требования к персоналу аптеки. </w:t>
            </w:r>
          </w:p>
        </w:tc>
        <w:tc>
          <w:tcPr>
            <w:tcW w:w="489" w:type="pct"/>
            <w:vAlign w:val="center"/>
          </w:tcPr>
          <w:p w14:paraId="47698CB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37487F1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87992F3" w14:textId="77777777" w:rsidTr="007564D2">
        <w:trPr>
          <w:trHeight w:val="372"/>
        </w:trPr>
        <w:tc>
          <w:tcPr>
            <w:tcW w:w="879" w:type="pct"/>
            <w:gridSpan w:val="3"/>
            <w:vMerge w:val="restart"/>
            <w:vAlign w:val="center"/>
          </w:tcPr>
          <w:p w14:paraId="7C801DE5"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1.2. 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2621" w:type="pct"/>
            <w:gridSpan w:val="2"/>
            <w:vAlign w:val="center"/>
          </w:tcPr>
          <w:p w14:paraId="5A07D24D"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791BB46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6</w:t>
            </w:r>
          </w:p>
        </w:tc>
        <w:tc>
          <w:tcPr>
            <w:tcW w:w="1011" w:type="pct"/>
            <w:vMerge w:val="restart"/>
          </w:tcPr>
          <w:p w14:paraId="36E4CADB"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ОК 1, ОК 2, ОК 3, ОК 4, ОК 5, ОК 9, ОК 10;</w:t>
            </w:r>
          </w:p>
          <w:p w14:paraId="0246FBB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9, З 11, З13, З 14, З 15, З 16, З 25, 3 29</w:t>
            </w:r>
          </w:p>
          <w:p w14:paraId="7833723F"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10, У 11, У 13, У 14, У 16, У 17, У 18, У19, У 27, У 28, У 30 У 31, У 37</w:t>
            </w:r>
          </w:p>
          <w:p w14:paraId="68B2C1C3"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1.3, ПК 1.4, ПК 1.7, ПК 1.9, ПК 1.11;</w:t>
            </w:r>
          </w:p>
          <w:p w14:paraId="2CC055BE"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ЛР 4, ЛР 6, ЛР 9, ЛР 10, ЛР 14, ЛР 15, ЛР 16;</w:t>
            </w:r>
          </w:p>
          <w:p w14:paraId="69A6362F"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38F99227" w14:textId="77777777" w:rsidTr="007564D2">
        <w:trPr>
          <w:trHeight w:val="1620"/>
        </w:trPr>
        <w:tc>
          <w:tcPr>
            <w:tcW w:w="879" w:type="pct"/>
            <w:gridSpan w:val="3"/>
            <w:vMerge/>
            <w:vAlign w:val="center"/>
          </w:tcPr>
          <w:p w14:paraId="5B074101"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40559D34" w14:textId="77777777" w:rsidR="002D71A0" w:rsidRPr="00F9191E" w:rsidRDefault="002D71A0" w:rsidP="007564D2">
            <w:pPr>
              <w:widowControl w:val="0"/>
              <w:autoSpaceDE w:val="0"/>
              <w:autoSpaceDN w:val="0"/>
              <w:adjustRightInd w:val="0"/>
              <w:spacing w:line="240" w:lineRule="auto"/>
              <w:ind w:firstLine="0"/>
              <w:jc w:val="both"/>
            </w:pPr>
            <w:r w:rsidRPr="00F9191E">
              <w:t xml:space="preserve">1. Основные понятия: наркотические средства, психотропные вещества. Прекурсоры. Списки наркотических средств, психотропных веществ и их прекурсоров. Государственная монополия в сфере обращения наркотических средств и психотропных веществ. Правила отпуска наркотических средств и психотропных веществ. </w:t>
            </w:r>
          </w:p>
        </w:tc>
        <w:tc>
          <w:tcPr>
            <w:tcW w:w="489" w:type="pct"/>
          </w:tcPr>
          <w:p w14:paraId="2F7CA59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5BE85EB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7C85ED9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C91A7B" w:rsidRPr="005A3915" w14:paraId="0AC37671" w14:textId="77777777" w:rsidTr="007564D2">
        <w:trPr>
          <w:trHeight w:val="326"/>
        </w:trPr>
        <w:tc>
          <w:tcPr>
            <w:tcW w:w="879" w:type="pct"/>
            <w:gridSpan w:val="3"/>
            <w:vMerge/>
            <w:vAlign w:val="center"/>
          </w:tcPr>
          <w:p w14:paraId="185F8E89" w14:textId="77777777" w:rsidR="00C91A7B" w:rsidRPr="00F00869" w:rsidRDefault="00C91A7B" w:rsidP="007564D2">
            <w:pPr>
              <w:widowControl w:val="0"/>
              <w:autoSpaceDE w:val="0"/>
              <w:autoSpaceDN w:val="0"/>
              <w:adjustRightInd w:val="0"/>
              <w:spacing w:line="240" w:lineRule="auto"/>
              <w:ind w:firstLine="0"/>
              <w:rPr>
                <w:b/>
                <w:bCs/>
              </w:rPr>
            </w:pPr>
          </w:p>
        </w:tc>
        <w:tc>
          <w:tcPr>
            <w:tcW w:w="2621" w:type="pct"/>
            <w:gridSpan w:val="2"/>
          </w:tcPr>
          <w:p w14:paraId="24EBE1BB" w14:textId="7F407011" w:rsidR="00C91A7B" w:rsidRPr="00F9191E" w:rsidRDefault="00C91A7B" w:rsidP="007564D2">
            <w:pPr>
              <w:widowControl w:val="0"/>
              <w:autoSpaceDE w:val="0"/>
              <w:autoSpaceDN w:val="0"/>
              <w:adjustRightInd w:val="0"/>
              <w:spacing w:line="240" w:lineRule="auto"/>
              <w:ind w:firstLine="0"/>
              <w:jc w:val="both"/>
            </w:pPr>
            <w:r w:rsidRPr="00F9191E">
              <w:rPr>
                <w:b/>
                <w:bCs/>
              </w:rPr>
              <w:t>Информационные (лекционные) занятия</w:t>
            </w:r>
          </w:p>
        </w:tc>
        <w:tc>
          <w:tcPr>
            <w:tcW w:w="489" w:type="pct"/>
          </w:tcPr>
          <w:p w14:paraId="083F931C" w14:textId="77777777" w:rsidR="00C91A7B" w:rsidRPr="00F9191E" w:rsidRDefault="00C91A7B"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09FB5A4A" w14:textId="77777777" w:rsidR="00C91A7B" w:rsidRPr="00F9191E" w:rsidRDefault="00C91A7B"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301FCE70" w14:textId="77777777" w:rsidTr="007564D2">
        <w:trPr>
          <w:trHeight w:val="561"/>
        </w:trPr>
        <w:tc>
          <w:tcPr>
            <w:tcW w:w="879" w:type="pct"/>
            <w:gridSpan w:val="3"/>
            <w:vMerge/>
            <w:vAlign w:val="center"/>
          </w:tcPr>
          <w:p w14:paraId="5968AE38"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1FF08232" w14:textId="77777777" w:rsidR="002D71A0" w:rsidRPr="00F9191E" w:rsidRDefault="002D71A0" w:rsidP="007564D2">
            <w:pPr>
              <w:snapToGrid w:val="0"/>
              <w:spacing w:line="240" w:lineRule="auto"/>
              <w:ind w:firstLine="0"/>
              <w:jc w:val="both"/>
              <w:rPr>
                <w:rFonts w:eastAsia="Calibri"/>
                <w:bCs/>
                <w:i/>
              </w:rPr>
            </w:pPr>
            <w:r w:rsidRPr="00F9191E">
              <w:rPr>
                <w:rFonts w:eastAsia="Calibri"/>
                <w:bCs/>
                <w:i/>
              </w:rPr>
              <w:t xml:space="preserve">Лекция 2. </w:t>
            </w:r>
            <w:r w:rsidRPr="00F9191E">
              <w:rPr>
                <w:rFonts w:eastAsia="Calibri"/>
                <w:bCs/>
              </w:rPr>
              <w:t>«Предметно-количественный учет лекарственных препаратов. Хранение</w:t>
            </w:r>
            <w:r w:rsidRPr="00F9191E">
              <w:rPr>
                <w:rFonts w:eastAsia="Calibri"/>
                <w:bCs/>
                <w:i/>
              </w:rPr>
              <w:t xml:space="preserve"> </w:t>
            </w:r>
            <w:r w:rsidRPr="00F9191E">
              <w:t>наркотических средств и психотропных веществ</w:t>
            </w:r>
            <w:r w:rsidRPr="00F9191E">
              <w:rPr>
                <w:rFonts w:eastAsia="Calibri"/>
                <w:bCs/>
              </w:rPr>
              <w:t>.</w:t>
            </w:r>
            <w:r w:rsidRPr="00F9191E">
              <w:t xml:space="preserve"> Правила отпуска наркотических средств и психотропных веществ</w:t>
            </w:r>
            <w:r w:rsidRPr="00F9191E">
              <w:rPr>
                <w:rFonts w:eastAsia="Calibri"/>
                <w:bCs/>
              </w:rPr>
              <w:t>».</w:t>
            </w:r>
          </w:p>
        </w:tc>
        <w:tc>
          <w:tcPr>
            <w:tcW w:w="489" w:type="pct"/>
          </w:tcPr>
          <w:p w14:paraId="68BF888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16E6D25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6BF59343" w14:textId="77777777" w:rsidTr="007564D2">
        <w:trPr>
          <w:trHeight w:val="174"/>
        </w:trPr>
        <w:tc>
          <w:tcPr>
            <w:tcW w:w="879" w:type="pct"/>
            <w:gridSpan w:val="3"/>
            <w:vMerge/>
            <w:vAlign w:val="center"/>
          </w:tcPr>
          <w:p w14:paraId="4F3F6412"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1F7786E2"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 xml:space="preserve">Практическое занятие </w:t>
            </w:r>
          </w:p>
        </w:tc>
        <w:tc>
          <w:tcPr>
            <w:tcW w:w="489" w:type="pct"/>
            <w:vAlign w:val="center"/>
          </w:tcPr>
          <w:p w14:paraId="477E5A2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5556548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400001F9" w14:textId="77777777" w:rsidTr="007564D2">
        <w:trPr>
          <w:trHeight w:val="174"/>
        </w:trPr>
        <w:tc>
          <w:tcPr>
            <w:tcW w:w="879" w:type="pct"/>
            <w:gridSpan w:val="3"/>
            <w:vMerge/>
            <w:vAlign w:val="center"/>
          </w:tcPr>
          <w:p w14:paraId="471F5179"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17856A99" w14:textId="77777777" w:rsidR="002D71A0" w:rsidRPr="00F9191E" w:rsidRDefault="002D71A0" w:rsidP="007564D2">
            <w:pPr>
              <w:widowControl w:val="0"/>
              <w:autoSpaceDE w:val="0"/>
              <w:autoSpaceDN w:val="0"/>
              <w:adjustRightInd w:val="0"/>
              <w:spacing w:line="240" w:lineRule="auto"/>
              <w:ind w:firstLine="0"/>
              <w:jc w:val="both"/>
            </w:pPr>
            <w:r w:rsidRPr="00F9191E">
              <w:t>2.</w:t>
            </w:r>
          </w:p>
        </w:tc>
        <w:tc>
          <w:tcPr>
            <w:tcW w:w="2426" w:type="pct"/>
            <w:vAlign w:val="center"/>
          </w:tcPr>
          <w:p w14:paraId="745728AD" w14:textId="77777777" w:rsidR="002D71A0" w:rsidRPr="00F9191E" w:rsidRDefault="002D71A0" w:rsidP="007564D2">
            <w:pPr>
              <w:widowControl w:val="0"/>
              <w:autoSpaceDE w:val="0"/>
              <w:autoSpaceDN w:val="0"/>
              <w:adjustRightInd w:val="0"/>
              <w:spacing w:line="240" w:lineRule="auto"/>
              <w:ind w:firstLine="0"/>
              <w:jc w:val="both"/>
            </w:pPr>
            <w:r w:rsidRPr="00F9191E">
              <w:rPr>
                <w:rFonts w:eastAsia="Calibri"/>
                <w:bCs/>
              </w:rPr>
              <w:t>Предметно-количественный учет лекарственных препаратов.</w:t>
            </w:r>
            <w:r w:rsidRPr="00F9191E">
              <w:t xml:space="preserve"> Отпуск наркотических средств и психотропных веществ списка II </w:t>
            </w:r>
            <w:r w:rsidRPr="00F9191E">
              <w:lastRenderedPageBreak/>
              <w:t>и психотропных веществ списка III.</w:t>
            </w:r>
          </w:p>
        </w:tc>
        <w:tc>
          <w:tcPr>
            <w:tcW w:w="489" w:type="pct"/>
            <w:vAlign w:val="center"/>
          </w:tcPr>
          <w:p w14:paraId="4EC05E6C" w14:textId="77777777" w:rsidR="002D71A0" w:rsidRPr="00F9191E" w:rsidRDefault="002D71A0" w:rsidP="007564D2">
            <w:pPr>
              <w:widowControl w:val="0"/>
              <w:autoSpaceDE w:val="0"/>
              <w:autoSpaceDN w:val="0"/>
              <w:adjustRightInd w:val="0"/>
              <w:spacing w:line="240" w:lineRule="auto"/>
              <w:ind w:firstLine="0"/>
              <w:jc w:val="center"/>
              <w:rPr>
                <w:b/>
              </w:rPr>
            </w:pPr>
            <w:r w:rsidRPr="00F9191E">
              <w:lastRenderedPageBreak/>
              <w:t>4</w:t>
            </w:r>
          </w:p>
        </w:tc>
        <w:tc>
          <w:tcPr>
            <w:tcW w:w="1011" w:type="pct"/>
            <w:vMerge/>
          </w:tcPr>
          <w:p w14:paraId="44F32C87"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5A3915" w14:paraId="15ED1368" w14:textId="77777777" w:rsidTr="007564D2">
        <w:trPr>
          <w:trHeight w:val="150"/>
        </w:trPr>
        <w:tc>
          <w:tcPr>
            <w:tcW w:w="879" w:type="pct"/>
            <w:gridSpan w:val="3"/>
            <w:vMerge w:val="restart"/>
          </w:tcPr>
          <w:p w14:paraId="5B587982"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1.3. Порядок оформления рецептов</w:t>
            </w:r>
          </w:p>
        </w:tc>
        <w:tc>
          <w:tcPr>
            <w:tcW w:w="2621" w:type="pct"/>
            <w:gridSpan w:val="2"/>
            <w:vAlign w:val="center"/>
          </w:tcPr>
          <w:p w14:paraId="6C3A581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1551C7A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18</w:t>
            </w:r>
          </w:p>
        </w:tc>
        <w:tc>
          <w:tcPr>
            <w:tcW w:w="1011" w:type="pct"/>
            <w:vMerge w:val="restart"/>
          </w:tcPr>
          <w:p w14:paraId="7D659AD9"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ОК 1, ОК 2, ОК 3, ОК 4, ОК 5, ОК 9, ОК 10; </w:t>
            </w:r>
          </w:p>
          <w:p w14:paraId="3DF26BB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ПК 1.1, ПК 1.3, ПК 1.4, ПК 1.7, ПК 1.9, ПК 1.11; </w:t>
            </w:r>
          </w:p>
          <w:p w14:paraId="181B5979"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9, З 11, З13, З 14, З 15, З 16, З 25, 3 29</w:t>
            </w:r>
          </w:p>
          <w:p w14:paraId="6C443273"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10, У 11, У 13, У 14, У 16, У 17, У 18, У19, У 27, У 28, У 30 У 31, У 37</w:t>
            </w:r>
          </w:p>
          <w:p w14:paraId="0F504829"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14, ЛР 15, ЛР 16; </w:t>
            </w:r>
          </w:p>
        </w:tc>
      </w:tr>
      <w:tr w:rsidR="002D71A0" w:rsidRPr="005A3915" w14:paraId="17D2828F" w14:textId="77777777" w:rsidTr="007564D2">
        <w:trPr>
          <w:trHeight w:val="135"/>
        </w:trPr>
        <w:tc>
          <w:tcPr>
            <w:tcW w:w="879" w:type="pct"/>
            <w:gridSpan w:val="3"/>
            <w:vMerge/>
          </w:tcPr>
          <w:p w14:paraId="430E2D56"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vAlign w:val="center"/>
          </w:tcPr>
          <w:p w14:paraId="11EE0AB2" w14:textId="77777777" w:rsidR="002D71A0" w:rsidRPr="00F9191E" w:rsidRDefault="002D71A0" w:rsidP="007564D2">
            <w:pPr>
              <w:widowControl w:val="0"/>
              <w:autoSpaceDE w:val="0"/>
              <w:autoSpaceDN w:val="0"/>
              <w:adjustRightInd w:val="0"/>
              <w:spacing w:line="240" w:lineRule="auto"/>
              <w:ind w:firstLine="0"/>
              <w:jc w:val="both"/>
            </w:pPr>
            <w:r w:rsidRPr="00F9191E">
              <w:t>Нормативные документы, регламентирующие оформление рецептов. Формы рецептурных бланков. Требования к их оформлению. Обязательные и дополнительные реквизиты. Сроки действия рецептов.</w:t>
            </w:r>
          </w:p>
        </w:tc>
        <w:tc>
          <w:tcPr>
            <w:tcW w:w="489" w:type="pct"/>
            <w:vAlign w:val="center"/>
          </w:tcPr>
          <w:p w14:paraId="741D08F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18ED84FC" w14:textId="77777777" w:rsidR="002D71A0" w:rsidRPr="00F9191E" w:rsidRDefault="002D71A0" w:rsidP="007564D2">
            <w:pPr>
              <w:widowControl w:val="0"/>
              <w:autoSpaceDE w:val="0"/>
              <w:autoSpaceDN w:val="0"/>
              <w:adjustRightInd w:val="0"/>
              <w:snapToGrid w:val="0"/>
              <w:spacing w:line="240" w:lineRule="auto"/>
              <w:ind w:firstLine="0"/>
              <w:contextualSpacing/>
              <w:rPr>
                <w:rFonts w:eastAsia="Calibri"/>
                <w:bCs/>
              </w:rPr>
            </w:pPr>
          </w:p>
          <w:p w14:paraId="6B13734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6439C8A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5DBD94BC" w14:textId="77777777" w:rsidTr="007564D2">
        <w:trPr>
          <w:trHeight w:val="135"/>
        </w:trPr>
        <w:tc>
          <w:tcPr>
            <w:tcW w:w="879" w:type="pct"/>
            <w:gridSpan w:val="3"/>
            <w:vMerge/>
          </w:tcPr>
          <w:p w14:paraId="01E77907"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vAlign w:val="center"/>
          </w:tcPr>
          <w:p w14:paraId="281AA330" w14:textId="77777777" w:rsidR="002D71A0" w:rsidRPr="00F9191E" w:rsidRDefault="002D71A0" w:rsidP="007564D2">
            <w:pPr>
              <w:widowControl w:val="0"/>
              <w:autoSpaceDE w:val="0"/>
              <w:autoSpaceDN w:val="0"/>
              <w:adjustRightInd w:val="0"/>
              <w:spacing w:line="240" w:lineRule="auto"/>
              <w:ind w:firstLine="0"/>
              <w:jc w:val="both"/>
            </w:pPr>
            <w:r w:rsidRPr="00F9191E">
              <w:rPr>
                <w:b/>
              </w:rPr>
              <w:t>Информационные (лекционные) занятия</w:t>
            </w:r>
          </w:p>
        </w:tc>
        <w:tc>
          <w:tcPr>
            <w:tcW w:w="489" w:type="pct"/>
            <w:vAlign w:val="center"/>
          </w:tcPr>
          <w:p w14:paraId="20F3314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2CB603D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CD4A01B" w14:textId="77777777" w:rsidTr="007564D2">
        <w:trPr>
          <w:trHeight w:val="135"/>
        </w:trPr>
        <w:tc>
          <w:tcPr>
            <w:tcW w:w="879" w:type="pct"/>
            <w:gridSpan w:val="3"/>
            <w:vMerge/>
          </w:tcPr>
          <w:p w14:paraId="4CFFDD64"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tcPr>
          <w:p w14:paraId="0EDD3127"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 xml:space="preserve">Лекция 3. </w:t>
            </w:r>
            <w:r w:rsidRPr="00F9191E">
              <w:rPr>
                <w:rFonts w:eastAsia="Calibri"/>
                <w:bCs/>
              </w:rPr>
              <w:t>«Порядок назначения лекарственных препаратов и оформления рецептурного бланка 107/у-НП». Номенклатура препаратов. Реквизиты бланка.</w:t>
            </w:r>
          </w:p>
        </w:tc>
        <w:tc>
          <w:tcPr>
            <w:tcW w:w="489" w:type="pct"/>
            <w:vAlign w:val="center"/>
          </w:tcPr>
          <w:p w14:paraId="56B3674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3B8D0A6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801C99A" w14:textId="77777777" w:rsidTr="007564D2">
        <w:trPr>
          <w:trHeight w:val="126"/>
        </w:trPr>
        <w:tc>
          <w:tcPr>
            <w:tcW w:w="879" w:type="pct"/>
            <w:gridSpan w:val="3"/>
            <w:vMerge/>
          </w:tcPr>
          <w:p w14:paraId="740EF65C"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tcPr>
          <w:p w14:paraId="7D0E1D5B"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 xml:space="preserve">Лекция 4. </w:t>
            </w:r>
            <w:r w:rsidRPr="00F9191E">
              <w:rPr>
                <w:rFonts w:eastAsia="Calibri"/>
                <w:bCs/>
              </w:rPr>
              <w:t xml:space="preserve">«Порядок оформления рецептурных бланков формы 148-1/у88». Номенклатура препаратов. Реквизиты бланка. </w:t>
            </w:r>
          </w:p>
        </w:tc>
        <w:tc>
          <w:tcPr>
            <w:tcW w:w="489" w:type="pct"/>
            <w:vAlign w:val="center"/>
          </w:tcPr>
          <w:p w14:paraId="218928A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25E9DE4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337DCFC0" w14:textId="77777777" w:rsidTr="007564D2">
        <w:trPr>
          <w:trHeight w:val="278"/>
        </w:trPr>
        <w:tc>
          <w:tcPr>
            <w:tcW w:w="879" w:type="pct"/>
            <w:gridSpan w:val="3"/>
            <w:vMerge/>
          </w:tcPr>
          <w:p w14:paraId="179FD112"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tcPr>
          <w:p w14:paraId="692454E3"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Лекция 5.</w:t>
            </w:r>
            <w:r w:rsidRPr="00F9191E">
              <w:rPr>
                <w:rFonts w:eastAsia="Calibri"/>
                <w:bCs/>
              </w:rPr>
              <w:t xml:space="preserve"> «Порядок оформления рецептурных бланков формы 107-1/у». Номенклатура препаратов. Реквизиты бланка.</w:t>
            </w:r>
          </w:p>
        </w:tc>
        <w:tc>
          <w:tcPr>
            <w:tcW w:w="489" w:type="pct"/>
            <w:vAlign w:val="center"/>
          </w:tcPr>
          <w:p w14:paraId="31D96EE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7D80064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7405A240" w14:textId="77777777" w:rsidTr="007564D2">
        <w:trPr>
          <w:trHeight w:val="278"/>
        </w:trPr>
        <w:tc>
          <w:tcPr>
            <w:tcW w:w="879" w:type="pct"/>
            <w:gridSpan w:val="3"/>
            <w:vMerge/>
          </w:tcPr>
          <w:p w14:paraId="7C97B943"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2621" w:type="pct"/>
            <w:gridSpan w:val="2"/>
          </w:tcPr>
          <w:p w14:paraId="63AB283D" w14:textId="77777777" w:rsidR="002D71A0" w:rsidRPr="00F9191E" w:rsidRDefault="002D71A0" w:rsidP="007564D2">
            <w:pPr>
              <w:snapToGrid w:val="0"/>
              <w:spacing w:line="240" w:lineRule="auto"/>
              <w:ind w:firstLine="0"/>
              <w:jc w:val="both"/>
              <w:rPr>
                <w:rFonts w:eastAsia="Calibri"/>
                <w:bCs/>
                <w:i/>
              </w:rPr>
            </w:pPr>
            <w:r w:rsidRPr="00F9191E">
              <w:rPr>
                <w:b/>
              </w:rPr>
              <w:t>Практические занятия</w:t>
            </w:r>
          </w:p>
        </w:tc>
        <w:tc>
          <w:tcPr>
            <w:tcW w:w="489" w:type="pct"/>
            <w:vAlign w:val="center"/>
          </w:tcPr>
          <w:p w14:paraId="3833916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2D5D6C0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9374F7A" w14:textId="77777777" w:rsidTr="007564D2">
        <w:trPr>
          <w:trHeight w:val="392"/>
        </w:trPr>
        <w:tc>
          <w:tcPr>
            <w:tcW w:w="879" w:type="pct"/>
            <w:gridSpan w:val="3"/>
            <w:vMerge/>
          </w:tcPr>
          <w:p w14:paraId="172E786C"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195" w:type="pct"/>
          </w:tcPr>
          <w:p w14:paraId="6CCE94C8" w14:textId="77777777" w:rsidR="002D71A0" w:rsidRPr="00F9191E" w:rsidRDefault="002D71A0" w:rsidP="007564D2">
            <w:pPr>
              <w:snapToGrid w:val="0"/>
              <w:spacing w:line="240" w:lineRule="auto"/>
              <w:ind w:firstLine="0"/>
              <w:jc w:val="both"/>
            </w:pPr>
            <w:r w:rsidRPr="00F9191E">
              <w:t>3.</w:t>
            </w:r>
          </w:p>
        </w:tc>
        <w:tc>
          <w:tcPr>
            <w:tcW w:w="2426" w:type="pct"/>
          </w:tcPr>
          <w:p w14:paraId="4C2EBCC9" w14:textId="77777777" w:rsidR="002D71A0" w:rsidRPr="00F9191E" w:rsidRDefault="002D71A0" w:rsidP="007564D2">
            <w:pPr>
              <w:snapToGrid w:val="0"/>
              <w:spacing w:line="240" w:lineRule="auto"/>
              <w:ind w:firstLine="0"/>
              <w:jc w:val="both"/>
            </w:pPr>
            <w:r w:rsidRPr="00F9191E">
              <w:t xml:space="preserve">Определение соответствия рецептурного бланка прописи рецепта формы </w:t>
            </w:r>
            <w:r w:rsidRPr="00F9191E">
              <w:rPr>
                <w:rFonts w:eastAsia="Calibri"/>
                <w:bCs/>
              </w:rPr>
              <w:t>107/у-НП.</w:t>
            </w:r>
          </w:p>
        </w:tc>
        <w:tc>
          <w:tcPr>
            <w:tcW w:w="489" w:type="pct"/>
            <w:vAlign w:val="center"/>
          </w:tcPr>
          <w:p w14:paraId="380D35E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6DD8977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34CB6E20" w14:textId="77777777" w:rsidTr="007564D2">
        <w:trPr>
          <w:trHeight w:val="465"/>
        </w:trPr>
        <w:tc>
          <w:tcPr>
            <w:tcW w:w="879" w:type="pct"/>
            <w:gridSpan w:val="3"/>
            <w:vMerge/>
          </w:tcPr>
          <w:p w14:paraId="49F0CB6B"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195" w:type="pct"/>
          </w:tcPr>
          <w:p w14:paraId="35B8A861" w14:textId="77777777" w:rsidR="002D71A0" w:rsidRPr="00F9191E" w:rsidRDefault="002D71A0" w:rsidP="007564D2">
            <w:pPr>
              <w:snapToGrid w:val="0"/>
              <w:spacing w:line="240" w:lineRule="auto"/>
              <w:ind w:firstLine="0"/>
              <w:jc w:val="both"/>
            </w:pPr>
            <w:r w:rsidRPr="00F9191E">
              <w:t>4.</w:t>
            </w:r>
          </w:p>
        </w:tc>
        <w:tc>
          <w:tcPr>
            <w:tcW w:w="2426" w:type="pct"/>
          </w:tcPr>
          <w:p w14:paraId="08206948" w14:textId="77777777" w:rsidR="002D71A0" w:rsidRPr="00F9191E" w:rsidRDefault="002D71A0" w:rsidP="007564D2">
            <w:pPr>
              <w:snapToGrid w:val="0"/>
              <w:spacing w:line="240" w:lineRule="auto"/>
              <w:ind w:firstLine="0"/>
              <w:jc w:val="both"/>
            </w:pPr>
            <w:r w:rsidRPr="00F9191E">
              <w:t xml:space="preserve">Определение соответствия рецептурного бланка прописи рецепта </w:t>
            </w:r>
            <w:r w:rsidRPr="00F9191E">
              <w:rPr>
                <w:rFonts w:eastAsia="Calibri"/>
                <w:bCs/>
              </w:rPr>
              <w:t>148-1/у88</w:t>
            </w:r>
            <w:r w:rsidRPr="00F9191E">
              <w:t>.</w:t>
            </w:r>
          </w:p>
        </w:tc>
        <w:tc>
          <w:tcPr>
            <w:tcW w:w="489" w:type="pct"/>
            <w:vAlign w:val="center"/>
          </w:tcPr>
          <w:p w14:paraId="5E73B30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17A8763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6C5FF26F" w14:textId="77777777" w:rsidTr="007564D2">
        <w:trPr>
          <w:trHeight w:val="278"/>
        </w:trPr>
        <w:tc>
          <w:tcPr>
            <w:tcW w:w="879" w:type="pct"/>
            <w:gridSpan w:val="3"/>
            <w:vMerge/>
          </w:tcPr>
          <w:p w14:paraId="7B4C952B" w14:textId="77777777" w:rsidR="002D71A0" w:rsidRPr="00F00869" w:rsidRDefault="002D71A0" w:rsidP="007564D2">
            <w:pPr>
              <w:widowControl w:val="0"/>
              <w:autoSpaceDE w:val="0"/>
              <w:autoSpaceDN w:val="0"/>
              <w:adjustRightInd w:val="0"/>
              <w:spacing w:line="240" w:lineRule="auto"/>
              <w:ind w:firstLine="0"/>
              <w:jc w:val="both"/>
              <w:rPr>
                <w:b/>
                <w:bCs/>
              </w:rPr>
            </w:pPr>
          </w:p>
        </w:tc>
        <w:tc>
          <w:tcPr>
            <w:tcW w:w="195" w:type="pct"/>
          </w:tcPr>
          <w:p w14:paraId="440380C4" w14:textId="77777777" w:rsidR="002D71A0" w:rsidRPr="00F9191E" w:rsidRDefault="002D71A0" w:rsidP="007564D2">
            <w:pPr>
              <w:snapToGrid w:val="0"/>
              <w:spacing w:line="240" w:lineRule="auto"/>
              <w:ind w:firstLine="0"/>
              <w:jc w:val="both"/>
            </w:pPr>
            <w:r w:rsidRPr="00F9191E">
              <w:t>5.</w:t>
            </w:r>
          </w:p>
        </w:tc>
        <w:tc>
          <w:tcPr>
            <w:tcW w:w="2426" w:type="pct"/>
          </w:tcPr>
          <w:p w14:paraId="556FB9A4" w14:textId="77777777" w:rsidR="002D71A0" w:rsidRPr="00F9191E" w:rsidRDefault="002D71A0" w:rsidP="007564D2">
            <w:pPr>
              <w:snapToGrid w:val="0"/>
              <w:spacing w:line="240" w:lineRule="auto"/>
              <w:ind w:firstLine="0"/>
              <w:jc w:val="both"/>
            </w:pPr>
            <w:r w:rsidRPr="00F9191E">
              <w:t xml:space="preserve">Определение соответствия рецептурного бланка прописи рецепта </w:t>
            </w:r>
            <w:r w:rsidRPr="00F9191E">
              <w:rPr>
                <w:rFonts w:eastAsia="Calibri"/>
                <w:bCs/>
              </w:rPr>
              <w:t>107-1/у</w:t>
            </w:r>
            <w:r w:rsidRPr="00F9191E">
              <w:t>.</w:t>
            </w:r>
          </w:p>
        </w:tc>
        <w:tc>
          <w:tcPr>
            <w:tcW w:w="489" w:type="pct"/>
            <w:vAlign w:val="center"/>
          </w:tcPr>
          <w:p w14:paraId="3A31ABA2"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1E9244A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77790CC2" w14:textId="77777777" w:rsidTr="007564D2">
        <w:trPr>
          <w:trHeight w:val="369"/>
        </w:trPr>
        <w:tc>
          <w:tcPr>
            <w:tcW w:w="879" w:type="pct"/>
            <w:gridSpan w:val="3"/>
            <w:vMerge w:val="restart"/>
          </w:tcPr>
          <w:p w14:paraId="37E488A2"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1.4. Порядок отпуска лекарственных средств</w:t>
            </w:r>
          </w:p>
        </w:tc>
        <w:tc>
          <w:tcPr>
            <w:tcW w:w="2621" w:type="pct"/>
            <w:gridSpan w:val="2"/>
            <w:vAlign w:val="center"/>
          </w:tcPr>
          <w:p w14:paraId="555A6F84"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0974EB6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12</w:t>
            </w:r>
          </w:p>
        </w:tc>
        <w:tc>
          <w:tcPr>
            <w:tcW w:w="1011" w:type="pct"/>
            <w:vMerge w:val="restart"/>
          </w:tcPr>
          <w:p w14:paraId="65789195"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ОК 1, ОК 2, ОК 3, ОК 4, ОК 5, ОК 9, ОК 10; </w:t>
            </w:r>
          </w:p>
          <w:p w14:paraId="5D75EAED"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1.3, ПК 1.4, ПК 1.7, ПК 1.9, ПК 1.11;</w:t>
            </w:r>
          </w:p>
          <w:p w14:paraId="0FC27239"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9, З 11, З13, З 14, З 15, З 16, З 25, 3 29;</w:t>
            </w:r>
          </w:p>
          <w:p w14:paraId="31A4AC4E"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10, У 11, У 13, У 14, У 16, У 17, У 18, У19, У 27, У 28, У 30 У 31, У 37;</w:t>
            </w:r>
          </w:p>
          <w:p w14:paraId="1572FDA3"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14, ЛР 15, ЛР 16; </w:t>
            </w:r>
          </w:p>
        </w:tc>
      </w:tr>
      <w:tr w:rsidR="002D71A0" w:rsidRPr="005A3915" w14:paraId="2B63BAFF" w14:textId="77777777" w:rsidTr="007564D2">
        <w:trPr>
          <w:trHeight w:val="150"/>
        </w:trPr>
        <w:tc>
          <w:tcPr>
            <w:tcW w:w="879" w:type="pct"/>
            <w:gridSpan w:val="3"/>
            <w:vMerge/>
            <w:vAlign w:val="center"/>
          </w:tcPr>
          <w:p w14:paraId="79EB77AB"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595ACB70" w14:textId="77777777" w:rsidR="002D71A0" w:rsidRPr="00F9191E" w:rsidRDefault="002D71A0" w:rsidP="007564D2">
            <w:pPr>
              <w:widowControl w:val="0"/>
              <w:autoSpaceDE w:val="0"/>
              <w:autoSpaceDN w:val="0"/>
              <w:adjustRightInd w:val="0"/>
              <w:spacing w:line="240" w:lineRule="auto"/>
              <w:ind w:firstLine="0"/>
              <w:jc w:val="both"/>
            </w:pPr>
            <w:r w:rsidRPr="00F9191E">
              <w:t xml:space="preserve">1. </w:t>
            </w:r>
            <w:r w:rsidRPr="00F9191E">
              <w:rPr>
                <w:bCs/>
              </w:rPr>
              <w:t xml:space="preserve">Фармацевтическая экспертиза рецептурного бланка: алгоритм действий специалиста аптеки. </w:t>
            </w:r>
            <w:r w:rsidRPr="00F9191E">
              <w:t>Нормативные документы, регламентирующие порядок отпуска лекарственных средств. Отпуск лекарственных препаратов по рецептам врачей. Сроки обслуживания выписанных рецептов. Отпуск лекарственных препаратов хроническим больным.</w:t>
            </w:r>
          </w:p>
          <w:p w14:paraId="0B3B6C52" w14:textId="77777777" w:rsidR="002D71A0" w:rsidRPr="00F9191E" w:rsidRDefault="002D71A0" w:rsidP="007564D2">
            <w:pPr>
              <w:widowControl w:val="0"/>
              <w:autoSpaceDE w:val="0"/>
              <w:autoSpaceDN w:val="0"/>
              <w:adjustRightInd w:val="0"/>
              <w:spacing w:line="240" w:lineRule="auto"/>
              <w:ind w:firstLine="0"/>
              <w:jc w:val="both"/>
            </w:pPr>
            <w:r w:rsidRPr="00F9191E">
              <w:t>Сроки хранения рецептов. Нормы единовременного отпуска и отпуск лекарственных препаратов по рецептам больных, нуждающихся в длительном лечении, первичной медико-санитарной помощи и паллиативной медицинской помощи.</w:t>
            </w:r>
          </w:p>
        </w:tc>
        <w:tc>
          <w:tcPr>
            <w:tcW w:w="489" w:type="pct"/>
          </w:tcPr>
          <w:p w14:paraId="01B7371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6CC95B1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03B9B87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06E57B2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2CB15DA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76904ADD" w14:textId="77777777" w:rsidTr="007564D2">
        <w:trPr>
          <w:trHeight w:val="150"/>
        </w:trPr>
        <w:tc>
          <w:tcPr>
            <w:tcW w:w="879" w:type="pct"/>
            <w:gridSpan w:val="3"/>
            <w:vMerge/>
            <w:vAlign w:val="center"/>
          </w:tcPr>
          <w:p w14:paraId="2C0999DC"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076062DE" w14:textId="77777777" w:rsidR="002D71A0" w:rsidRPr="00F9191E" w:rsidRDefault="002D71A0" w:rsidP="007564D2">
            <w:pPr>
              <w:widowControl w:val="0"/>
              <w:autoSpaceDE w:val="0"/>
              <w:autoSpaceDN w:val="0"/>
              <w:adjustRightInd w:val="0"/>
              <w:spacing w:line="240" w:lineRule="auto"/>
              <w:ind w:firstLine="0"/>
              <w:jc w:val="both"/>
            </w:pPr>
            <w:r w:rsidRPr="00F9191E">
              <w:rPr>
                <w:b/>
              </w:rPr>
              <w:t>Информационные (лекционные) занятия</w:t>
            </w:r>
          </w:p>
        </w:tc>
        <w:tc>
          <w:tcPr>
            <w:tcW w:w="489" w:type="pct"/>
          </w:tcPr>
          <w:p w14:paraId="17BD9F3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6092B0A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4F988FDA" w14:textId="77777777" w:rsidTr="007564D2">
        <w:trPr>
          <w:trHeight w:val="150"/>
        </w:trPr>
        <w:tc>
          <w:tcPr>
            <w:tcW w:w="879" w:type="pct"/>
            <w:gridSpan w:val="3"/>
            <w:vMerge/>
            <w:vAlign w:val="center"/>
          </w:tcPr>
          <w:p w14:paraId="1894E9B6"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23D6B479" w14:textId="77777777" w:rsidR="002D71A0" w:rsidRPr="00F9191E" w:rsidRDefault="002D71A0" w:rsidP="007564D2">
            <w:pPr>
              <w:snapToGrid w:val="0"/>
              <w:spacing w:line="240" w:lineRule="auto"/>
              <w:ind w:firstLine="0"/>
              <w:jc w:val="both"/>
              <w:rPr>
                <w:bCs/>
              </w:rPr>
            </w:pPr>
            <w:r w:rsidRPr="00F9191E">
              <w:rPr>
                <w:bCs/>
                <w:i/>
              </w:rPr>
              <w:t>Лекция 6.</w:t>
            </w:r>
            <w:r w:rsidRPr="00F9191E">
              <w:rPr>
                <w:bCs/>
              </w:rPr>
              <w:t xml:space="preserve"> «Правила отпуска лекарственных препаратов аптечными организациями и индивидуальными предпринимателями»</w:t>
            </w:r>
          </w:p>
        </w:tc>
        <w:tc>
          <w:tcPr>
            <w:tcW w:w="489" w:type="pct"/>
          </w:tcPr>
          <w:p w14:paraId="7ED6592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0026124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44548E6" w14:textId="77777777" w:rsidTr="007564D2">
        <w:trPr>
          <w:trHeight w:val="150"/>
        </w:trPr>
        <w:tc>
          <w:tcPr>
            <w:tcW w:w="879" w:type="pct"/>
            <w:gridSpan w:val="3"/>
            <w:vMerge/>
            <w:vAlign w:val="center"/>
          </w:tcPr>
          <w:p w14:paraId="2AD37869"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0DBF30AF" w14:textId="77777777" w:rsidR="002D71A0" w:rsidRPr="00F9191E" w:rsidRDefault="002D71A0" w:rsidP="007564D2">
            <w:pPr>
              <w:snapToGrid w:val="0"/>
              <w:spacing w:line="240" w:lineRule="auto"/>
              <w:ind w:firstLine="0"/>
              <w:jc w:val="both"/>
            </w:pPr>
            <w:r w:rsidRPr="00F9191E">
              <w:rPr>
                <w:rFonts w:eastAsia="Calibri"/>
                <w:bCs/>
                <w:i/>
              </w:rPr>
              <w:t>Лекция 7.</w:t>
            </w:r>
            <w:r w:rsidRPr="00F9191E">
              <w:t xml:space="preserve"> «Отпуск по рецептам для пациентов с хроническими заболеваниями»</w:t>
            </w:r>
          </w:p>
        </w:tc>
        <w:tc>
          <w:tcPr>
            <w:tcW w:w="489" w:type="pct"/>
          </w:tcPr>
          <w:p w14:paraId="7ABB698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02CD97C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CAA11CA" w14:textId="77777777" w:rsidTr="007564D2">
        <w:trPr>
          <w:trHeight w:val="467"/>
        </w:trPr>
        <w:tc>
          <w:tcPr>
            <w:tcW w:w="879" w:type="pct"/>
            <w:gridSpan w:val="3"/>
            <w:vMerge/>
            <w:vAlign w:val="center"/>
          </w:tcPr>
          <w:p w14:paraId="110A6698"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570E80D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Практическое занятие</w:t>
            </w:r>
          </w:p>
        </w:tc>
        <w:tc>
          <w:tcPr>
            <w:tcW w:w="489" w:type="pct"/>
            <w:vAlign w:val="center"/>
          </w:tcPr>
          <w:p w14:paraId="627113E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2715DC1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6AC35E0" w14:textId="77777777" w:rsidTr="007564D2">
        <w:trPr>
          <w:trHeight w:val="342"/>
        </w:trPr>
        <w:tc>
          <w:tcPr>
            <w:tcW w:w="879" w:type="pct"/>
            <w:gridSpan w:val="3"/>
            <w:vMerge/>
            <w:vAlign w:val="center"/>
          </w:tcPr>
          <w:p w14:paraId="73793045"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tcPr>
          <w:p w14:paraId="0B3DC89F" w14:textId="77777777" w:rsidR="002D71A0" w:rsidRPr="00F9191E" w:rsidRDefault="002D71A0" w:rsidP="007564D2">
            <w:pPr>
              <w:widowControl w:val="0"/>
              <w:autoSpaceDE w:val="0"/>
              <w:autoSpaceDN w:val="0"/>
              <w:adjustRightInd w:val="0"/>
              <w:spacing w:line="240" w:lineRule="auto"/>
              <w:ind w:firstLine="0"/>
              <w:jc w:val="center"/>
            </w:pPr>
            <w:r w:rsidRPr="00F9191E">
              <w:t>6.</w:t>
            </w:r>
          </w:p>
        </w:tc>
        <w:tc>
          <w:tcPr>
            <w:tcW w:w="2426" w:type="pct"/>
          </w:tcPr>
          <w:p w14:paraId="5C46317C" w14:textId="77777777" w:rsidR="002D71A0" w:rsidRPr="00F9191E" w:rsidRDefault="002D71A0" w:rsidP="007564D2">
            <w:pPr>
              <w:widowControl w:val="0"/>
              <w:autoSpaceDE w:val="0"/>
              <w:autoSpaceDN w:val="0"/>
              <w:adjustRightInd w:val="0"/>
              <w:spacing w:line="240" w:lineRule="auto"/>
              <w:ind w:firstLine="0"/>
              <w:jc w:val="both"/>
            </w:pPr>
            <w:r w:rsidRPr="00F9191E">
              <w:t>Отпуск лекарственных средств по рецептам врача.</w:t>
            </w:r>
          </w:p>
        </w:tc>
        <w:tc>
          <w:tcPr>
            <w:tcW w:w="489" w:type="pct"/>
          </w:tcPr>
          <w:p w14:paraId="0BE544F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7593157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9A9805A" w14:textId="77777777" w:rsidTr="007564D2">
        <w:trPr>
          <w:trHeight w:val="587"/>
        </w:trPr>
        <w:tc>
          <w:tcPr>
            <w:tcW w:w="879" w:type="pct"/>
            <w:gridSpan w:val="3"/>
            <w:vMerge/>
            <w:vAlign w:val="center"/>
          </w:tcPr>
          <w:p w14:paraId="379BA7B8"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tcPr>
          <w:p w14:paraId="697E1369" w14:textId="77777777" w:rsidR="002D71A0" w:rsidRPr="00F9191E" w:rsidRDefault="002D71A0" w:rsidP="007564D2">
            <w:pPr>
              <w:widowControl w:val="0"/>
              <w:autoSpaceDE w:val="0"/>
              <w:autoSpaceDN w:val="0"/>
              <w:adjustRightInd w:val="0"/>
              <w:spacing w:line="240" w:lineRule="auto"/>
              <w:ind w:firstLine="0"/>
              <w:jc w:val="center"/>
            </w:pPr>
            <w:r w:rsidRPr="00F9191E">
              <w:t>7.</w:t>
            </w:r>
          </w:p>
        </w:tc>
        <w:tc>
          <w:tcPr>
            <w:tcW w:w="2426" w:type="pct"/>
          </w:tcPr>
          <w:p w14:paraId="24BB8D9F" w14:textId="77777777" w:rsidR="002D71A0" w:rsidRPr="00F9191E" w:rsidRDefault="002D71A0" w:rsidP="007564D2">
            <w:pPr>
              <w:widowControl w:val="0"/>
              <w:autoSpaceDE w:val="0"/>
              <w:autoSpaceDN w:val="0"/>
              <w:adjustRightInd w:val="0"/>
              <w:spacing w:line="240" w:lineRule="auto"/>
              <w:ind w:firstLine="0"/>
              <w:jc w:val="both"/>
            </w:pPr>
            <w:r w:rsidRPr="00F9191E">
              <w:t>Отпуск лекарственных средств с учётом единовременных норм, в том числе хроническим больным.</w:t>
            </w:r>
          </w:p>
        </w:tc>
        <w:tc>
          <w:tcPr>
            <w:tcW w:w="489" w:type="pct"/>
          </w:tcPr>
          <w:p w14:paraId="4A34C482"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p w14:paraId="65638E75" w14:textId="77777777" w:rsidR="002D71A0" w:rsidRPr="00F9191E" w:rsidRDefault="002D71A0" w:rsidP="007564D2">
            <w:pPr>
              <w:widowControl w:val="0"/>
              <w:autoSpaceDE w:val="0"/>
              <w:autoSpaceDN w:val="0"/>
              <w:adjustRightInd w:val="0"/>
              <w:snapToGrid w:val="0"/>
              <w:spacing w:line="240" w:lineRule="auto"/>
              <w:ind w:firstLine="0"/>
              <w:contextualSpacing/>
              <w:rPr>
                <w:rFonts w:eastAsia="Calibri"/>
                <w:bCs/>
              </w:rPr>
            </w:pPr>
          </w:p>
        </w:tc>
        <w:tc>
          <w:tcPr>
            <w:tcW w:w="1011" w:type="pct"/>
            <w:vMerge/>
          </w:tcPr>
          <w:p w14:paraId="375D198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76E37A0" w14:textId="77777777" w:rsidTr="007564D2">
        <w:trPr>
          <w:trHeight w:val="150"/>
        </w:trPr>
        <w:tc>
          <w:tcPr>
            <w:tcW w:w="879" w:type="pct"/>
            <w:gridSpan w:val="3"/>
            <w:vMerge w:val="restart"/>
          </w:tcPr>
          <w:p w14:paraId="46ADBF88"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1.5. Льготное обеспечение лекарственными средствами в рамках оказания государственной социальной помощи</w:t>
            </w:r>
          </w:p>
        </w:tc>
        <w:tc>
          <w:tcPr>
            <w:tcW w:w="2621" w:type="pct"/>
            <w:gridSpan w:val="2"/>
            <w:vAlign w:val="center"/>
          </w:tcPr>
          <w:p w14:paraId="12999F26"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2A7B2702"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12</w:t>
            </w:r>
          </w:p>
        </w:tc>
        <w:tc>
          <w:tcPr>
            <w:tcW w:w="1011" w:type="pct"/>
            <w:vMerge w:val="restart"/>
          </w:tcPr>
          <w:p w14:paraId="51944607"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ОК 1, ОК 2, ОК 3, ОК 4, ОК 5, ОК 9, ОК 10; </w:t>
            </w:r>
          </w:p>
          <w:p w14:paraId="404F4D44"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1.3, ПК 1.4, ПК 1.5, ПК 1.7, ПК 1.9, ПК 1.11;</w:t>
            </w:r>
          </w:p>
          <w:p w14:paraId="3D53F18F"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9, З 11, З 12, З 13, З 14, З 15, З 16, З 25, 3 29;</w:t>
            </w:r>
          </w:p>
          <w:p w14:paraId="5866DC34"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10, У 11, У 13, У 14, У 16, У 17, У 18, У19, У 27, У 28, У 30 У 31, У 37;</w:t>
            </w:r>
          </w:p>
          <w:p w14:paraId="7D1AAE3F"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14, ЛР 15, ЛР 16; </w:t>
            </w:r>
          </w:p>
          <w:p w14:paraId="039BB4A8"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7BAF4D9E" w14:textId="77777777" w:rsidTr="007564D2">
        <w:trPr>
          <w:trHeight w:val="1413"/>
        </w:trPr>
        <w:tc>
          <w:tcPr>
            <w:tcW w:w="879" w:type="pct"/>
            <w:gridSpan w:val="3"/>
            <w:vMerge/>
            <w:vAlign w:val="center"/>
          </w:tcPr>
          <w:p w14:paraId="2A589725"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23AB2BC1" w14:textId="77777777" w:rsidR="002D71A0" w:rsidRPr="00F9191E" w:rsidRDefault="002D71A0" w:rsidP="007564D2">
            <w:pPr>
              <w:widowControl w:val="0"/>
              <w:autoSpaceDE w:val="0"/>
              <w:autoSpaceDN w:val="0"/>
              <w:adjustRightInd w:val="0"/>
              <w:spacing w:line="240" w:lineRule="auto"/>
              <w:ind w:firstLine="0"/>
              <w:jc w:val="both"/>
            </w:pPr>
            <w:r w:rsidRPr="00F9191E">
              <w:t>1. Нормативно-правовая база лекарственного обеспечения отдельных категорий граждан. Перечень групп населения и категорий заболеваний, имеющих право на льготное получение лекарств. Выписывание льготных рецептов.</w:t>
            </w:r>
          </w:p>
          <w:p w14:paraId="78BA3F4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t>Оформление рецептов для льготного отпуска. Сроки действия и сроки хранения таких рецептов в аптечных организациях.</w:t>
            </w:r>
          </w:p>
        </w:tc>
        <w:tc>
          <w:tcPr>
            <w:tcW w:w="489" w:type="pct"/>
          </w:tcPr>
          <w:p w14:paraId="1C19D75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2667E58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7ADD1E3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0FDE253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5845753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36269CDD" w14:textId="77777777" w:rsidTr="007564D2">
        <w:trPr>
          <w:trHeight w:val="398"/>
        </w:trPr>
        <w:tc>
          <w:tcPr>
            <w:tcW w:w="879" w:type="pct"/>
            <w:gridSpan w:val="3"/>
            <w:vMerge/>
            <w:vAlign w:val="center"/>
          </w:tcPr>
          <w:p w14:paraId="0F41A9E7"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651FAE00" w14:textId="77777777" w:rsidR="002D71A0" w:rsidRPr="00F9191E" w:rsidRDefault="002D71A0" w:rsidP="007564D2">
            <w:pPr>
              <w:snapToGrid w:val="0"/>
              <w:spacing w:line="240" w:lineRule="auto"/>
              <w:ind w:firstLine="0"/>
              <w:jc w:val="both"/>
            </w:pPr>
            <w:r w:rsidRPr="00F9191E">
              <w:rPr>
                <w:b/>
              </w:rPr>
              <w:t>Информационные (лекционные) занятия</w:t>
            </w:r>
          </w:p>
        </w:tc>
        <w:tc>
          <w:tcPr>
            <w:tcW w:w="489" w:type="pct"/>
          </w:tcPr>
          <w:p w14:paraId="0B6320D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74EFFF6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47CCA0E2" w14:textId="77777777" w:rsidTr="007564D2">
        <w:trPr>
          <w:trHeight w:val="420"/>
        </w:trPr>
        <w:tc>
          <w:tcPr>
            <w:tcW w:w="879" w:type="pct"/>
            <w:gridSpan w:val="3"/>
            <w:vMerge/>
            <w:vAlign w:val="center"/>
          </w:tcPr>
          <w:p w14:paraId="025CA0D5"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3692B6FD"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 xml:space="preserve">Лекция 8. </w:t>
            </w:r>
            <w:r w:rsidRPr="00F9191E">
              <w:rPr>
                <w:rFonts w:eastAsia="Calibri"/>
                <w:bCs/>
              </w:rPr>
              <w:t>«Лекарственное обеспечение отдельных категорий граждан».</w:t>
            </w:r>
          </w:p>
        </w:tc>
        <w:tc>
          <w:tcPr>
            <w:tcW w:w="489" w:type="pct"/>
          </w:tcPr>
          <w:p w14:paraId="3582D6D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7777BE4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98A718B" w14:textId="77777777" w:rsidTr="007564D2">
        <w:trPr>
          <w:trHeight w:val="298"/>
        </w:trPr>
        <w:tc>
          <w:tcPr>
            <w:tcW w:w="879" w:type="pct"/>
            <w:gridSpan w:val="3"/>
            <w:vMerge/>
            <w:vAlign w:val="center"/>
          </w:tcPr>
          <w:p w14:paraId="1044E355"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tcPr>
          <w:p w14:paraId="3DD1F691" w14:textId="77777777" w:rsidR="002D71A0" w:rsidRPr="00F9191E" w:rsidRDefault="002D71A0" w:rsidP="007564D2">
            <w:pPr>
              <w:snapToGrid w:val="0"/>
              <w:spacing w:line="240" w:lineRule="auto"/>
              <w:ind w:firstLine="0"/>
              <w:jc w:val="both"/>
              <w:rPr>
                <w:rFonts w:eastAsia="Calibri"/>
                <w:bCs/>
                <w:i/>
              </w:rPr>
            </w:pPr>
            <w:r w:rsidRPr="00F9191E">
              <w:rPr>
                <w:rFonts w:eastAsia="Calibri"/>
                <w:bCs/>
                <w:i/>
              </w:rPr>
              <w:t xml:space="preserve">Лекция 9. </w:t>
            </w:r>
            <w:r w:rsidRPr="00F9191E">
              <w:rPr>
                <w:rFonts w:eastAsia="Calibri"/>
                <w:bCs/>
              </w:rPr>
              <w:t>«Отпуск препаратов по рецептам формы 148-1/у-04(л)</w:t>
            </w:r>
          </w:p>
        </w:tc>
        <w:tc>
          <w:tcPr>
            <w:tcW w:w="489" w:type="pct"/>
          </w:tcPr>
          <w:p w14:paraId="3AECE57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2D2C5A2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DD5C683" w14:textId="77777777" w:rsidTr="007564D2">
        <w:trPr>
          <w:trHeight w:val="135"/>
        </w:trPr>
        <w:tc>
          <w:tcPr>
            <w:tcW w:w="879" w:type="pct"/>
            <w:gridSpan w:val="3"/>
            <w:vMerge/>
            <w:vAlign w:val="center"/>
          </w:tcPr>
          <w:p w14:paraId="6F3294E5"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0287064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Практические занятия</w:t>
            </w:r>
          </w:p>
        </w:tc>
        <w:tc>
          <w:tcPr>
            <w:tcW w:w="489" w:type="pct"/>
            <w:vAlign w:val="center"/>
          </w:tcPr>
          <w:p w14:paraId="1107EF9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787E3C2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A7B41FE" w14:textId="77777777" w:rsidTr="007564D2">
        <w:trPr>
          <w:trHeight w:val="323"/>
        </w:trPr>
        <w:tc>
          <w:tcPr>
            <w:tcW w:w="879" w:type="pct"/>
            <w:gridSpan w:val="3"/>
            <w:vMerge/>
            <w:vAlign w:val="center"/>
          </w:tcPr>
          <w:p w14:paraId="2D2D4145"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3C2DB7F4" w14:textId="77777777" w:rsidR="002D71A0" w:rsidRPr="00F9191E" w:rsidRDefault="002D71A0" w:rsidP="007564D2">
            <w:pPr>
              <w:widowControl w:val="0"/>
              <w:autoSpaceDE w:val="0"/>
              <w:autoSpaceDN w:val="0"/>
              <w:adjustRightInd w:val="0"/>
              <w:spacing w:line="240" w:lineRule="auto"/>
              <w:ind w:firstLine="0"/>
              <w:jc w:val="center"/>
            </w:pPr>
            <w:r w:rsidRPr="00F9191E">
              <w:t>8.</w:t>
            </w:r>
          </w:p>
        </w:tc>
        <w:tc>
          <w:tcPr>
            <w:tcW w:w="2426" w:type="pct"/>
            <w:vAlign w:val="center"/>
          </w:tcPr>
          <w:p w14:paraId="40F6D4D9" w14:textId="77777777" w:rsidR="002D71A0" w:rsidRPr="00F9191E" w:rsidRDefault="002D71A0" w:rsidP="007564D2">
            <w:pPr>
              <w:widowControl w:val="0"/>
              <w:autoSpaceDE w:val="0"/>
              <w:autoSpaceDN w:val="0"/>
              <w:adjustRightInd w:val="0"/>
              <w:spacing w:line="240" w:lineRule="auto"/>
              <w:ind w:firstLine="0"/>
              <w:jc w:val="both"/>
            </w:pPr>
            <w:r w:rsidRPr="00F9191E">
              <w:t>Отпуск лекарственных средств в рамках оказания государственной социальной помощи.</w:t>
            </w:r>
          </w:p>
        </w:tc>
        <w:tc>
          <w:tcPr>
            <w:tcW w:w="489" w:type="pct"/>
            <w:vAlign w:val="center"/>
          </w:tcPr>
          <w:p w14:paraId="58504E1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1BCFB5B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41DB1832" w14:textId="77777777" w:rsidTr="007564D2">
        <w:trPr>
          <w:trHeight w:val="180"/>
        </w:trPr>
        <w:tc>
          <w:tcPr>
            <w:tcW w:w="879" w:type="pct"/>
            <w:gridSpan w:val="3"/>
            <w:vMerge/>
            <w:vAlign w:val="center"/>
          </w:tcPr>
          <w:p w14:paraId="359F6133"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3E60B6A5" w14:textId="77777777" w:rsidR="002D71A0" w:rsidRPr="00F9191E" w:rsidRDefault="002D71A0" w:rsidP="007564D2">
            <w:pPr>
              <w:widowControl w:val="0"/>
              <w:autoSpaceDE w:val="0"/>
              <w:autoSpaceDN w:val="0"/>
              <w:adjustRightInd w:val="0"/>
              <w:spacing w:line="240" w:lineRule="auto"/>
              <w:ind w:firstLine="0"/>
              <w:jc w:val="center"/>
            </w:pPr>
            <w:r w:rsidRPr="00F9191E">
              <w:t>9.</w:t>
            </w:r>
          </w:p>
        </w:tc>
        <w:tc>
          <w:tcPr>
            <w:tcW w:w="2426" w:type="pct"/>
            <w:vAlign w:val="center"/>
          </w:tcPr>
          <w:p w14:paraId="1F4BBEF8" w14:textId="77777777" w:rsidR="002D71A0" w:rsidRPr="00F9191E" w:rsidRDefault="002D71A0" w:rsidP="007564D2">
            <w:pPr>
              <w:widowControl w:val="0"/>
              <w:autoSpaceDE w:val="0"/>
              <w:autoSpaceDN w:val="0"/>
              <w:adjustRightInd w:val="0"/>
              <w:spacing w:line="240" w:lineRule="auto"/>
              <w:ind w:firstLine="0"/>
              <w:jc w:val="both"/>
            </w:pPr>
            <w:r w:rsidRPr="00F9191E">
              <w:t xml:space="preserve">Зачетное занятие </w:t>
            </w:r>
          </w:p>
        </w:tc>
        <w:tc>
          <w:tcPr>
            <w:tcW w:w="489" w:type="pct"/>
            <w:vAlign w:val="center"/>
          </w:tcPr>
          <w:p w14:paraId="37EA009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272497A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DA3ADC1" w14:textId="77777777" w:rsidTr="007564D2">
        <w:trPr>
          <w:trHeight w:val="126"/>
        </w:trPr>
        <w:tc>
          <w:tcPr>
            <w:tcW w:w="879" w:type="pct"/>
            <w:gridSpan w:val="3"/>
            <w:vMerge w:val="restart"/>
          </w:tcPr>
          <w:p w14:paraId="0D3BFBED"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1.6. Основы товароведения</w:t>
            </w:r>
          </w:p>
        </w:tc>
        <w:tc>
          <w:tcPr>
            <w:tcW w:w="2621" w:type="pct"/>
            <w:gridSpan w:val="2"/>
            <w:vAlign w:val="center"/>
          </w:tcPr>
          <w:p w14:paraId="513C6AB2"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15D5FFF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6</w:t>
            </w:r>
          </w:p>
        </w:tc>
        <w:tc>
          <w:tcPr>
            <w:tcW w:w="1011" w:type="pct"/>
            <w:vMerge w:val="restart"/>
          </w:tcPr>
          <w:p w14:paraId="4DC95D47"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ОК 1, ОК 2, ОК 3, ОК 4, ОК 5, ОК 9, ОК 10;</w:t>
            </w:r>
          </w:p>
          <w:p w14:paraId="410C4FA0"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1.2, ПК 1.3, ПК 1.4, ПК 1.5, ПК 1.9, ПК 1.11.</w:t>
            </w:r>
          </w:p>
          <w:p w14:paraId="10577702"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12, З 25, З 28, 3 29</w:t>
            </w:r>
          </w:p>
          <w:p w14:paraId="067D3EF4"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22, У 27, У 28, У 30, У 31, У 32, У 34, У 35,У 37;</w:t>
            </w:r>
          </w:p>
          <w:p w14:paraId="0DE4C519"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w:t>
            </w:r>
            <w:r w:rsidRPr="00F9191E">
              <w:lastRenderedPageBreak/>
              <w:t xml:space="preserve">14, ЛР 15, ЛР 16; </w:t>
            </w:r>
          </w:p>
          <w:p w14:paraId="1C6A1B3D"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29DB76BB" w14:textId="77777777" w:rsidTr="007564D2">
        <w:trPr>
          <w:trHeight w:val="111"/>
        </w:trPr>
        <w:tc>
          <w:tcPr>
            <w:tcW w:w="879" w:type="pct"/>
            <w:gridSpan w:val="3"/>
            <w:vMerge/>
            <w:vAlign w:val="center"/>
          </w:tcPr>
          <w:p w14:paraId="7B4DA099"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6C170577" w14:textId="77777777" w:rsidR="002D71A0" w:rsidRPr="00F9191E" w:rsidRDefault="002D71A0" w:rsidP="007564D2">
            <w:pPr>
              <w:widowControl w:val="0"/>
              <w:autoSpaceDE w:val="0"/>
              <w:autoSpaceDN w:val="0"/>
              <w:adjustRightInd w:val="0"/>
              <w:spacing w:line="240" w:lineRule="auto"/>
              <w:ind w:firstLine="0"/>
              <w:jc w:val="both"/>
              <w:rPr>
                <w:b/>
                <w:bCs/>
              </w:rPr>
            </w:pPr>
            <w:r w:rsidRPr="00F9191E">
              <w:t xml:space="preserve">Фармацевтическое товароведение. Товар и его свойства. Характеристика, виды и особенности товаров аптечного ассортимента. Классификационные признаки товаров. Идентификация и кодирование. Маркировка, упаковка товаров аптечного ассортимента. </w:t>
            </w:r>
          </w:p>
        </w:tc>
        <w:tc>
          <w:tcPr>
            <w:tcW w:w="489" w:type="pct"/>
            <w:vAlign w:val="center"/>
          </w:tcPr>
          <w:p w14:paraId="4A39980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1E8ADAE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4FFCA1E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3BA2BB8" w14:textId="77777777" w:rsidTr="007564D2">
        <w:trPr>
          <w:trHeight w:val="111"/>
        </w:trPr>
        <w:tc>
          <w:tcPr>
            <w:tcW w:w="879" w:type="pct"/>
            <w:gridSpan w:val="3"/>
            <w:vMerge/>
            <w:vAlign w:val="center"/>
          </w:tcPr>
          <w:p w14:paraId="6366A1AC"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73553719" w14:textId="77777777" w:rsidR="002D71A0" w:rsidRPr="00F9191E" w:rsidRDefault="002D71A0" w:rsidP="007564D2">
            <w:pPr>
              <w:widowControl w:val="0"/>
              <w:autoSpaceDE w:val="0"/>
              <w:autoSpaceDN w:val="0"/>
              <w:adjustRightInd w:val="0"/>
              <w:spacing w:line="240" w:lineRule="auto"/>
              <w:ind w:firstLine="0"/>
              <w:jc w:val="both"/>
            </w:pPr>
            <w:r w:rsidRPr="00F9191E">
              <w:rPr>
                <w:b/>
              </w:rPr>
              <w:t>Информационные (лекционные) занятия</w:t>
            </w:r>
          </w:p>
        </w:tc>
        <w:tc>
          <w:tcPr>
            <w:tcW w:w="489" w:type="pct"/>
            <w:vAlign w:val="center"/>
          </w:tcPr>
          <w:p w14:paraId="272F9E5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68DA249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392C6842" w14:textId="77777777" w:rsidTr="007564D2">
        <w:trPr>
          <w:trHeight w:val="150"/>
        </w:trPr>
        <w:tc>
          <w:tcPr>
            <w:tcW w:w="879" w:type="pct"/>
            <w:gridSpan w:val="3"/>
            <w:vMerge/>
            <w:vAlign w:val="center"/>
          </w:tcPr>
          <w:p w14:paraId="682BDF2C"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761D9710"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i/>
              </w:rPr>
              <w:t>Лекция 10.</w:t>
            </w:r>
            <w:r w:rsidRPr="00F9191E">
              <w:t xml:space="preserve"> «Фармация. Обращение лекарственных средств. Фармацевтическое товароведение. Классификация и идентификация товаров аптечного ассортимента»</w:t>
            </w:r>
          </w:p>
        </w:tc>
        <w:tc>
          <w:tcPr>
            <w:tcW w:w="489" w:type="pct"/>
            <w:vAlign w:val="center"/>
          </w:tcPr>
          <w:p w14:paraId="6839393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765515A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E37C168" w14:textId="77777777" w:rsidTr="007564D2">
        <w:trPr>
          <w:trHeight w:val="150"/>
        </w:trPr>
        <w:tc>
          <w:tcPr>
            <w:tcW w:w="879" w:type="pct"/>
            <w:gridSpan w:val="3"/>
            <w:vMerge/>
            <w:vAlign w:val="center"/>
          </w:tcPr>
          <w:p w14:paraId="77A875A1"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14B59089" w14:textId="77777777" w:rsidR="002D71A0" w:rsidRPr="00F9191E" w:rsidRDefault="002D71A0" w:rsidP="007564D2">
            <w:pPr>
              <w:widowControl w:val="0"/>
              <w:autoSpaceDE w:val="0"/>
              <w:autoSpaceDN w:val="0"/>
              <w:adjustRightInd w:val="0"/>
              <w:spacing w:line="240" w:lineRule="auto"/>
              <w:ind w:firstLine="0"/>
              <w:jc w:val="both"/>
              <w:rPr>
                <w:i/>
              </w:rPr>
            </w:pPr>
            <w:r w:rsidRPr="00F9191E">
              <w:rPr>
                <w:b/>
              </w:rPr>
              <w:t>Практическое занятие</w:t>
            </w:r>
          </w:p>
        </w:tc>
        <w:tc>
          <w:tcPr>
            <w:tcW w:w="489" w:type="pct"/>
            <w:vAlign w:val="center"/>
          </w:tcPr>
          <w:p w14:paraId="147692B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23E834A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4DE5F94A" w14:textId="77777777" w:rsidTr="007564D2">
        <w:trPr>
          <w:trHeight w:val="126"/>
        </w:trPr>
        <w:tc>
          <w:tcPr>
            <w:tcW w:w="879" w:type="pct"/>
            <w:gridSpan w:val="3"/>
            <w:vMerge/>
            <w:vAlign w:val="center"/>
          </w:tcPr>
          <w:p w14:paraId="5C03801B"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0D567709" w14:textId="77777777" w:rsidR="002D71A0" w:rsidRPr="00F9191E" w:rsidRDefault="002D71A0" w:rsidP="007564D2">
            <w:pPr>
              <w:widowControl w:val="0"/>
              <w:autoSpaceDE w:val="0"/>
              <w:autoSpaceDN w:val="0"/>
              <w:adjustRightInd w:val="0"/>
              <w:spacing w:line="240" w:lineRule="auto"/>
              <w:ind w:firstLine="0"/>
              <w:jc w:val="center"/>
              <w:rPr>
                <w:bCs/>
              </w:rPr>
            </w:pPr>
            <w:r w:rsidRPr="00F9191E">
              <w:rPr>
                <w:bCs/>
              </w:rPr>
              <w:t>10.</w:t>
            </w:r>
          </w:p>
        </w:tc>
        <w:tc>
          <w:tcPr>
            <w:tcW w:w="2426" w:type="pct"/>
            <w:vAlign w:val="center"/>
          </w:tcPr>
          <w:p w14:paraId="492144F9" w14:textId="77777777" w:rsidR="002D71A0" w:rsidRPr="00F9191E" w:rsidRDefault="002D71A0" w:rsidP="007564D2">
            <w:pPr>
              <w:widowControl w:val="0"/>
              <w:autoSpaceDE w:val="0"/>
              <w:autoSpaceDN w:val="0"/>
              <w:adjustRightInd w:val="0"/>
              <w:spacing w:line="240" w:lineRule="auto"/>
              <w:ind w:firstLine="0"/>
              <w:jc w:val="both"/>
              <w:rPr>
                <w:b/>
                <w:bCs/>
              </w:rPr>
            </w:pPr>
            <w:r w:rsidRPr="00F9191E">
              <w:t>Понятие классификации, её цели. Классификационные признаки товаров. Классификации медицинских и фармацевтических товаров.</w:t>
            </w:r>
          </w:p>
        </w:tc>
        <w:tc>
          <w:tcPr>
            <w:tcW w:w="489" w:type="pct"/>
            <w:vAlign w:val="center"/>
          </w:tcPr>
          <w:p w14:paraId="1C5FE0D9"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p w14:paraId="254196E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604642D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027E99F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78D3F0F" w14:textId="77777777" w:rsidTr="007564D2">
        <w:trPr>
          <w:trHeight w:val="126"/>
        </w:trPr>
        <w:tc>
          <w:tcPr>
            <w:tcW w:w="879" w:type="pct"/>
            <w:gridSpan w:val="3"/>
            <w:vMerge w:val="restart"/>
          </w:tcPr>
          <w:p w14:paraId="0A997430" w14:textId="77777777" w:rsidR="002D71A0" w:rsidRPr="00F00869" w:rsidRDefault="002D71A0" w:rsidP="007564D2">
            <w:pPr>
              <w:spacing w:line="240" w:lineRule="auto"/>
              <w:ind w:firstLine="0"/>
              <w:jc w:val="both"/>
              <w:rPr>
                <w:rFonts w:eastAsia="Calibri"/>
                <w:b/>
                <w:bCs/>
              </w:rPr>
            </w:pPr>
            <w:r w:rsidRPr="00F00869">
              <w:rPr>
                <w:rFonts w:eastAsia="Calibri"/>
                <w:b/>
                <w:bCs/>
              </w:rPr>
              <w:t>Тема 1.7. Качество фармацевтических товаров. Технологические методы защиты товара: упаковка, маркировка.</w:t>
            </w:r>
          </w:p>
          <w:p w14:paraId="3C0B19EC" w14:textId="77777777" w:rsidR="002D71A0" w:rsidRPr="00F00869"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vAlign w:val="center"/>
          </w:tcPr>
          <w:p w14:paraId="10EE4D53"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Содержание</w:t>
            </w:r>
          </w:p>
        </w:tc>
        <w:tc>
          <w:tcPr>
            <w:tcW w:w="489" w:type="pct"/>
            <w:vAlign w:val="center"/>
          </w:tcPr>
          <w:p w14:paraId="211933C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6</w:t>
            </w:r>
          </w:p>
        </w:tc>
        <w:tc>
          <w:tcPr>
            <w:tcW w:w="1011" w:type="pct"/>
            <w:vMerge w:val="restart"/>
          </w:tcPr>
          <w:p w14:paraId="5EE45632"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ОК 1, ОК 2, ОК 3, ОК 4, ОК 5, ОК 9, ОК 10;</w:t>
            </w:r>
          </w:p>
          <w:p w14:paraId="78CBB47F"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1.2, ПК 1.3, ПК 1.4, ПК 1.5, ПК 1.9, ПК 1.11.</w:t>
            </w:r>
          </w:p>
          <w:p w14:paraId="39D86166"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12, З 25, З 28, 3 29</w:t>
            </w:r>
          </w:p>
          <w:p w14:paraId="3D1D6A3C"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22, У 27, У 28, У 30, У 31, У 32, У 34, У 35,У 37;</w:t>
            </w:r>
          </w:p>
          <w:p w14:paraId="2C815405"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14, ЛР 15, ЛР 16; </w:t>
            </w:r>
          </w:p>
          <w:p w14:paraId="7880FD95" w14:textId="77777777" w:rsidR="002D71A0" w:rsidRPr="00F9191E" w:rsidRDefault="002D71A0" w:rsidP="007564D2">
            <w:pPr>
              <w:widowControl w:val="0"/>
              <w:autoSpaceDE w:val="0"/>
              <w:autoSpaceDN w:val="0"/>
              <w:adjustRightInd w:val="0"/>
              <w:spacing w:line="240" w:lineRule="auto"/>
              <w:ind w:firstLine="0"/>
              <w:jc w:val="both"/>
            </w:pPr>
          </w:p>
        </w:tc>
      </w:tr>
      <w:tr w:rsidR="002D71A0" w:rsidRPr="005A3915" w14:paraId="675FDA48" w14:textId="77777777" w:rsidTr="007564D2">
        <w:trPr>
          <w:trHeight w:val="126"/>
        </w:trPr>
        <w:tc>
          <w:tcPr>
            <w:tcW w:w="879" w:type="pct"/>
            <w:gridSpan w:val="3"/>
            <w:vMerge/>
          </w:tcPr>
          <w:p w14:paraId="50B8D4BA" w14:textId="77777777" w:rsidR="002D71A0" w:rsidRPr="00F00869" w:rsidRDefault="002D71A0" w:rsidP="007564D2">
            <w:pPr>
              <w:spacing w:line="240" w:lineRule="auto"/>
              <w:ind w:firstLine="0"/>
              <w:jc w:val="both"/>
              <w:rPr>
                <w:rFonts w:eastAsia="Calibri"/>
                <w:b/>
                <w:bCs/>
              </w:rPr>
            </w:pPr>
          </w:p>
        </w:tc>
        <w:tc>
          <w:tcPr>
            <w:tcW w:w="2621" w:type="pct"/>
            <w:gridSpan w:val="2"/>
            <w:vAlign w:val="center"/>
          </w:tcPr>
          <w:p w14:paraId="5DC5B8D6" w14:textId="77777777" w:rsidR="002D71A0" w:rsidRPr="00F9191E" w:rsidRDefault="002D71A0" w:rsidP="007564D2">
            <w:pPr>
              <w:widowControl w:val="0"/>
              <w:autoSpaceDE w:val="0"/>
              <w:autoSpaceDN w:val="0"/>
              <w:adjustRightInd w:val="0"/>
              <w:spacing w:line="240" w:lineRule="auto"/>
              <w:ind w:firstLine="0"/>
              <w:jc w:val="both"/>
              <w:rPr>
                <w:b/>
              </w:rPr>
            </w:pPr>
            <w:r w:rsidRPr="00F9191E">
              <w:t>Обеспечение качества лекарственных средств и др. товаров аптечного ассортимента. Государственный контроль и оценка соответствия лекарственных средств. Фальсифицированные и недоброкачественные средства.</w:t>
            </w:r>
          </w:p>
        </w:tc>
        <w:tc>
          <w:tcPr>
            <w:tcW w:w="489" w:type="pct"/>
            <w:vAlign w:val="center"/>
          </w:tcPr>
          <w:p w14:paraId="0550DEB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c>
          <w:tcPr>
            <w:tcW w:w="1011" w:type="pct"/>
            <w:vMerge/>
          </w:tcPr>
          <w:p w14:paraId="0A7C8DF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r>
      <w:tr w:rsidR="002D71A0" w:rsidRPr="005A3915" w14:paraId="0195B9CC" w14:textId="77777777" w:rsidTr="007564D2">
        <w:trPr>
          <w:trHeight w:val="150"/>
        </w:trPr>
        <w:tc>
          <w:tcPr>
            <w:tcW w:w="879" w:type="pct"/>
            <w:gridSpan w:val="3"/>
            <w:vMerge/>
            <w:vAlign w:val="center"/>
          </w:tcPr>
          <w:p w14:paraId="6345DEE9"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0A8579EC"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Лекция 11.</w:t>
            </w:r>
            <w:r w:rsidRPr="00F9191E">
              <w:rPr>
                <w:rFonts w:eastAsia="Calibri"/>
                <w:bCs/>
              </w:rPr>
              <w:t xml:space="preserve"> «Качество товаров аптечного ассортимента»</w:t>
            </w:r>
          </w:p>
        </w:tc>
        <w:tc>
          <w:tcPr>
            <w:tcW w:w="489" w:type="pct"/>
          </w:tcPr>
          <w:p w14:paraId="3DA30E1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335FE9B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29BD9009" w14:textId="77777777" w:rsidTr="007564D2">
        <w:trPr>
          <w:trHeight w:val="150"/>
        </w:trPr>
        <w:tc>
          <w:tcPr>
            <w:tcW w:w="879" w:type="pct"/>
            <w:gridSpan w:val="3"/>
            <w:vMerge/>
            <w:vAlign w:val="center"/>
          </w:tcPr>
          <w:p w14:paraId="68056FF1" w14:textId="77777777" w:rsidR="002D71A0" w:rsidRPr="00F00869" w:rsidRDefault="002D71A0" w:rsidP="007564D2">
            <w:pPr>
              <w:widowControl w:val="0"/>
              <w:autoSpaceDE w:val="0"/>
              <w:autoSpaceDN w:val="0"/>
              <w:adjustRightInd w:val="0"/>
              <w:spacing w:line="240" w:lineRule="auto"/>
              <w:ind w:firstLine="0"/>
              <w:rPr>
                <w:b/>
                <w:bCs/>
              </w:rPr>
            </w:pPr>
          </w:p>
        </w:tc>
        <w:tc>
          <w:tcPr>
            <w:tcW w:w="2621" w:type="pct"/>
            <w:gridSpan w:val="2"/>
            <w:vAlign w:val="center"/>
          </w:tcPr>
          <w:p w14:paraId="33A47088"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rPr>
              <w:t>Практическое занятие</w:t>
            </w:r>
          </w:p>
        </w:tc>
        <w:tc>
          <w:tcPr>
            <w:tcW w:w="489" w:type="pct"/>
            <w:vAlign w:val="center"/>
          </w:tcPr>
          <w:p w14:paraId="467DD9A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65131FF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E58EC8F" w14:textId="77777777" w:rsidTr="007564D2">
        <w:trPr>
          <w:trHeight w:val="135"/>
        </w:trPr>
        <w:tc>
          <w:tcPr>
            <w:tcW w:w="879" w:type="pct"/>
            <w:gridSpan w:val="3"/>
            <w:vMerge/>
            <w:vAlign w:val="center"/>
          </w:tcPr>
          <w:p w14:paraId="684B6C2E" w14:textId="77777777" w:rsidR="002D71A0" w:rsidRPr="00F00869" w:rsidRDefault="002D71A0" w:rsidP="007564D2">
            <w:pPr>
              <w:widowControl w:val="0"/>
              <w:autoSpaceDE w:val="0"/>
              <w:autoSpaceDN w:val="0"/>
              <w:adjustRightInd w:val="0"/>
              <w:spacing w:line="240" w:lineRule="auto"/>
              <w:ind w:firstLine="0"/>
              <w:rPr>
                <w:b/>
                <w:bCs/>
              </w:rPr>
            </w:pPr>
          </w:p>
        </w:tc>
        <w:tc>
          <w:tcPr>
            <w:tcW w:w="195" w:type="pct"/>
            <w:vAlign w:val="center"/>
          </w:tcPr>
          <w:p w14:paraId="3082026B" w14:textId="77777777" w:rsidR="002D71A0" w:rsidRPr="00F9191E" w:rsidRDefault="002D71A0" w:rsidP="007564D2">
            <w:pPr>
              <w:snapToGrid w:val="0"/>
              <w:spacing w:line="240" w:lineRule="auto"/>
              <w:ind w:firstLine="0"/>
              <w:jc w:val="center"/>
            </w:pPr>
            <w:r w:rsidRPr="00F9191E">
              <w:t>11.</w:t>
            </w:r>
          </w:p>
        </w:tc>
        <w:tc>
          <w:tcPr>
            <w:tcW w:w="2426" w:type="pct"/>
            <w:vAlign w:val="center"/>
          </w:tcPr>
          <w:p w14:paraId="06A39752" w14:textId="77777777" w:rsidR="002D71A0" w:rsidRPr="00F9191E" w:rsidRDefault="002D71A0" w:rsidP="007564D2">
            <w:pPr>
              <w:snapToGrid w:val="0"/>
              <w:spacing w:line="240" w:lineRule="auto"/>
              <w:ind w:firstLine="0"/>
              <w:jc w:val="both"/>
            </w:pPr>
            <w:r w:rsidRPr="00F9191E">
              <w:t>Понятие качества лекарственных средств и других товаров аптечного ассортимента</w:t>
            </w:r>
          </w:p>
        </w:tc>
        <w:tc>
          <w:tcPr>
            <w:tcW w:w="489" w:type="pct"/>
          </w:tcPr>
          <w:p w14:paraId="4CF0CD1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4CF92DA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5D05289A" w14:textId="77777777" w:rsidTr="007564D2">
        <w:trPr>
          <w:trHeight w:val="297"/>
        </w:trPr>
        <w:tc>
          <w:tcPr>
            <w:tcW w:w="879" w:type="pct"/>
            <w:gridSpan w:val="3"/>
            <w:vMerge w:val="restart"/>
            <w:vAlign w:val="center"/>
          </w:tcPr>
          <w:p w14:paraId="0477E6B8" w14:textId="77777777" w:rsidR="002D71A0" w:rsidRPr="00F00869" w:rsidRDefault="002D71A0" w:rsidP="007564D2">
            <w:pPr>
              <w:spacing w:line="240" w:lineRule="auto"/>
              <w:ind w:firstLine="0"/>
              <w:jc w:val="both"/>
              <w:rPr>
                <w:rFonts w:eastAsia="Calibri"/>
                <w:b/>
                <w:bCs/>
              </w:rPr>
            </w:pPr>
            <w:r w:rsidRPr="00F00869">
              <w:rPr>
                <w:rFonts w:eastAsia="Calibri"/>
                <w:b/>
                <w:bCs/>
              </w:rPr>
              <w:t>Тема 1.8. Организация внутриаптечного контроля качества лекарств.</w:t>
            </w:r>
          </w:p>
          <w:p w14:paraId="06DAE03D" w14:textId="77777777" w:rsidR="002D71A0" w:rsidRPr="00F00869"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vAlign w:val="center"/>
          </w:tcPr>
          <w:p w14:paraId="15D92AE7" w14:textId="77777777" w:rsidR="002D71A0" w:rsidRPr="00F9191E" w:rsidRDefault="002D71A0" w:rsidP="007564D2">
            <w:pPr>
              <w:widowControl w:val="0"/>
              <w:autoSpaceDE w:val="0"/>
              <w:autoSpaceDN w:val="0"/>
              <w:adjustRightInd w:val="0"/>
              <w:spacing w:line="240" w:lineRule="auto"/>
              <w:ind w:firstLine="0"/>
              <w:jc w:val="both"/>
              <w:rPr>
                <w:b/>
              </w:rPr>
            </w:pPr>
            <w:r w:rsidRPr="00F9191E">
              <w:rPr>
                <w:b/>
              </w:rPr>
              <w:t>Содержание</w:t>
            </w:r>
          </w:p>
        </w:tc>
        <w:tc>
          <w:tcPr>
            <w:tcW w:w="489" w:type="pct"/>
          </w:tcPr>
          <w:p w14:paraId="474F8FD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6</w:t>
            </w:r>
          </w:p>
        </w:tc>
        <w:tc>
          <w:tcPr>
            <w:tcW w:w="1011" w:type="pct"/>
            <w:vMerge w:val="restart"/>
          </w:tcPr>
          <w:p w14:paraId="524F4171"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ОК 1, ОК 2, ОК 3, ОК 4, ОК 5, ОК 9, ОК 10; </w:t>
            </w:r>
          </w:p>
          <w:p w14:paraId="458E6750"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1.9, ПК 1.11.</w:t>
            </w:r>
          </w:p>
          <w:p w14:paraId="031E4B0C"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25, 3 29</w:t>
            </w:r>
          </w:p>
          <w:p w14:paraId="3C31BCD0"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27, У 28, У 31</w:t>
            </w:r>
          </w:p>
          <w:p w14:paraId="5B254CE8" w14:textId="77777777" w:rsidR="002D71A0" w:rsidRPr="00F9191E" w:rsidRDefault="002D71A0" w:rsidP="007564D2">
            <w:pPr>
              <w:widowControl w:val="0"/>
              <w:autoSpaceDE w:val="0"/>
              <w:autoSpaceDN w:val="0"/>
              <w:adjustRightInd w:val="0"/>
              <w:spacing w:line="240" w:lineRule="auto"/>
              <w:ind w:firstLine="0"/>
              <w:jc w:val="both"/>
            </w:pPr>
            <w:r w:rsidRPr="00F9191E">
              <w:t>ЛР 4, ЛР 6, ЛР 9, ЛР 10, ЛР 14, ЛР 15, ЛР 16;</w:t>
            </w:r>
          </w:p>
          <w:p w14:paraId="41044CDA"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0CD76BC3" w14:textId="77777777" w:rsidTr="007564D2">
        <w:trPr>
          <w:trHeight w:val="297"/>
        </w:trPr>
        <w:tc>
          <w:tcPr>
            <w:tcW w:w="879" w:type="pct"/>
            <w:gridSpan w:val="3"/>
            <w:vMerge/>
            <w:vAlign w:val="center"/>
          </w:tcPr>
          <w:p w14:paraId="29F37AE2" w14:textId="77777777" w:rsidR="002D71A0" w:rsidRPr="00F00869" w:rsidRDefault="002D71A0" w:rsidP="007564D2">
            <w:pPr>
              <w:spacing w:line="240" w:lineRule="auto"/>
              <w:ind w:firstLine="0"/>
              <w:jc w:val="both"/>
              <w:rPr>
                <w:rFonts w:eastAsia="Calibri"/>
                <w:b/>
                <w:bCs/>
              </w:rPr>
            </w:pPr>
          </w:p>
        </w:tc>
        <w:tc>
          <w:tcPr>
            <w:tcW w:w="2621" w:type="pct"/>
            <w:gridSpan w:val="2"/>
            <w:vAlign w:val="center"/>
          </w:tcPr>
          <w:p w14:paraId="7CBDE8E5" w14:textId="77777777" w:rsidR="002D71A0" w:rsidRPr="00F9191E" w:rsidRDefault="002D71A0" w:rsidP="007564D2">
            <w:pPr>
              <w:widowControl w:val="0"/>
              <w:autoSpaceDE w:val="0"/>
              <w:autoSpaceDN w:val="0"/>
              <w:adjustRightInd w:val="0"/>
              <w:spacing w:line="240" w:lineRule="auto"/>
              <w:ind w:firstLine="0"/>
              <w:jc w:val="both"/>
              <w:rPr>
                <w:b/>
              </w:rPr>
            </w:pPr>
            <w:r w:rsidRPr="00F9191E">
              <w:t>Приемочный контроль и др. виды внутриаптечного контроля.</w:t>
            </w:r>
          </w:p>
        </w:tc>
        <w:tc>
          <w:tcPr>
            <w:tcW w:w="489" w:type="pct"/>
          </w:tcPr>
          <w:p w14:paraId="1C9C8D42"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c>
          <w:tcPr>
            <w:tcW w:w="1011" w:type="pct"/>
            <w:vMerge/>
          </w:tcPr>
          <w:p w14:paraId="3CE3DE6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r>
      <w:tr w:rsidR="002D71A0" w:rsidRPr="005A3915" w14:paraId="60C8404D" w14:textId="77777777" w:rsidTr="007564D2">
        <w:trPr>
          <w:trHeight w:val="297"/>
        </w:trPr>
        <w:tc>
          <w:tcPr>
            <w:tcW w:w="879" w:type="pct"/>
            <w:gridSpan w:val="3"/>
            <w:vMerge/>
            <w:vAlign w:val="center"/>
          </w:tcPr>
          <w:p w14:paraId="3F4DCB9E" w14:textId="77777777" w:rsidR="002D71A0" w:rsidRPr="00F00869" w:rsidRDefault="002D71A0" w:rsidP="007564D2">
            <w:pPr>
              <w:spacing w:line="240" w:lineRule="auto"/>
              <w:ind w:firstLine="0"/>
              <w:jc w:val="both"/>
              <w:rPr>
                <w:rFonts w:eastAsia="Calibri"/>
                <w:b/>
                <w:bCs/>
              </w:rPr>
            </w:pPr>
          </w:p>
        </w:tc>
        <w:tc>
          <w:tcPr>
            <w:tcW w:w="2621" w:type="pct"/>
            <w:gridSpan w:val="2"/>
            <w:vAlign w:val="center"/>
          </w:tcPr>
          <w:p w14:paraId="26893395" w14:textId="77777777" w:rsidR="002D71A0" w:rsidRPr="00F9191E" w:rsidRDefault="002D71A0" w:rsidP="007564D2">
            <w:pPr>
              <w:widowControl w:val="0"/>
              <w:autoSpaceDE w:val="0"/>
              <w:autoSpaceDN w:val="0"/>
              <w:adjustRightInd w:val="0"/>
              <w:spacing w:line="240" w:lineRule="auto"/>
              <w:ind w:firstLine="0"/>
              <w:jc w:val="both"/>
            </w:pPr>
            <w:r w:rsidRPr="00F9191E">
              <w:rPr>
                <w:b/>
              </w:rPr>
              <w:t>Информационные (лекционные) занятия</w:t>
            </w:r>
          </w:p>
        </w:tc>
        <w:tc>
          <w:tcPr>
            <w:tcW w:w="489" w:type="pct"/>
          </w:tcPr>
          <w:p w14:paraId="788CA40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467DBCF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7C34F06" w14:textId="77777777" w:rsidTr="007564D2">
        <w:trPr>
          <w:trHeight w:val="290"/>
        </w:trPr>
        <w:tc>
          <w:tcPr>
            <w:tcW w:w="879" w:type="pct"/>
            <w:gridSpan w:val="3"/>
            <w:vMerge/>
            <w:vAlign w:val="center"/>
          </w:tcPr>
          <w:p w14:paraId="7D57B69E" w14:textId="77777777" w:rsidR="002D71A0" w:rsidRPr="00F00869" w:rsidRDefault="002D71A0" w:rsidP="007564D2">
            <w:pPr>
              <w:spacing w:line="240" w:lineRule="auto"/>
              <w:ind w:firstLine="0"/>
              <w:jc w:val="both"/>
              <w:rPr>
                <w:rFonts w:eastAsia="Calibri"/>
                <w:b/>
                <w:bCs/>
              </w:rPr>
            </w:pPr>
          </w:p>
        </w:tc>
        <w:tc>
          <w:tcPr>
            <w:tcW w:w="2621" w:type="pct"/>
            <w:gridSpan w:val="2"/>
            <w:vAlign w:val="center"/>
          </w:tcPr>
          <w:p w14:paraId="2905B3C6" w14:textId="77777777" w:rsidR="002D71A0" w:rsidRPr="00F9191E" w:rsidRDefault="002D71A0" w:rsidP="007564D2">
            <w:pPr>
              <w:widowControl w:val="0"/>
              <w:autoSpaceDE w:val="0"/>
              <w:autoSpaceDN w:val="0"/>
              <w:adjustRightInd w:val="0"/>
              <w:spacing w:line="240" w:lineRule="auto"/>
              <w:ind w:firstLine="0"/>
              <w:jc w:val="both"/>
            </w:pPr>
            <w:r w:rsidRPr="00F9191E">
              <w:rPr>
                <w:i/>
              </w:rPr>
              <w:t>Лекция 12.</w:t>
            </w:r>
            <w:r w:rsidRPr="00F9191E">
              <w:t xml:space="preserve"> «Внутриаптечный контроль лекарственных средств. Приёмный контроль».</w:t>
            </w:r>
          </w:p>
        </w:tc>
        <w:tc>
          <w:tcPr>
            <w:tcW w:w="489" w:type="pct"/>
          </w:tcPr>
          <w:p w14:paraId="5ACE8DD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4123716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4ADF97E" w14:textId="77777777" w:rsidTr="007564D2">
        <w:trPr>
          <w:trHeight w:val="330"/>
        </w:trPr>
        <w:tc>
          <w:tcPr>
            <w:tcW w:w="879" w:type="pct"/>
            <w:gridSpan w:val="3"/>
            <w:vMerge/>
            <w:vAlign w:val="center"/>
          </w:tcPr>
          <w:p w14:paraId="6ABB4649" w14:textId="77777777" w:rsidR="002D71A0" w:rsidRPr="00F00869" w:rsidRDefault="002D71A0" w:rsidP="007564D2">
            <w:pPr>
              <w:spacing w:line="240" w:lineRule="auto"/>
              <w:ind w:firstLine="0"/>
              <w:jc w:val="both"/>
              <w:rPr>
                <w:rFonts w:eastAsia="Calibri"/>
                <w:b/>
                <w:bCs/>
              </w:rPr>
            </w:pPr>
          </w:p>
        </w:tc>
        <w:tc>
          <w:tcPr>
            <w:tcW w:w="2621" w:type="pct"/>
            <w:gridSpan w:val="2"/>
            <w:vAlign w:val="center"/>
          </w:tcPr>
          <w:p w14:paraId="2D8445B2" w14:textId="77777777" w:rsidR="002D71A0" w:rsidRPr="00F9191E" w:rsidRDefault="002D71A0" w:rsidP="007564D2">
            <w:pPr>
              <w:widowControl w:val="0"/>
              <w:autoSpaceDE w:val="0"/>
              <w:autoSpaceDN w:val="0"/>
              <w:adjustRightInd w:val="0"/>
              <w:spacing w:line="240" w:lineRule="auto"/>
              <w:ind w:firstLine="0"/>
              <w:jc w:val="both"/>
              <w:rPr>
                <w:b/>
              </w:rPr>
            </w:pPr>
            <w:r w:rsidRPr="00F9191E">
              <w:rPr>
                <w:b/>
              </w:rPr>
              <w:t>Практическое занятие</w:t>
            </w:r>
          </w:p>
        </w:tc>
        <w:tc>
          <w:tcPr>
            <w:tcW w:w="489" w:type="pct"/>
          </w:tcPr>
          <w:p w14:paraId="46729C1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35DA59A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4ECA64D" w14:textId="77777777" w:rsidTr="007564D2">
        <w:trPr>
          <w:trHeight w:val="427"/>
        </w:trPr>
        <w:tc>
          <w:tcPr>
            <w:tcW w:w="879" w:type="pct"/>
            <w:gridSpan w:val="3"/>
            <w:vMerge/>
            <w:vAlign w:val="center"/>
          </w:tcPr>
          <w:p w14:paraId="7149157C" w14:textId="77777777" w:rsidR="002D71A0" w:rsidRPr="00F00869" w:rsidRDefault="002D71A0" w:rsidP="007564D2">
            <w:pPr>
              <w:spacing w:line="240" w:lineRule="auto"/>
              <w:ind w:firstLine="0"/>
              <w:jc w:val="both"/>
              <w:rPr>
                <w:rFonts w:eastAsia="Calibri"/>
                <w:b/>
                <w:bCs/>
              </w:rPr>
            </w:pPr>
          </w:p>
        </w:tc>
        <w:tc>
          <w:tcPr>
            <w:tcW w:w="195" w:type="pct"/>
            <w:vAlign w:val="center"/>
          </w:tcPr>
          <w:p w14:paraId="1BCA3787" w14:textId="77777777" w:rsidR="002D71A0" w:rsidRPr="00F9191E" w:rsidRDefault="002D71A0" w:rsidP="007564D2">
            <w:pPr>
              <w:widowControl w:val="0"/>
              <w:autoSpaceDE w:val="0"/>
              <w:autoSpaceDN w:val="0"/>
              <w:adjustRightInd w:val="0"/>
              <w:spacing w:line="240" w:lineRule="auto"/>
              <w:ind w:firstLine="0"/>
              <w:jc w:val="center"/>
            </w:pPr>
            <w:r w:rsidRPr="00F9191E">
              <w:t>12.</w:t>
            </w:r>
          </w:p>
        </w:tc>
        <w:tc>
          <w:tcPr>
            <w:tcW w:w="2426" w:type="pct"/>
            <w:vAlign w:val="center"/>
          </w:tcPr>
          <w:p w14:paraId="37C0E4B9" w14:textId="77777777" w:rsidR="002D71A0" w:rsidRPr="00F9191E" w:rsidRDefault="002D71A0" w:rsidP="007564D2">
            <w:pPr>
              <w:widowControl w:val="0"/>
              <w:autoSpaceDE w:val="0"/>
              <w:autoSpaceDN w:val="0"/>
              <w:adjustRightInd w:val="0"/>
              <w:spacing w:line="240" w:lineRule="auto"/>
              <w:ind w:firstLine="0"/>
              <w:jc w:val="both"/>
            </w:pPr>
            <w:r w:rsidRPr="00F9191E">
              <w:t>Приёмочный контроль. Виды внутриаптечного контроля.</w:t>
            </w:r>
          </w:p>
        </w:tc>
        <w:tc>
          <w:tcPr>
            <w:tcW w:w="489" w:type="pct"/>
          </w:tcPr>
          <w:p w14:paraId="7E136D4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4A539E4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09E9348D" w14:textId="77777777" w:rsidTr="007564D2">
        <w:trPr>
          <w:trHeight w:val="300"/>
        </w:trPr>
        <w:tc>
          <w:tcPr>
            <w:tcW w:w="879" w:type="pct"/>
            <w:gridSpan w:val="3"/>
            <w:vMerge w:val="restart"/>
            <w:vAlign w:val="center"/>
          </w:tcPr>
          <w:p w14:paraId="05B47F8A" w14:textId="77777777" w:rsidR="002D71A0" w:rsidRPr="00F00869" w:rsidRDefault="002D71A0" w:rsidP="007564D2">
            <w:pPr>
              <w:widowControl w:val="0"/>
              <w:autoSpaceDE w:val="0"/>
              <w:autoSpaceDN w:val="0"/>
              <w:adjustRightInd w:val="0"/>
              <w:spacing w:line="240" w:lineRule="auto"/>
              <w:ind w:firstLine="0"/>
              <w:jc w:val="both"/>
              <w:rPr>
                <w:b/>
                <w:bCs/>
              </w:rPr>
            </w:pPr>
            <w:r w:rsidRPr="00F00869">
              <w:rPr>
                <w:rFonts w:eastAsia="Calibri"/>
                <w:b/>
                <w:bCs/>
              </w:rPr>
              <w:t>Тема 1.9. Отпуск лекарственных средств аптеками медицинских организаций.</w:t>
            </w:r>
          </w:p>
        </w:tc>
        <w:tc>
          <w:tcPr>
            <w:tcW w:w="2621" w:type="pct"/>
            <w:gridSpan w:val="2"/>
            <w:vAlign w:val="center"/>
          </w:tcPr>
          <w:p w14:paraId="788D8102" w14:textId="77777777" w:rsidR="002D71A0" w:rsidRPr="00F9191E" w:rsidRDefault="002D71A0" w:rsidP="007564D2">
            <w:pPr>
              <w:widowControl w:val="0"/>
              <w:autoSpaceDE w:val="0"/>
              <w:autoSpaceDN w:val="0"/>
              <w:adjustRightInd w:val="0"/>
              <w:spacing w:line="240" w:lineRule="auto"/>
              <w:ind w:firstLine="0"/>
              <w:jc w:val="both"/>
              <w:rPr>
                <w:b/>
              </w:rPr>
            </w:pPr>
            <w:r w:rsidRPr="00F9191E">
              <w:rPr>
                <w:b/>
              </w:rPr>
              <w:t>Содержание</w:t>
            </w:r>
          </w:p>
        </w:tc>
        <w:tc>
          <w:tcPr>
            <w:tcW w:w="489" w:type="pct"/>
          </w:tcPr>
          <w:p w14:paraId="679B2C8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8</w:t>
            </w:r>
          </w:p>
        </w:tc>
        <w:tc>
          <w:tcPr>
            <w:tcW w:w="1011" w:type="pct"/>
            <w:vMerge w:val="restart"/>
          </w:tcPr>
          <w:p w14:paraId="4708FCC2"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ОК 1, ОК 2, ОК 3, ОК 4, ОК 5, ОК 9, ОК 10; </w:t>
            </w:r>
          </w:p>
          <w:p w14:paraId="3ED568A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ПК 1.1, ПК 1.3, ПК 1.4, ПК 1.5, ПК 1.6, ПК 1.7, ПК 1.9, ПК 1.10, ПК 1.11.</w:t>
            </w:r>
          </w:p>
          <w:p w14:paraId="1C1CC821"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8, З 9, З 11, З 12, З 13, З 20, З 25, З 28, 3 29;</w:t>
            </w:r>
          </w:p>
          <w:p w14:paraId="17365E53"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У 11, У 12, У 13, У 14, У </w:t>
            </w:r>
            <w:r w:rsidRPr="00F9191E">
              <w:lastRenderedPageBreak/>
              <w:t>15, У 16, У 19, У 20, 27, У 23, У 26, У 28, У 30, У 31, У 32, У 33, У 34, У 35, У 36;</w:t>
            </w:r>
          </w:p>
          <w:p w14:paraId="1BCD62CE" w14:textId="77777777" w:rsidR="002D71A0" w:rsidRPr="00F9191E" w:rsidRDefault="002D71A0" w:rsidP="007564D2">
            <w:pPr>
              <w:widowControl w:val="0"/>
              <w:autoSpaceDE w:val="0"/>
              <w:autoSpaceDN w:val="0"/>
              <w:adjustRightInd w:val="0"/>
              <w:spacing w:line="240" w:lineRule="auto"/>
              <w:ind w:firstLine="0"/>
              <w:jc w:val="both"/>
              <w:rPr>
                <w:rFonts w:eastAsia="Calibri"/>
                <w:b/>
                <w:bCs/>
              </w:rPr>
            </w:pPr>
            <w:r w:rsidRPr="00F9191E">
              <w:t xml:space="preserve">ЛР 4, ЛР 6, ЛР 9, ЛР 10, ЛР 14, ЛР 15, ЛР 16; </w:t>
            </w:r>
          </w:p>
          <w:p w14:paraId="31544BB5" w14:textId="77777777" w:rsidR="002D71A0" w:rsidRPr="00F9191E" w:rsidRDefault="002D71A0" w:rsidP="007564D2">
            <w:pPr>
              <w:widowControl w:val="0"/>
              <w:autoSpaceDE w:val="0"/>
              <w:autoSpaceDN w:val="0"/>
              <w:adjustRightInd w:val="0"/>
              <w:snapToGrid w:val="0"/>
              <w:spacing w:line="240" w:lineRule="auto"/>
              <w:ind w:firstLine="0"/>
              <w:contextualSpacing/>
              <w:jc w:val="both"/>
              <w:rPr>
                <w:rFonts w:eastAsia="Calibri"/>
                <w:b/>
                <w:bCs/>
              </w:rPr>
            </w:pPr>
          </w:p>
        </w:tc>
      </w:tr>
      <w:tr w:rsidR="002D71A0" w:rsidRPr="005A3915" w14:paraId="713A4006" w14:textId="77777777" w:rsidTr="007564D2">
        <w:trPr>
          <w:trHeight w:val="547"/>
        </w:trPr>
        <w:tc>
          <w:tcPr>
            <w:tcW w:w="879" w:type="pct"/>
            <w:gridSpan w:val="3"/>
            <w:vMerge/>
            <w:vAlign w:val="center"/>
          </w:tcPr>
          <w:p w14:paraId="5291B7E0" w14:textId="77777777" w:rsidR="002D71A0" w:rsidRPr="00F00869" w:rsidRDefault="002D71A0" w:rsidP="007564D2">
            <w:pPr>
              <w:widowControl w:val="0"/>
              <w:autoSpaceDE w:val="0"/>
              <w:autoSpaceDN w:val="0"/>
              <w:adjustRightInd w:val="0"/>
              <w:spacing w:line="240" w:lineRule="auto"/>
              <w:ind w:firstLine="0"/>
              <w:jc w:val="both"/>
              <w:rPr>
                <w:rFonts w:eastAsia="Calibri"/>
                <w:b/>
                <w:bCs/>
              </w:rPr>
            </w:pPr>
          </w:p>
        </w:tc>
        <w:tc>
          <w:tcPr>
            <w:tcW w:w="2621" w:type="pct"/>
            <w:gridSpan w:val="2"/>
          </w:tcPr>
          <w:p w14:paraId="3B47DE1F" w14:textId="77777777" w:rsidR="002D71A0" w:rsidRPr="00F9191E" w:rsidRDefault="002D71A0" w:rsidP="007564D2">
            <w:pPr>
              <w:widowControl w:val="0"/>
              <w:autoSpaceDE w:val="0"/>
              <w:autoSpaceDN w:val="0"/>
              <w:adjustRightInd w:val="0"/>
              <w:spacing w:line="240" w:lineRule="auto"/>
              <w:ind w:firstLine="0"/>
              <w:jc w:val="both"/>
            </w:pPr>
            <w:r w:rsidRPr="00F9191E">
              <w:t>Лекарственное обеспечение медицинских организаций. Порядок оформления и отпуска препаратов по требованию. Требования к отпуску лекарственных препаратов по требованию медицинской организации</w:t>
            </w:r>
          </w:p>
        </w:tc>
        <w:tc>
          <w:tcPr>
            <w:tcW w:w="489" w:type="pct"/>
          </w:tcPr>
          <w:p w14:paraId="4F212B9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46933CD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p w14:paraId="1992DCC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322C86C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67F1AFEF" w14:textId="77777777" w:rsidTr="007564D2">
        <w:trPr>
          <w:trHeight w:val="210"/>
        </w:trPr>
        <w:tc>
          <w:tcPr>
            <w:tcW w:w="879" w:type="pct"/>
            <w:gridSpan w:val="3"/>
            <w:vMerge/>
            <w:vAlign w:val="center"/>
          </w:tcPr>
          <w:p w14:paraId="62B722EF" w14:textId="77777777" w:rsidR="002D71A0" w:rsidRPr="00F00869" w:rsidRDefault="002D71A0" w:rsidP="007564D2">
            <w:pPr>
              <w:widowControl w:val="0"/>
              <w:autoSpaceDE w:val="0"/>
              <w:autoSpaceDN w:val="0"/>
              <w:adjustRightInd w:val="0"/>
              <w:spacing w:line="240" w:lineRule="auto"/>
              <w:ind w:firstLine="0"/>
              <w:rPr>
                <w:rFonts w:eastAsia="Calibri"/>
                <w:b/>
                <w:bCs/>
              </w:rPr>
            </w:pPr>
          </w:p>
        </w:tc>
        <w:tc>
          <w:tcPr>
            <w:tcW w:w="2621" w:type="pct"/>
            <w:gridSpan w:val="2"/>
          </w:tcPr>
          <w:p w14:paraId="26C4154D" w14:textId="77777777" w:rsidR="002D71A0" w:rsidRPr="00F9191E" w:rsidRDefault="002D71A0" w:rsidP="007564D2">
            <w:pPr>
              <w:spacing w:line="240" w:lineRule="auto"/>
              <w:ind w:firstLine="0"/>
              <w:jc w:val="both"/>
              <w:rPr>
                <w:rFonts w:eastAsia="Calibri"/>
                <w:bCs/>
              </w:rPr>
            </w:pPr>
            <w:r w:rsidRPr="00F9191E">
              <w:rPr>
                <w:rFonts w:eastAsia="Calibri"/>
                <w:bCs/>
                <w:i/>
              </w:rPr>
              <w:t xml:space="preserve">Лекция 13. </w:t>
            </w:r>
            <w:r w:rsidRPr="00F9191E">
              <w:rPr>
                <w:rFonts w:eastAsia="Calibri"/>
                <w:bCs/>
              </w:rPr>
              <w:t>«Аптеки медицинских организаций»</w:t>
            </w:r>
          </w:p>
        </w:tc>
        <w:tc>
          <w:tcPr>
            <w:tcW w:w="489" w:type="pct"/>
          </w:tcPr>
          <w:p w14:paraId="4B71E2B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6B138C1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162C1932" w14:textId="77777777" w:rsidTr="007564D2">
        <w:trPr>
          <w:trHeight w:val="210"/>
        </w:trPr>
        <w:tc>
          <w:tcPr>
            <w:tcW w:w="879" w:type="pct"/>
            <w:gridSpan w:val="3"/>
            <w:vMerge/>
            <w:vAlign w:val="center"/>
          </w:tcPr>
          <w:p w14:paraId="3DF7478E" w14:textId="77777777" w:rsidR="002D71A0" w:rsidRPr="00F00869" w:rsidRDefault="002D71A0" w:rsidP="007564D2">
            <w:pPr>
              <w:widowControl w:val="0"/>
              <w:autoSpaceDE w:val="0"/>
              <w:autoSpaceDN w:val="0"/>
              <w:adjustRightInd w:val="0"/>
              <w:spacing w:line="240" w:lineRule="auto"/>
              <w:ind w:firstLine="0"/>
              <w:rPr>
                <w:rFonts w:eastAsia="Calibri"/>
                <w:b/>
                <w:bCs/>
              </w:rPr>
            </w:pPr>
          </w:p>
        </w:tc>
        <w:tc>
          <w:tcPr>
            <w:tcW w:w="2621" w:type="pct"/>
            <w:gridSpan w:val="2"/>
          </w:tcPr>
          <w:p w14:paraId="5280E35C" w14:textId="77777777" w:rsidR="002D71A0" w:rsidRPr="00F9191E" w:rsidRDefault="002D71A0" w:rsidP="007564D2">
            <w:pPr>
              <w:snapToGrid w:val="0"/>
              <w:spacing w:line="240" w:lineRule="auto"/>
              <w:ind w:firstLine="0"/>
              <w:jc w:val="both"/>
            </w:pPr>
            <w:r w:rsidRPr="00F9191E">
              <w:rPr>
                <w:rFonts w:eastAsia="Calibri"/>
                <w:bCs/>
                <w:i/>
              </w:rPr>
              <w:t>Лекция 14.</w:t>
            </w:r>
            <w:r w:rsidRPr="00F9191E">
              <w:rPr>
                <w:rFonts w:eastAsia="Calibri"/>
                <w:bCs/>
              </w:rPr>
              <w:t xml:space="preserve"> «Отпуск лекарственных препаратов медицинским организациям».</w:t>
            </w:r>
          </w:p>
        </w:tc>
        <w:tc>
          <w:tcPr>
            <w:tcW w:w="489" w:type="pct"/>
          </w:tcPr>
          <w:p w14:paraId="359F12E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32A59AB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7997CF82" w14:textId="77777777" w:rsidTr="007564D2">
        <w:trPr>
          <w:trHeight w:val="210"/>
        </w:trPr>
        <w:tc>
          <w:tcPr>
            <w:tcW w:w="879" w:type="pct"/>
            <w:gridSpan w:val="3"/>
            <w:vMerge/>
            <w:vAlign w:val="center"/>
          </w:tcPr>
          <w:p w14:paraId="34CF630A" w14:textId="77777777" w:rsidR="002D71A0" w:rsidRPr="00F00869" w:rsidRDefault="002D71A0" w:rsidP="007564D2">
            <w:pPr>
              <w:widowControl w:val="0"/>
              <w:autoSpaceDE w:val="0"/>
              <w:autoSpaceDN w:val="0"/>
              <w:adjustRightInd w:val="0"/>
              <w:spacing w:line="240" w:lineRule="auto"/>
              <w:ind w:firstLine="0"/>
              <w:rPr>
                <w:rFonts w:eastAsia="Calibri"/>
                <w:b/>
                <w:bCs/>
              </w:rPr>
            </w:pPr>
          </w:p>
        </w:tc>
        <w:tc>
          <w:tcPr>
            <w:tcW w:w="2621" w:type="pct"/>
            <w:gridSpan w:val="2"/>
          </w:tcPr>
          <w:p w14:paraId="1317423D" w14:textId="77777777" w:rsidR="002D71A0" w:rsidRPr="00F9191E" w:rsidRDefault="002D71A0" w:rsidP="007564D2">
            <w:pPr>
              <w:snapToGrid w:val="0"/>
              <w:spacing w:line="240" w:lineRule="auto"/>
              <w:ind w:firstLine="0"/>
              <w:jc w:val="both"/>
              <w:rPr>
                <w:rFonts w:eastAsia="Calibri"/>
                <w:bCs/>
                <w:i/>
              </w:rPr>
            </w:pPr>
            <w:r w:rsidRPr="00F9191E">
              <w:rPr>
                <w:b/>
              </w:rPr>
              <w:t>Практические занятия</w:t>
            </w:r>
          </w:p>
        </w:tc>
        <w:tc>
          <w:tcPr>
            <w:tcW w:w="489" w:type="pct"/>
          </w:tcPr>
          <w:p w14:paraId="7E54DC33"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189079A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5D2E4B1C" w14:textId="77777777" w:rsidTr="007564D2">
        <w:trPr>
          <w:trHeight w:val="1714"/>
        </w:trPr>
        <w:tc>
          <w:tcPr>
            <w:tcW w:w="879" w:type="pct"/>
            <w:gridSpan w:val="3"/>
            <w:vMerge/>
            <w:vAlign w:val="center"/>
          </w:tcPr>
          <w:p w14:paraId="5000B83E" w14:textId="77777777" w:rsidR="002D71A0" w:rsidRPr="00F00869" w:rsidRDefault="002D71A0" w:rsidP="007564D2">
            <w:pPr>
              <w:widowControl w:val="0"/>
              <w:autoSpaceDE w:val="0"/>
              <w:autoSpaceDN w:val="0"/>
              <w:adjustRightInd w:val="0"/>
              <w:spacing w:line="240" w:lineRule="auto"/>
              <w:ind w:firstLine="0"/>
              <w:rPr>
                <w:rFonts w:eastAsia="Calibri"/>
                <w:b/>
                <w:bCs/>
              </w:rPr>
            </w:pPr>
          </w:p>
        </w:tc>
        <w:tc>
          <w:tcPr>
            <w:tcW w:w="195" w:type="pct"/>
          </w:tcPr>
          <w:p w14:paraId="46A912D7" w14:textId="77777777" w:rsidR="002D71A0" w:rsidRPr="00F9191E" w:rsidRDefault="002D71A0" w:rsidP="007564D2">
            <w:pPr>
              <w:widowControl w:val="0"/>
              <w:autoSpaceDE w:val="0"/>
              <w:autoSpaceDN w:val="0"/>
              <w:adjustRightInd w:val="0"/>
              <w:spacing w:line="240" w:lineRule="auto"/>
              <w:ind w:firstLine="0"/>
              <w:jc w:val="center"/>
            </w:pPr>
            <w:r w:rsidRPr="00F9191E">
              <w:t>13.</w:t>
            </w:r>
          </w:p>
        </w:tc>
        <w:tc>
          <w:tcPr>
            <w:tcW w:w="2426" w:type="pct"/>
          </w:tcPr>
          <w:p w14:paraId="5F44A6A8" w14:textId="77777777" w:rsidR="002D71A0" w:rsidRPr="00F9191E" w:rsidRDefault="002D71A0" w:rsidP="007564D2">
            <w:pPr>
              <w:widowControl w:val="0"/>
              <w:autoSpaceDE w:val="0"/>
              <w:autoSpaceDN w:val="0"/>
              <w:adjustRightInd w:val="0"/>
              <w:spacing w:line="240" w:lineRule="auto"/>
              <w:ind w:firstLine="0"/>
              <w:jc w:val="both"/>
            </w:pPr>
            <w:r w:rsidRPr="00F9191E">
              <w:t>Оформление требований и отпуск лекарственных средств.</w:t>
            </w:r>
          </w:p>
        </w:tc>
        <w:tc>
          <w:tcPr>
            <w:tcW w:w="489" w:type="pct"/>
          </w:tcPr>
          <w:p w14:paraId="67BA721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p w14:paraId="76B7CE3E" w14:textId="77777777" w:rsidR="002D71A0" w:rsidRPr="00F9191E" w:rsidRDefault="002D71A0" w:rsidP="007564D2">
            <w:pPr>
              <w:widowControl w:val="0"/>
              <w:autoSpaceDE w:val="0"/>
              <w:autoSpaceDN w:val="0"/>
              <w:adjustRightInd w:val="0"/>
              <w:snapToGrid w:val="0"/>
              <w:spacing w:line="240" w:lineRule="auto"/>
              <w:ind w:firstLine="0"/>
              <w:contextualSpacing/>
              <w:rPr>
                <w:rFonts w:eastAsia="Calibri"/>
                <w:bCs/>
              </w:rPr>
            </w:pPr>
          </w:p>
        </w:tc>
        <w:tc>
          <w:tcPr>
            <w:tcW w:w="1011" w:type="pct"/>
            <w:vMerge/>
          </w:tcPr>
          <w:p w14:paraId="0470245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5A3915" w14:paraId="55069AC0" w14:textId="77777777" w:rsidTr="007564D2">
        <w:tblPrEx>
          <w:tblLook w:val="01E0" w:firstRow="1" w:lastRow="1" w:firstColumn="1" w:lastColumn="1" w:noHBand="0" w:noVBand="0"/>
        </w:tblPrEx>
        <w:tc>
          <w:tcPr>
            <w:tcW w:w="879" w:type="pct"/>
            <w:gridSpan w:val="3"/>
            <w:vMerge w:val="restart"/>
          </w:tcPr>
          <w:p w14:paraId="54044B89" w14:textId="77777777" w:rsidR="002D71A0" w:rsidRPr="00F00869" w:rsidRDefault="002D71A0" w:rsidP="007564D2">
            <w:pPr>
              <w:spacing w:line="240" w:lineRule="auto"/>
              <w:ind w:firstLine="0"/>
              <w:jc w:val="both"/>
              <w:rPr>
                <w:rFonts w:eastAsia="Calibri"/>
                <w:b/>
                <w:bCs/>
              </w:rPr>
            </w:pPr>
            <w:r w:rsidRPr="00F00869">
              <w:rPr>
                <w:rFonts w:eastAsia="Calibri"/>
                <w:b/>
                <w:bCs/>
              </w:rPr>
              <w:t>Тема 1.10. Таксирование рецептов.</w:t>
            </w:r>
          </w:p>
          <w:p w14:paraId="43D2A2DB" w14:textId="77777777" w:rsidR="002D71A0" w:rsidRPr="00F00869" w:rsidRDefault="002D71A0" w:rsidP="007564D2">
            <w:pPr>
              <w:spacing w:line="240" w:lineRule="auto"/>
              <w:ind w:firstLine="0"/>
              <w:jc w:val="both"/>
              <w:rPr>
                <w:rFonts w:eastAsia="Calibri"/>
                <w:b/>
                <w:bCs/>
              </w:rPr>
            </w:pPr>
          </w:p>
        </w:tc>
        <w:tc>
          <w:tcPr>
            <w:tcW w:w="2621" w:type="pct"/>
            <w:gridSpan w:val="2"/>
          </w:tcPr>
          <w:p w14:paraId="02BE8E78" w14:textId="77777777" w:rsidR="002D71A0" w:rsidRPr="00F9191E" w:rsidRDefault="002D71A0" w:rsidP="007564D2">
            <w:pPr>
              <w:snapToGrid w:val="0"/>
              <w:spacing w:line="240" w:lineRule="auto"/>
              <w:ind w:firstLine="0"/>
              <w:jc w:val="both"/>
            </w:pPr>
            <w:r w:rsidRPr="00F9191E">
              <w:rPr>
                <w:b/>
              </w:rPr>
              <w:t>Содержание</w:t>
            </w:r>
          </w:p>
        </w:tc>
        <w:tc>
          <w:tcPr>
            <w:tcW w:w="489" w:type="pct"/>
            <w:shd w:val="clear" w:color="auto" w:fill="auto"/>
          </w:tcPr>
          <w:p w14:paraId="636C3C14" w14:textId="77777777" w:rsidR="002D71A0" w:rsidRPr="00F9191E" w:rsidRDefault="002D71A0" w:rsidP="007564D2">
            <w:pPr>
              <w:spacing w:line="240" w:lineRule="auto"/>
              <w:ind w:firstLine="0"/>
              <w:jc w:val="center"/>
              <w:rPr>
                <w:b/>
              </w:rPr>
            </w:pPr>
            <w:r w:rsidRPr="00F9191E">
              <w:rPr>
                <w:b/>
              </w:rPr>
              <w:t>10</w:t>
            </w:r>
          </w:p>
        </w:tc>
        <w:tc>
          <w:tcPr>
            <w:tcW w:w="1011" w:type="pct"/>
            <w:vMerge w:val="restart"/>
          </w:tcPr>
          <w:p w14:paraId="4A49A4BB" w14:textId="77777777" w:rsidR="002D71A0" w:rsidRPr="00F9191E" w:rsidRDefault="002D71A0" w:rsidP="007564D2">
            <w:pPr>
              <w:pStyle w:val="af9"/>
              <w:rPr>
                <w:rFonts w:ascii="Times New Roman" w:hAnsi="Times New Roman"/>
              </w:rPr>
            </w:pPr>
            <w:r w:rsidRPr="00F9191E">
              <w:rPr>
                <w:rFonts w:ascii="Times New Roman" w:hAnsi="Times New Roman"/>
              </w:rPr>
              <w:t>ОК 1, ОК 2, ОК 3, ОК 4, ОК 5, ОК 9, ОК 10; ПК 1.1, ПК 1.7, ПК 1.10, ПК 1.11.;</w:t>
            </w:r>
          </w:p>
          <w:p w14:paraId="06418622"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З 25, 3 29, З 30;</w:t>
            </w:r>
          </w:p>
          <w:p w14:paraId="1AC384EB"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11, У 19, У 27, У 28, У 29, У 31;</w:t>
            </w:r>
          </w:p>
          <w:p w14:paraId="59CEF88C"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7421F024" w14:textId="77777777" w:rsidR="002D71A0" w:rsidRPr="00F9191E" w:rsidRDefault="002D71A0" w:rsidP="007564D2">
            <w:pPr>
              <w:pStyle w:val="af9"/>
              <w:rPr>
                <w:rFonts w:ascii="Times New Roman" w:hAnsi="Times New Roman"/>
              </w:rPr>
            </w:pPr>
          </w:p>
        </w:tc>
      </w:tr>
      <w:tr w:rsidR="002D71A0" w:rsidRPr="005A3915" w14:paraId="2ABAF0C4" w14:textId="77777777" w:rsidTr="007564D2">
        <w:tblPrEx>
          <w:tblLook w:val="01E0" w:firstRow="1" w:lastRow="1" w:firstColumn="1" w:lastColumn="1" w:noHBand="0" w:noVBand="0"/>
        </w:tblPrEx>
        <w:tc>
          <w:tcPr>
            <w:tcW w:w="879" w:type="pct"/>
            <w:gridSpan w:val="3"/>
            <w:vMerge/>
          </w:tcPr>
          <w:p w14:paraId="796B9362" w14:textId="77777777" w:rsidR="002D71A0" w:rsidRPr="00F00869" w:rsidRDefault="002D71A0" w:rsidP="007564D2">
            <w:pPr>
              <w:spacing w:line="240" w:lineRule="auto"/>
              <w:ind w:firstLine="0"/>
              <w:jc w:val="both"/>
              <w:rPr>
                <w:rFonts w:eastAsia="Calibri"/>
                <w:b/>
                <w:bCs/>
              </w:rPr>
            </w:pPr>
          </w:p>
        </w:tc>
        <w:tc>
          <w:tcPr>
            <w:tcW w:w="2621" w:type="pct"/>
            <w:gridSpan w:val="2"/>
          </w:tcPr>
          <w:p w14:paraId="2F021C6D" w14:textId="77777777" w:rsidR="002D71A0" w:rsidRPr="00F9191E" w:rsidRDefault="002D71A0" w:rsidP="007564D2">
            <w:pPr>
              <w:snapToGrid w:val="0"/>
              <w:spacing w:line="240" w:lineRule="auto"/>
              <w:ind w:firstLine="0"/>
              <w:jc w:val="both"/>
            </w:pPr>
            <w:r w:rsidRPr="00F9191E">
              <w:t>Определение розничной стоимости лекарственных препаратов, изготовленных в аптеке.</w:t>
            </w:r>
          </w:p>
        </w:tc>
        <w:tc>
          <w:tcPr>
            <w:tcW w:w="489" w:type="pct"/>
            <w:shd w:val="clear" w:color="auto" w:fill="auto"/>
          </w:tcPr>
          <w:p w14:paraId="7F0944F4" w14:textId="77777777" w:rsidR="002D71A0" w:rsidRPr="00F9191E" w:rsidRDefault="002D71A0" w:rsidP="007564D2">
            <w:pPr>
              <w:spacing w:line="240" w:lineRule="auto"/>
              <w:ind w:firstLine="0"/>
              <w:jc w:val="center"/>
            </w:pPr>
          </w:p>
        </w:tc>
        <w:tc>
          <w:tcPr>
            <w:tcW w:w="1011" w:type="pct"/>
            <w:vMerge/>
          </w:tcPr>
          <w:p w14:paraId="21A75029" w14:textId="77777777" w:rsidR="002D71A0" w:rsidRPr="00F9191E" w:rsidRDefault="002D71A0" w:rsidP="007564D2">
            <w:pPr>
              <w:spacing w:line="240" w:lineRule="auto"/>
              <w:ind w:firstLine="0"/>
              <w:jc w:val="center"/>
            </w:pPr>
          </w:p>
        </w:tc>
      </w:tr>
      <w:tr w:rsidR="002D71A0" w:rsidRPr="005A3915" w14:paraId="6B5A1E79" w14:textId="77777777" w:rsidTr="007564D2">
        <w:tblPrEx>
          <w:tblLook w:val="01E0" w:firstRow="1" w:lastRow="1" w:firstColumn="1" w:lastColumn="1" w:noHBand="0" w:noVBand="0"/>
        </w:tblPrEx>
        <w:tc>
          <w:tcPr>
            <w:tcW w:w="879" w:type="pct"/>
            <w:gridSpan w:val="3"/>
            <w:vMerge/>
          </w:tcPr>
          <w:p w14:paraId="60B347B3" w14:textId="77777777" w:rsidR="002D71A0" w:rsidRPr="00F00869" w:rsidRDefault="002D71A0" w:rsidP="007564D2">
            <w:pPr>
              <w:spacing w:line="240" w:lineRule="auto"/>
              <w:ind w:firstLine="0"/>
              <w:jc w:val="both"/>
              <w:rPr>
                <w:rFonts w:eastAsia="Calibri"/>
                <w:b/>
                <w:bCs/>
              </w:rPr>
            </w:pPr>
          </w:p>
        </w:tc>
        <w:tc>
          <w:tcPr>
            <w:tcW w:w="2621" w:type="pct"/>
            <w:gridSpan w:val="2"/>
          </w:tcPr>
          <w:p w14:paraId="58D27637" w14:textId="77777777" w:rsidR="002D71A0" w:rsidRPr="00F9191E" w:rsidRDefault="002D71A0" w:rsidP="007564D2">
            <w:pPr>
              <w:snapToGrid w:val="0"/>
              <w:spacing w:line="240" w:lineRule="auto"/>
              <w:ind w:firstLine="0"/>
              <w:jc w:val="both"/>
              <w:rPr>
                <w:b/>
              </w:rPr>
            </w:pPr>
            <w:r w:rsidRPr="00F9191E">
              <w:rPr>
                <w:b/>
              </w:rPr>
              <w:t>Информационные (лекционные) занятия</w:t>
            </w:r>
          </w:p>
        </w:tc>
        <w:tc>
          <w:tcPr>
            <w:tcW w:w="489" w:type="pct"/>
            <w:shd w:val="clear" w:color="auto" w:fill="auto"/>
          </w:tcPr>
          <w:p w14:paraId="1D0E142B" w14:textId="77777777" w:rsidR="002D71A0" w:rsidRPr="00F9191E" w:rsidRDefault="002D71A0" w:rsidP="007564D2">
            <w:pPr>
              <w:spacing w:line="240" w:lineRule="auto"/>
              <w:ind w:firstLine="0"/>
              <w:jc w:val="center"/>
            </w:pPr>
          </w:p>
        </w:tc>
        <w:tc>
          <w:tcPr>
            <w:tcW w:w="1011" w:type="pct"/>
            <w:vMerge/>
          </w:tcPr>
          <w:p w14:paraId="40287696" w14:textId="77777777" w:rsidR="002D71A0" w:rsidRPr="00F9191E" w:rsidRDefault="002D71A0" w:rsidP="007564D2">
            <w:pPr>
              <w:spacing w:line="240" w:lineRule="auto"/>
              <w:ind w:firstLine="0"/>
              <w:jc w:val="center"/>
            </w:pPr>
          </w:p>
        </w:tc>
      </w:tr>
      <w:tr w:rsidR="002D71A0" w:rsidRPr="005A3915" w14:paraId="47507195" w14:textId="77777777" w:rsidTr="007564D2">
        <w:tblPrEx>
          <w:tblLook w:val="01E0" w:firstRow="1" w:lastRow="1" w:firstColumn="1" w:lastColumn="1" w:noHBand="0" w:noVBand="0"/>
        </w:tblPrEx>
        <w:trPr>
          <w:trHeight w:val="542"/>
        </w:trPr>
        <w:tc>
          <w:tcPr>
            <w:tcW w:w="879" w:type="pct"/>
            <w:gridSpan w:val="3"/>
            <w:vMerge/>
          </w:tcPr>
          <w:p w14:paraId="7B4FFAD2" w14:textId="77777777" w:rsidR="002D71A0" w:rsidRPr="00F00869" w:rsidRDefault="002D71A0" w:rsidP="007564D2">
            <w:pPr>
              <w:spacing w:line="240" w:lineRule="auto"/>
              <w:ind w:firstLine="0"/>
              <w:jc w:val="both"/>
              <w:rPr>
                <w:rFonts w:eastAsia="Calibri"/>
                <w:b/>
                <w:bCs/>
              </w:rPr>
            </w:pPr>
          </w:p>
        </w:tc>
        <w:tc>
          <w:tcPr>
            <w:tcW w:w="2621" w:type="pct"/>
            <w:gridSpan w:val="2"/>
          </w:tcPr>
          <w:p w14:paraId="465635A9" w14:textId="77777777" w:rsidR="002D71A0" w:rsidRPr="00F9191E" w:rsidRDefault="002D71A0" w:rsidP="007564D2">
            <w:pPr>
              <w:snapToGrid w:val="0"/>
              <w:spacing w:line="240" w:lineRule="auto"/>
              <w:ind w:firstLine="0"/>
              <w:jc w:val="both"/>
            </w:pPr>
            <w:r w:rsidRPr="00F9191E">
              <w:rPr>
                <w:rFonts w:eastAsia="Calibri"/>
                <w:bCs/>
                <w:i/>
              </w:rPr>
              <w:t xml:space="preserve">Лекция 15. </w:t>
            </w:r>
            <w:r w:rsidRPr="00F9191E">
              <w:rPr>
                <w:rFonts w:eastAsia="Calibri"/>
                <w:bCs/>
              </w:rPr>
              <w:t>«</w:t>
            </w:r>
            <w:r w:rsidRPr="00F9191E">
              <w:t>Определение стоимости экстемпоральной лекарственной формы и внутриаптечной заготовки</w:t>
            </w:r>
            <w:r w:rsidRPr="00F9191E">
              <w:rPr>
                <w:rFonts w:eastAsia="Calibri"/>
                <w:bCs/>
              </w:rPr>
              <w:t>».</w:t>
            </w:r>
          </w:p>
        </w:tc>
        <w:tc>
          <w:tcPr>
            <w:tcW w:w="489" w:type="pct"/>
            <w:shd w:val="clear" w:color="auto" w:fill="auto"/>
          </w:tcPr>
          <w:p w14:paraId="74557978" w14:textId="77777777" w:rsidR="002D71A0" w:rsidRPr="00F9191E" w:rsidRDefault="002D71A0" w:rsidP="007564D2">
            <w:pPr>
              <w:spacing w:line="240" w:lineRule="auto"/>
              <w:ind w:firstLine="0"/>
              <w:jc w:val="center"/>
            </w:pPr>
            <w:r w:rsidRPr="00F9191E">
              <w:t>2</w:t>
            </w:r>
          </w:p>
        </w:tc>
        <w:tc>
          <w:tcPr>
            <w:tcW w:w="1011" w:type="pct"/>
            <w:vMerge/>
          </w:tcPr>
          <w:p w14:paraId="0E21F213" w14:textId="77777777" w:rsidR="002D71A0" w:rsidRPr="00F9191E" w:rsidRDefault="002D71A0" w:rsidP="007564D2">
            <w:pPr>
              <w:spacing w:line="240" w:lineRule="auto"/>
              <w:ind w:firstLine="0"/>
              <w:jc w:val="center"/>
            </w:pPr>
          </w:p>
        </w:tc>
      </w:tr>
      <w:tr w:rsidR="002D71A0" w:rsidRPr="005A3915" w14:paraId="656C78AF" w14:textId="77777777" w:rsidTr="007564D2">
        <w:tblPrEx>
          <w:tblLook w:val="01E0" w:firstRow="1" w:lastRow="1" w:firstColumn="1" w:lastColumn="1" w:noHBand="0" w:noVBand="0"/>
        </w:tblPrEx>
        <w:tc>
          <w:tcPr>
            <w:tcW w:w="879" w:type="pct"/>
            <w:gridSpan w:val="3"/>
            <w:vMerge/>
          </w:tcPr>
          <w:p w14:paraId="7422412F" w14:textId="77777777" w:rsidR="002D71A0" w:rsidRPr="00F00869" w:rsidRDefault="002D71A0" w:rsidP="007564D2">
            <w:pPr>
              <w:spacing w:line="240" w:lineRule="auto"/>
              <w:ind w:firstLine="0"/>
              <w:jc w:val="both"/>
              <w:rPr>
                <w:rFonts w:eastAsia="Calibri"/>
                <w:b/>
                <w:bCs/>
              </w:rPr>
            </w:pPr>
          </w:p>
        </w:tc>
        <w:tc>
          <w:tcPr>
            <w:tcW w:w="2621" w:type="pct"/>
            <w:gridSpan w:val="2"/>
          </w:tcPr>
          <w:p w14:paraId="612BA308" w14:textId="77777777" w:rsidR="002D71A0" w:rsidRPr="00F9191E" w:rsidRDefault="002D71A0" w:rsidP="007564D2">
            <w:pPr>
              <w:snapToGrid w:val="0"/>
              <w:spacing w:line="240" w:lineRule="auto"/>
              <w:ind w:firstLine="0"/>
              <w:jc w:val="both"/>
            </w:pPr>
            <w:r w:rsidRPr="00F9191E">
              <w:rPr>
                <w:rFonts w:eastAsia="Calibri"/>
                <w:b/>
                <w:bCs/>
              </w:rPr>
              <w:t>Практические занятия</w:t>
            </w:r>
          </w:p>
        </w:tc>
        <w:tc>
          <w:tcPr>
            <w:tcW w:w="489" w:type="pct"/>
            <w:shd w:val="clear" w:color="auto" w:fill="auto"/>
          </w:tcPr>
          <w:p w14:paraId="621A4697" w14:textId="77777777" w:rsidR="002D71A0" w:rsidRPr="00F9191E" w:rsidRDefault="002D71A0" w:rsidP="007564D2">
            <w:pPr>
              <w:spacing w:line="240" w:lineRule="auto"/>
              <w:ind w:firstLine="0"/>
              <w:jc w:val="center"/>
            </w:pPr>
          </w:p>
        </w:tc>
        <w:tc>
          <w:tcPr>
            <w:tcW w:w="1011" w:type="pct"/>
            <w:vMerge/>
          </w:tcPr>
          <w:p w14:paraId="25130325" w14:textId="77777777" w:rsidR="002D71A0" w:rsidRPr="00F9191E" w:rsidRDefault="002D71A0" w:rsidP="007564D2">
            <w:pPr>
              <w:spacing w:line="240" w:lineRule="auto"/>
              <w:ind w:firstLine="0"/>
              <w:jc w:val="center"/>
            </w:pPr>
          </w:p>
        </w:tc>
      </w:tr>
      <w:tr w:rsidR="002D71A0" w:rsidRPr="005A3915" w14:paraId="15E9A3DE" w14:textId="77777777" w:rsidTr="007564D2">
        <w:tblPrEx>
          <w:tblLook w:val="01E0" w:firstRow="1" w:lastRow="1" w:firstColumn="1" w:lastColumn="1" w:noHBand="0" w:noVBand="0"/>
        </w:tblPrEx>
        <w:trPr>
          <w:trHeight w:val="227"/>
        </w:trPr>
        <w:tc>
          <w:tcPr>
            <w:tcW w:w="879" w:type="pct"/>
            <w:gridSpan w:val="3"/>
            <w:vMerge/>
          </w:tcPr>
          <w:p w14:paraId="0D5EAE0A" w14:textId="77777777" w:rsidR="002D71A0" w:rsidRPr="00F00869" w:rsidRDefault="002D71A0" w:rsidP="007564D2">
            <w:pPr>
              <w:spacing w:line="240" w:lineRule="auto"/>
              <w:ind w:firstLine="0"/>
              <w:jc w:val="both"/>
              <w:rPr>
                <w:rFonts w:eastAsia="Calibri"/>
                <w:b/>
                <w:bCs/>
              </w:rPr>
            </w:pPr>
          </w:p>
        </w:tc>
        <w:tc>
          <w:tcPr>
            <w:tcW w:w="195" w:type="pct"/>
          </w:tcPr>
          <w:p w14:paraId="04476EA8" w14:textId="77777777" w:rsidR="002D71A0" w:rsidRPr="00F9191E" w:rsidRDefault="002D71A0" w:rsidP="007564D2">
            <w:pPr>
              <w:snapToGrid w:val="0"/>
              <w:spacing w:line="240" w:lineRule="auto"/>
              <w:ind w:firstLine="0"/>
              <w:jc w:val="center"/>
              <w:rPr>
                <w:rFonts w:eastAsia="Calibri"/>
                <w:bCs/>
              </w:rPr>
            </w:pPr>
            <w:r w:rsidRPr="00F9191E">
              <w:rPr>
                <w:rFonts w:eastAsia="Calibri"/>
                <w:bCs/>
              </w:rPr>
              <w:t>14.</w:t>
            </w:r>
          </w:p>
        </w:tc>
        <w:tc>
          <w:tcPr>
            <w:tcW w:w="2426" w:type="pct"/>
          </w:tcPr>
          <w:p w14:paraId="436CDF46" w14:textId="77777777" w:rsidR="002D71A0" w:rsidRPr="00F9191E" w:rsidRDefault="002D71A0" w:rsidP="007564D2">
            <w:pPr>
              <w:snapToGrid w:val="0"/>
              <w:spacing w:line="240" w:lineRule="auto"/>
              <w:ind w:firstLine="0"/>
              <w:jc w:val="both"/>
            </w:pPr>
            <w:r w:rsidRPr="00F9191E">
              <w:t xml:space="preserve">Определение розничной стоимости экстемпоральных лекарственных форм. </w:t>
            </w:r>
          </w:p>
        </w:tc>
        <w:tc>
          <w:tcPr>
            <w:tcW w:w="489" w:type="pct"/>
            <w:shd w:val="clear" w:color="auto" w:fill="auto"/>
          </w:tcPr>
          <w:p w14:paraId="42BE5BC4" w14:textId="77777777" w:rsidR="002D71A0" w:rsidRPr="00F9191E" w:rsidRDefault="002D71A0" w:rsidP="007564D2">
            <w:pPr>
              <w:spacing w:line="240" w:lineRule="auto"/>
              <w:ind w:firstLine="0"/>
              <w:jc w:val="center"/>
            </w:pPr>
            <w:r w:rsidRPr="00F9191E">
              <w:t>4</w:t>
            </w:r>
          </w:p>
        </w:tc>
        <w:tc>
          <w:tcPr>
            <w:tcW w:w="1011" w:type="pct"/>
            <w:vMerge/>
          </w:tcPr>
          <w:p w14:paraId="1BD35827" w14:textId="77777777" w:rsidR="002D71A0" w:rsidRPr="00F9191E" w:rsidRDefault="002D71A0" w:rsidP="007564D2">
            <w:pPr>
              <w:spacing w:line="240" w:lineRule="auto"/>
              <w:ind w:firstLine="0"/>
              <w:jc w:val="center"/>
            </w:pPr>
          </w:p>
        </w:tc>
      </w:tr>
      <w:tr w:rsidR="002D71A0" w:rsidRPr="005A3915" w14:paraId="282D95A6" w14:textId="77777777" w:rsidTr="007564D2">
        <w:tblPrEx>
          <w:tblLook w:val="01E0" w:firstRow="1" w:lastRow="1" w:firstColumn="1" w:lastColumn="1" w:noHBand="0" w:noVBand="0"/>
        </w:tblPrEx>
        <w:trPr>
          <w:trHeight w:val="517"/>
        </w:trPr>
        <w:tc>
          <w:tcPr>
            <w:tcW w:w="879" w:type="pct"/>
            <w:gridSpan w:val="3"/>
            <w:vMerge/>
          </w:tcPr>
          <w:p w14:paraId="3F402B01" w14:textId="77777777" w:rsidR="002D71A0" w:rsidRPr="00F00869" w:rsidRDefault="002D71A0" w:rsidP="007564D2">
            <w:pPr>
              <w:spacing w:line="240" w:lineRule="auto"/>
              <w:ind w:firstLine="0"/>
              <w:jc w:val="both"/>
              <w:rPr>
                <w:rFonts w:eastAsia="Calibri"/>
                <w:b/>
                <w:bCs/>
              </w:rPr>
            </w:pPr>
          </w:p>
        </w:tc>
        <w:tc>
          <w:tcPr>
            <w:tcW w:w="195" w:type="pct"/>
          </w:tcPr>
          <w:p w14:paraId="1BBE976A" w14:textId="77777777" w:rsidR="002D71A0" w:rsidRPr="00F9191E" w:rsidRDefault="002D71A0" w:rsidP="007564D2">
            <w:pPr>
              <w:snapToGrid w:val="0"/>
              <w:spacing w:line="240" w:lineRule="auto"/>
              <w:ind w:firstLine="0"/>
              <w:jc w:val="center"/>
              <w:rPr>
                <w:rFonts w:eastAsia="Calibri"/>
                <w:bCs/>
              </w:rPr>
            </w:pPr>
            <w:r w:rsidRPr="00F9191E">
              <w:rPr>
                <w:rFonts w:eastAsia="Calibri"/>
                <w:bCs/>
              </w:rPr>
              <w:t>15.</w:t>
            </w:r>
          </w:p>
        </w:tc>
        <w:tc>
          <w:tcPr>
            <w:tcW w:w="2426" w:type="pct"/>
          </w:tcPr>
          <w:p w14:paraId="79C36D02" w14:textId="77777777" w:rsidR="002D71A0" w:rsidRPr="00F9191E" w:rsidRDefault="002D71A0" w:rsidP="007564D2">
            <w:pPr>
              <w:snapToGrid w:val="0"/>
              <w:spacing w:line="240" w:lineRule="auto"/>
              <w:ind w:firstLine="0"/>
            </w:pPr>
            <w:r w:rsidRPr="00F9191E">
              <w:t>Определение розничной стоимости внутриаптечной заготовки, полуфабрикатов и концентратов.</w:t>
            </w:r>
          </w:p>
        </w:tc>
        <w:tc>
          <w:tcPr>
            <w:tcW w:w="489" w:type="pct"/>
            <w:shd w:val="clear" w:color="auto" w:fill="auto"/>
          </w:tcPr>
          <w:p w14:paraId="5939EC12" w14:textId="77777777" w:rsidR="002D71A0" w:rsidRPr="00F9191E" w:rsidRDefault="002D71A0" w:rsidP="007564D2">
            <w:pPr>
              <w:spacing w:line="240" w:lineRule="auto"/>
              <w:ind w:firstLine="0"/>
              <w:jc w:val="center"/>
            </w:pPr>
            <w:r w:rsidRPr="00F9191E">
              <w:t>4</w:t>
            </w:r>
          </w:p>
        </w:tc>
        <w:tc>
          <w:tcPr>
            <w:tcW w:w="1011" w:type="pct"/>
            <w:vMerge/>
          </w:tcPr>
          <w:p w14:paraId="1E22629B" w14:textId="77777777" w:rsidR="002D71A0" w:rsidRPr="00F9191E" w:rsidRDefault="002D71A0" w:rsidP="007564D2">
            <w:pPr>
              <w:spacing w:line="240" w:lineRule="auto"/>
              <w:ind w:firstLine="0"/>
              <w:jc w:val="center"/>
            </w:pPr>
          </w:p>
        </w:tc>
      </w:tr>
      <w:tr w:rsidR="002D71A0" w:rsidRPr="005A3915" w14:paraId="2890F1F5" w14:textId="77777777" w:rsidTr="007564D2">
        <w:tblPrEx>
          <w:tblLook w:val="01E0" w:firstRow="1" w:lastRow="1" w:firstColumn="1" w:lastColumn="1" w:noHBand="0" w:noVBand="0"/>
        </w:tblPrEx>
        <w:trPr>
          <w:trHeight w:val="422"/>
        </w:trPr>
        <w:tc>
          <w:tcPr>
            <w:tcW w:w="879" w:type="pct"/>
            <w:gridSpan w:val="3"/>
            <w:vMerge w:val="restart"/>
          </w:tcPr>
          <w:p w14:paraId="77D2C3C3" w14:textId="77777777" w:rsidR="002D71A0" w:rsidRPr="00F00869" w:rsidRDefault="002D71A0" w:rsidP="007564D2">
            <w:pPr>
              <w:spacing w:line="240" w:lineRule="auto"/>
              <w:ind w:firstLine="0"/>
              <w:jc w:val="both"/>
              <w:rPr>
                <w:b/>
              </w:rPr>
            </w:pPr>
            <w:r w:rsidRPr="00F00869">
              <w:rPr>
                <w:rFonts w:eastAsia="Calibri"/>
                <w:b/>
                <w:bCs/>
              </w:rPr>
              <w:t xml:space="preserve">Тема 1.11. </w:t>
            </w:r>
            <w:r w:rsidRPr="00F00869">
              <w:rPr>
                <w:b/>
              </w:rPr>
              <w:t>Розничная торговля лекарственными средствами.</w:t>
            </w:r>
          </w:p>
          <w:p w14:paraId="6BAD1476" w14:textId="77777777" w:rsidR="002D71A0" w:rsidRPr="00F00869" w:rsidRDefault="002D71A0" w:rsidP="007564D2">
            <w:pPr>
              <w:spacing w:line="240" w:lineRule="auto"/>
              <w:ind w:firstLine="0"/>
              <w:jc w:val="both"/>
              <w:rPr>
                <w:rFonts w:eastAsia="Calibri"/>
                <w:b/>
                <w:bCs/>
              </w:rPr>
            </w:pPr>
          </w:p>
        </w:tc>
        <w:tc>
          <w:tcPr>
            <w:tcW w:w="2621" w:type="pct"/>
            <w:gridSpan w:val="2"/>
          </w:tcPr>
          <w:p w14:paraId="69F6E02F" w14:textId="77777777" w:rsidR="002D71A0" w:rsidRPr="00F9191E" w:rsidRDefault="002D71A0" w:rsidP="007564D2">
            <w:pPr>
              <w:snapToGrid w:val="0"/>
              <w:spacing w:line="240" w:lineRule="auto"/>
              <w:ind w:firstLine="0"/>
            </w:pPr>
            <w:r w:rsidRPr="00F9191E">
              <w:rPr>
                <w:b/>
              </w:rPr>
              <w:t>Содержание</w:t>
            </w:r>
          </w:p>
        </w:tc>
        <w:tc>
          <w:tcPr>
            <w:tcW w:w="489" w:type="pct"/>
            <w:shd w:val="clear" w:color="auto" w:fill="auto"/>
          </w:tcPr>
          <w:p w14:paraId="3F036BE0" w14:textId="77777777" w:rsidR="002D71A0" w:rsidRPr="00F9191E" w:rsidRDefault="002D71A0" w:rsidP="007564D2">
            <w:pPr>
              <w:spacing w:line="240" w:lineRule="auto"/>
              <w:ind w:firstLine="0"/>
              <w:jc w:val="center"/>
              <w:rPr>
                <w:b/>
              </w:rPr>
            </w:pPr>
            <w:r w:rsidRPr="00F9191E">
              <w:rPr>
                <w:b/>
              </w:rPr>
              <w:t>12</w:t>
            </w:r>
          </w:p>
        </w:tc>
        <w:tc>
          <w:tcPr>
            <w:tcW w:w="1011" w:type="pct"/>
            <w:vMerge w:val="restart"/>
          </w:tcPr>
          <w:p w14:paraId="014E536F" w14:textId="77777777" w:rsidR="002D71A0" w:rsidRPr="00F9191E" w:rsidRDefault="002D71A0" w:rsidP="007564D2">
            <w:pPr>
              <w:spacing w:line="240" w:lineRule="auto"/>
              <w:ind w:firstLine="0"/>
              <w:jc w:val="both"/>
            </w:pPr>
            <w:r w:rsidRPr="00F9191E">
              <w:t xml:space="preserve">ОК 2, ОК 3, ОК 4, ОК 5, ОК 9, ОК 10; </w:t>
            </w:r>
          </w:p>
          <w:p w14:paraId="34E381BF" w14:textId="77777777" w:rsidR="002D71A0" w:rsidRPr="00F9191E" w:rsidRDefault="002D71A0" w:rsidP="007564D2">
            <w:pPr>
              <w:spacing w:line="240" w:lineRule="auto"/>
              <w:ind w:firstLine="0"/>
              <w:jc w:val="both"/>
            </w:pPr>
            <w:r w:rsidRPr="00F9191E">
              <w:t>ПК 1.1, ПК 1.3, ПК 1.4, ПК 1.5, ПК 1.7, ПК 1.11.</w:t>
            </w:r>
          </w:p>
          <w:p w14:paraId="16F54D9D" w14:textId="77777777" w:rsidR="002D71A0" w:rsidRPr="00F9191E" w:rsidRDefault="002D71A0" w:rsidP="007564D2">
            <w:pPr>
              <w:spacing w:line="240" w:lineRule="auto"/>
              <w:ind w:firstLine="0"/>
              <w:jc w:val="both"/>
            </w:pPr>
            <w:r w:rsidRPr="00F9191E">
              <w:t>З 1, З 2, З 7, З 8, З 12, З 25, З 27, 3 29;</w:t>
            </w:r>
          </w:p>
          <w:p w14:paraId="5BAF3B1D"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У 1, У 27, У 28, У 31, У 32, У 33, У 34, У 36;</w:t>
            </w:r>
          </w:p>
          <w:p w14:paraId="6C7BBD22" w14:textId="77777777" w:rsidR="002D71A0" w:rsidRPr="00F9191E" w:rsidRDefault="002D71A0" w:rsidP="007564D2">
            <w:pPr>
              <w:spacing w:line="240" w:lineRule="auto"/>
              <w:ind w:firstLine="0"/>
              <w:jc w:val="both"/>
            </w:pPr>
            <w:r w:rsidRPr="00F9191E">
              <w:t xml:space="preserve">ЛР 4, ЛР 6, ЛР 9, ЛР 10, ЛР 14, ЛР 15, ЛР 16; ОК </w:t>
            </w:r>
          </w:p>
          <w:p w14:paraId="6213B198" w14:textId="77777777" w:rsidR="002D71A0" w:rsidRPr="00F9191E" w:rsidRDefault="002D71A0" w:rsidP="007564D2">
            <w:pPr>
              <w:spacing w:line="240" w:lineRule="auto"/>
              <w:ind w:firstLine="0"/>
              <w:jc w:val="both"/>
            </w:pPr>
          </w:p>
        </w:tc>
      </w:tr>
      <w:tr w:rsidR="002D71A0" w:rsidRPr="005A3915" w14:paraId="2C52F41A" w14:textId="77777777" w:rsidTr="007564D2">
        <w:tblPrEx>
          <w:tblLook w:val="01E0" w:firstRow="1" w:lastRow="1" w:firstColumn="1" w:lastColumn="1" w:noHBand="0" w:noVBand="0"/>
        </w:tblPrEx>
        <w:trPr>
          <w:trHeight w:val="1125"/>
        </w:trPr>
        <w:tc>
          <w:tcPr>
            <w:tcW w:w="879" w:type="pct"/>
            <w:gridSpan w:val="3"/>
            <w:vMerge/>
          </w:tcPr>
          <w:p w14:paraId="5B9F0065" w14:textId="77777777" w:rsidR="002D71A0" w:rsidRPr="00F00869" w:rsidRDefault="002D71A0" w:rsidP="007564D2">
            <w:pPr>
              <w:spacing w:line="240" w:lineRule="auto"/>
              <w:ind w:firstLine="0"/>
              <w:jc w:val="both"/>
              <w:rPr>
                <w:rFonts w:eastAsia="Calibri"/>
                <w:b/>
                <w:bCs/>
              </w:rPr>
            </w:pPr>
          </w:p>
        </w:tc>
        <w:tc>
          <w:tcPr>
            <w:tcW w:w="2621" w:type="pct"/>
            <w:gridSpan w:val="2"/>
          </w:tcPr>
          <w:p w14:paraId="7DDF0BF6" w14:textId="77777777" w:rsidR="002D71A0" w:rsidRPr="00F9191E" w:rsidRDefault="002D71A0" w:rsidP="007564D2">
            <w:pPr>
              <w:snapToGrid w:val="0"/>
              <w:spacing w:line="240" w:lineRule="auto"/>
              <w:ind w:firstLine="0"/>
              <w:jc w:val="both"/>
              <w:rPr>
                <w:rFonts w:eastAsia="Calibri"/>
                <w:bCs/>
              </w:rPr>
            </w:pPr>
            <w:r w:rsidRPr="00F9191E">
              <w:t>Государственное регулирование в сфере обращения лекарственных средств. Особенности розничной торговли лекарственными препаратами. Требования к аптечным организациям. Мерчандазинг, как элемент продвижения товаров. Планирование торгового пространства.</w:t>
            </w:r>
            <w:r w:rsidRPr="00F9191E">
              <w:rPr>
                <w:rFonts w:eastAsia="Calibri"/>
                <w:bCs/>
              </w:rPr>
              <w:t xml:space="preserve"> Соблюдение прав потребителей при продаже товаров из аптечной организации.</w:t>
            </w:r>
          </w:p>
        </w:tc>
        <w:tc>
          <w:tcPr>
            <w:tcW w:w="489" w:type="pct"/>
            <w:shd w:val="clear" w:color="auto" w:fill="auto"/>
          </w:tcPr>
          <w:p w14:paraId="70DAE46F" w14:textId="77777777" w:rsidR="002D71A0" w:rsidRPr="00F9191E" w:rsidRDefault="002D71A0" w:rsidP="007564D2">
            <w:pPr>
              <w:spacing w:line="240" w:lineRule="auto"/>
              <w:ind w:firstLine="0"/>
            </w:pPr>
          </w:p>
        </w:tc>
        <w:tc>
          <w:tcPr>
            <w:tcW w:w="1011" w:type="pct"/>
            <w:vMerge/>
          </w:tcPr>
          <w:p w14:paraId="187A7122" w14:textId="77777777" w:rsidR="002D71A0" w:rsidRPr="00F9191E" w:rsidRDefault="002D71A0" w:rsidP="007564D2">
            <w:pPr>
              <w:spacing w:line="240" w:lineRule="auto"/>
              <w:ind w:firstLine="0"/>
            </w:pPr>
          </w:p>
        </w:tc>
      </w:tr>
      <w:tr w:rsidR="002D71A0" w:rsidRPr="005A3915" w14:paraId="62C99A37" w14:textId="77777777" w:rsidTr="007564D2">
        <w:tblPrEx>
          <w:tblLook w:val="01E0" w:firstRow="1" w:lastRow="1" w:firstColumn="1" w:lastColumn="1" w:noHBand="0" w:noVBand="0"/>
        </w:tblPrEx>
        <w:trPr>
          <w:trHeight w:val="360"/>
        </w:trPr>
        <w:tc>
          <w:tcPr>
            <w:tcW w:w="879" w:type="pct"/>
            <w:gridSpan w:val="3"/>
            <w:vMerge/>
          </w:tcPr>
          <w:p w14:paraId="056B5F9E" w14:textId="77777777" w:rsidR="002D71A0" w:rsidRPr="00F00869" w:rsidRDefault="002D71A0" w:rsidP="007564D2">
            <w:pPr>
              <w:spacing w:line="240" w:lineRule="auto"/>
              <w:ind w:firstLine="0"/>
              <w:jc w:val="both"/>
              <w:rPr>
                <w:rFonts w:eastAsia="Calibri"/>
                <w:b/>
                <w:bCs/>
              </w:rPr>
            </w:pPr>
          </w:p>
        </w:tc>
        <w:tc>
          <w:tcPr>
            <w:tcW w:w="2621" w:type="pct"/>
            <w:gridSpan w:val="2"/>
          </w:tcPr>
          <w:p w14:paraId="033FDF88" w14:textId="77777777" w:rsidR="002D71A0" w:rsidRPr="00F9191E" w:rsidRDefault="002D71A0" w:rsidP="007564D2">
            <w:pPr>
              <w:snapToGrid w:val="0"/>
              <w:spacing w:line="240" w:lineRule="auto"/>
              <w:ind w:firstLine="0"/>
              <w:rPr>
                <w:b/>
              </w:rPr>
            </w:pPr>
            <w:r w:rsidRPr="00F9191E">
              <w:rPr>
                <w:b/>
              </w:rPr>
              <w:t>Информационные (лекционные) занятия</w:t>
            </w:r>
          </w:p>
        </w:tc>
        <w:tc>
          <w:tcPr>
            <w:tcW w:w="489" w:type="pct"/>
            <w:shd w:val="clear" w:color="auto" w:fill="auto"/>
          </w:tcPr>
          <w:p w14:paraId="446F218C" w14:textId="77777777" w:rsidR="002D71A0" w:rsidRPr="00F9191E" w:rsidRDefault="002D71A0" w:rsidP="007564D2">
            <w:pPr>
              <w:spacing w:line="240" w:lineRule="auto"/>
              <w:ind w:firstLine="0"/>
            </w:pPr>
          </w:p>
        </w:tc>
        <w:tc>
          <w:tcPr>
            <w:tcW w:w="1011" w:type="pct"/>
            <w:vMerge/>
          </w:tcPr>
          <w:p w14:paraId="7666DA17" w14:textId="77777777" w:rsidR="002D71A0" w:rsidRPr="00F9191E" w:rsidRDefault="002D71A0" w:rsidP="007564D2">
            <w:pPr>
              <w:spacing w:line="240" w:lineRule="auto"/>
              <w:ind w:firstLine="0"/>
            </w:pPr>
          </w:p>
        </w:tc>
      </w:tr>
      <w:tr w:rsidR="002D71A0" w:rsidRPr="005A3915" w14:paraId="0E9517AD" w14:textId="77777777" w:rsidTr="007564D2">
        <w:tblPrEx>
          <w:tblLook w:val="01E0" w:firstRow="1" w:lastRow="1" w:firstColumn="1" w:lastColumn="1" w:noHBand="0" w:noVBand="0"/>
        </w:tblPrEx>
        <w:trPr>
          <w:trHeight w:val="765"/>
        </w:trPr>
        <w:tc>
          <w:tcPr>
            <w:tcW w:w="879" w:type="pct"/>
            <w:gridSpan w:val="3"/>
            <w:vMerge/>
          </w:tcPr>
          <w:p w14:paraId="6B2E258A" w14:textId="77777777" w:rsidR="002D71A0" w:rsidRPr="00F00869" w:rsidRDefault="002D71A0" w:rsidP="007564D2">
            <w:pPr>
              <w:spacing w:line="240" w:lineRule="auto"/>
              <w:ind w:firstLine="0"/>
              <w:jc w:val="both"/>
              <w:rPr>
                <w:rFonts w:eastAsia="Calibri"/>
                <w:b/>
                <w:bCs/>
              </w:rPr>
            </w:pPr>
          </w:p>
        </w:tc>
        <w:tc>
          <w:tcPr>
            <w:tcW w:w="2621" w:type="pct"/>
            <w:gridSpan w:val="2"/>
          </w:tcPr>
          <w:p w14:paraId="64631F1C" w14:textId="77777777" w:rsidR="002D71A0" w:rsidRPr="00F9191E" w:rsidRDefault="002D71A0" w:rsidP="007564D2">
            <w:pPr>
              <w:snapToGrid w:val="0"/>
              <w:spacing w:line="240" w:lineRule="auto"/>
              <w:ind w:firstLine="0"/>
              <w:rPr>
                <w:b/>
              </w:rPr>
            </w:pPr>
            <w:r w:rsidRPr="00F9191E">
              <w:rPr>
                <w:rFonts w:eastAsia="Calibri"/>
                <w:bCs/>
                <w:i/>
              </w:rPr>
              <w:t xml:space="preserve">Лекция 16. </w:t>
            </w:r>
            <w:r w:rsidRPr="00F9191E">
              <w:rPr>
                <w:rFonts w:eastAsia="Calibri"/>
                <w:bCs/>
              </w:rPr>
              <w:t>«Законодательные требования в сфере обращения лекарственных средств. Розничная торговля лекарственными препаратами.».</w:t>
            </w:r>
          </w:p>
        </w:tc>
        <w:tc>
          <w:tcPr>
            <w:tcW w:w="489" w:type="pct"/>
            <w:shd w:val="clear" w:color="auto" w:fill="auto"/>
          </w:tcPr>
          <w:p w14:paraId="49AD584D" w14:textId="77777777" w:rsidR="002D71A0" w:rsidRPr="00F9191E" w:rsidRDefault="002D71A0" w:rsidP="007564D2">
            <w:pPr>
              <w:spacing w:line="240" w:lineRule="auto"/>
              <w:ind w:firstLine="0"/>
              <w:jc w:val="center"/>
            </w:pPr>
            <w:r w:rsidRPr="00F9191E">
              <w:t>2</w:t>
            </w:r>
          </w:p>
        </w:tc>
        <w:tc>
          <w:tcPr>
            <w:tcW w:w="1011" w:type="pct"/>
            <w:vMerge/>
          </w:tcPr>
          <w:p w14:paraId="1A2167BA" w14:textId="77777777" w:rsidR="002D71A0" w:rsidRPr="00F9191E" w:rsidRDefault="002D71A0" w:rsidP="007564D2">
            <w:pPr>
              <w:spacing w:line="240" w:lineRule="auto"/>
              <w:ind w:firstLine="0"/>
              <w:jc w:val="center"/>
            </w:pPr>
          </w:p>
        </w:tc>
      </w:tr>
      <w:tr w:rsidR="002D71A0" w:rsidRPr="005A3915" w14:paraId="38A1581E" w14:textId="77777777" w:rsidTr="007564D2">
        <w:tblPrEx>
          <w:tblLook w:val="01E0" w:firstRow="1" w:lastRow="1" w:firstColumn="1" w:lastColumn="1" w:noHBand="0" w:noVBand="0"/>
        </w:tblPrEx>
        <w:trPr>
          <w:trHeight w:val="283"/>
        </w:trPr>
        <w:tc>
          <w:tcPr>
            <w:tcW w:w="879" w:type="pct"/>
            <w:gridSpan w:val="3"/>
            <w:vMerge/>
          </w:tcPr>
          <w:p w14:paraId="08B9F7CE" w14:textId="77777777" w:rsidR="002D71A0" w:rsidRPr="00F00869" w:rsidRDefault="002D71A0" w:rsidP="007564D2">
            <w:pPr>
              <w:spacing w:line="240" w:lineRule="auto"/>
              <w:ind w:firstLine="0"/>
              <w:jc w:val="both"/>
              <w:rPr>
                <w:rFonts w:eastAsia="Calibri"/>
                <w:b/>
                <w:bCs/>
              </w:rPr>
            </w:pPr>
          </w:p>
        </w:tc>
        <w:tc>
          <w:tcPr>
            <w:tcW w:w="2621" w:type="pct"/>
            <w:gridSpan w:val="2"/>
          </w:tcPr>
          <w:p w14:paraId="616456E7" w14:textId="77777777" w:rsidR="002D71A0" w:rsidRPr="00F9191E" w:rsidRDefault="002D71A0" w:rsidP="007564D2">
            <w:pPr>
              <w:snapToGrid w:val="0"/>
              <w:spacing w:line="240" w:lineRule="auto"/>
              <w:ind w:firstLine="0"/>
              <w:rPr>
                <w:b/>
              </w:rPr>
            </w:pPr>
            <w:r w:rsidRPr="00F9191E">
              <w:rPr>
                <w:i/>
              </w:rPr>
              <w:t>Лекция 17.</w:t>
            </w:r>
            <w:r w:rsidRPr="00F9191E">
              <w:t xml:space="preserve">  «Мерчандайзинг в аптечной организации».</w:t>
            </w:r>
          </w:p>
        </w:tc>
        <w:tc>
          <w:tcPr>
            <w:tcW w:w="489" w:type="pct"/>
            <w:shd w:val="clear" w:color="auto" w:fill="auto"/>
          </w:tcPr>
          <w:p w14:paraId="6166B72E" w14:textId="77777777" w:rsidR="002D71A0" w:rsidRPr="00F9191E" w:rsidRDefault="002D71A0" w:rsidP="007564D2">
            <w:pPr>
              <w:spacing w:line="240" w:lineRule="auto"/>
              <w:ind w:firstLine="0"/>
              <w:jc w:val="center"/>
            </w:pPr>
            <w:r w:rsidRPr="00F9191E">
              <w:t>2</w:t>
            </w:r>
          </w:p>
        </w:tc>
        <w:tc>
          <w:tcPr>
            <w:tcW w:w="1011" w:type="pct"/>
            <w:vMerge/>
          </w:tcPr>
          <w:p w14:paraId="3C8E42B1" w14:textId="77777777" w:rsidR="002D71A0" w:rsidRPr="00F9191E" w:rsidRDefault="002D71A0" w:rsidP="007564D2">
            <w:pPr>
              <w:spacing w:line="240" w:lineRule="auto"/>
              <w:ind w:firstLine="0"/>
              <w:jc w:val="center"/>
            </w:pPr>
          </w:p>
        </w:tc>
      </w:tr>
      <w:tr w:rsidR="002D71A0" w:rsidRPr="005A3915" w14:paraId="0E9DC9DD" w14:textId="77777777" w:rsidTr="007564D2">
        <w:tblPrEx>
          <w:tblLook w:val="01E0" w:firstRow="1" w:lastRow="1" w:firstColumn="1" w:lastColumn="1" w:noHBand="0" w:noVBand="0"/>
        </w:tblPrEx>
        <w:trPr>
          <w:trHeight w:val="422"/>
        </w:trPr>
        <w:tc>
          <w:tcPr>
            <w:tcW w:w="879" w:type="pct"/>
            <w:gridSpan w:val="3"/>
            <w:vMerge/>
          </w:tcPr>
          <w:p w14:paraId="20BE4C3E" w14:textId="77777777" w:rsidR="002D71A0" w:rsidRPr="00F00869" w:rsidRDefault="002D71A0" w:rsidP="007564D2">
            <w:pPr>
              <w:spacing w:line="240" w:lineRule="auto"/>
              <w:ind w:firstLine="0"/>
              <w:jc w:val="both"/>
              <w:rPr>
                <w:rFonts w:eastAsia="Calibri"/>
                <w:b/>
                <w:bCs/>
              </w:rPr>
            </w:pPr>
          </w:p>
        </w:tc>
        <w:tc>
          <w:tcPr>
            <w:tcW w:w="2621" w:type="pct"/>
            <w:gridSpan w:val="2"/>
          </w:tcPr>
          <w:p w14:paraId="3F7FBC18" w14:textId="77777777" w:rsidR="002D71A0" w:rsidRPr="00F9191E" w:rsidRDefault="002D71A0" w:rsidP="007564D2">
            <w:pPr>
              <w:snapToGrid w:val="0"/>
              <w:spacing w:line="240" w:lineRule="auto"/>
              <w:ind w:firstLine="0"/>
            </w:pPr>
            <w:r w:rsidRPr="00F9191E">
              <w:rPr>
                <w:b/>
                <w:bCs/>
              </w:rPr>
              <w:t>Практические занятия</w:t>
            </w:r>
          </w:p>
        </w:tc>
        <w:tc>
          <w:tcPr>
            <w:tcW w:w="489" w:type="pct"/>
            <w:shd w:val="clear" w:color="auto" w:fill="auto"/>
          </w:tcPr>
          <w:p w14:paraId="225FA8D5" w14:textId="77777777" w:rsidR="002D71A0" w:rsidRPr="00F9191E" w:rsidRDefault="002D71A0" w:rsidP="007564D2">
            <w:pPr>
              <w:spacing w:line="240" w:lineRule="auto"/>
              <w:ind w:firstLine="0"/>
              <w:jc w:val="center"/>
            </w:pPr>
          </w:p>
        </w:tc>
        <w:tc>
          <w:tcPr>
            <w:tcW w:w="1011" w:type="pct"/>
            <w:vMerge/>
          </w:tcPr>
          <w:p w14:paraId="4ADCAB20" w14:textId="77777777" w:rsidR="002D71A0" w:rsidRPr="00F9191E" w:rsidRDefault="002D71A0" w:rsidP="007564D2">
            <w:pPr>
              <w:spacing w:line="240" w:lineRule="auto"/>
              <w:ind w:firstLine="0"/>
              <w:jc w:val="center"/>
            </w:pPr>
          </w:p>
        </w:tc>
      </w:tr>
      <w:tr w:rsidR="002D71A0" w:rsidRPr="005A3915" w14:paraId="4C84F2FD" w14:textId="77777777" w:rsidTr="007564D2">
        <w:tblPrEx>
          <w:tblLook w:val="01E0" w:firstRow="1" w:lastRow="1" w:firstColumn="1" w:lastColumn="1" w:noHBand="0" w:noVBand="0"/>
        </w:tblPrEx>
        <w:trPr>
          <w:trHeight w:val="662"/>
        </w:trPr>
        <w:tc>
          <w:tcPr>
            <w:tcW w:w="879" w:type="pct"/>
            <w:gridSpan w:val="3"/>
            <w:vMerge/>
          </w:tcPr>
          <w:p w14:paraId="5655D197" w14:textId="77777777" w:rsidR="002D71A0" w:rsidRPr="00F00869" w:rsidRDefault="002D71A0" w:rsidP="007564D2">
            <w:pPr>
              <w:spacing w:line="240" w:lineRule="auto"/>
              <w:ind w:firstLine="0"/>
              <w:jc w:val="both"/>
              <w:rPr>
                <w:rFonts w:eastAsia="Calibri"/>
                <w:b/>
                <w:bCs/>
              </w:rPr>
            </w:pPr>
          </w:p>
        </w:tc>
        <w:tc>
          <w:tcPr>
            <w:tcW w:w="195" w:type="pct"/>
          </w:tcPr>
          <w:p w14:paraId="35567170" w14:textId="77777777" w:rsidR="002D71A0" w:rsidRPr="00F9191E" w:rsidRDefault="002D71A0" w:rsidP="007564D2">
            <w:pPr>
              <w:spacing w:line="240" w:lineRule="auto"/>
              <w:ind w:firstLine="0"/>
              <w:jc w:val="center"/>
            </w:pPr>
            <w:r w:rsidRPr="00F9191E">
              <w:t>16.</w:t>
            </w:r>
          </w:p>
        </w:tc>
        <w:tc>
          <w:tcPr>
            <w:tcW w:w="2426" w:type="pct"/>
          </w:tcPr>
          <w:p w14:paraId="504A9886" w14:textId="77777777" w:rsidR="002D71A0" w:rsidRPr="00F9191E" w:rsidRDefault="002D71A0" w:rsidP="007564D2">
            <w:pPr>
              <w:spacing w:line="240" w:lineRule="auto"/>
              <w:ind w:firstLine="0"/>
              <w:jc w:val="both"/>
            </w:pPr>
            <w:r w:rsidRPr="00F9191E">
              <w:t>Виды аптечных организаций.  Оборудование и оснащение мест продажи.</w:t>
            </w:r>
          </w:p>
        </w:tc>
        <w:tc>
          <w:tcPr>
            <w:tcW w:w="489" w:type="pct"/>
            <w:shd w:val="clear" w:color="auto" w:fill="auto"/>
          </w:tcPr>
          <w:p w14:paraId="58CA276B" w14:textId="77777777" w:rsidR="002D71A0" w:rsidRPr="00F9191E" w:rsidRDefault="002D71A0" w:rsidP="007564D2">
            <w:pPr>
              <w:spacing w:line="240" w:lineRule="auto"/>
              <w:ind w:firstLine="0"/>
              <w:jc w:val="center"/>
            </w:pPr>
            <w:r w:rsidRPr="00F9191E">
              <w:t>4</w:t>
            </w:r>
          </w:p>
        </w:tc>
        <w:tc>
          <w:tcPr>
            <w:tcW w:w="1011" w:type="pct"/>
            <w:vMerge/>
          </w:tcPr>
          <w:p w14:paraId="5E570C6F" w14:textId="77777777" w:rsidR="002D71A0" w:rsidRPr="00F9191E" w:rsidRDefault="002D71A0" w:rsidP="007564D2">
            <w:pPr>
              <w:spacing w:line="240" w:lineRule="auto"/>
              <w:ind w:firstLine="0"/>
              <w:jc w:val="center"/>
            </w:pPr>
          </w:p>
        </w:tc>
      </w:tr>
      <w:tr w:rsidR="002D71A0" w:rsidRPr="005A3915" w14:paraId="7944FBA4" w14:textId="77777777" w:rsidTr="007564D2">
        <w:tblPrEx>
          <w:tblLook w:val="01E0" w:firstRow="1" w:lastRow="1" w:firstColumn="1" w:lastColumn="1" w:noHBand="0" w:noVBand="0"/>
        </w:tblPrEx>
        <w:trPr>
          <w:trHeight w:val="374"/>
        </w:trPr>
        <w:tc>
          <w:tcPr>
            <w:tcW w:w="879" w:type="pct"/>
            <w:gridSpan w:val="3"/>
            <w:vMerge/>
          </w:tcPr>
          <w:p w14:paraId="236AA6A2" w14:textId="77777777" w:rsidR="002D71A0" w:rsidRPr="00F00869" w:rsidRDefault="002D71A0" w:rsidP="007564D2">
            <w:pPr>
              <w:spacing w:line="240" w:lineRule="auto"/>
              <w:ind w:firstLine="0"/>
              <w:jc w:val="both"/>
              <w:rPr>
                <w:rFonts w:eastAsia="Calibri"/>
                <w:b/>
                <w:bCs/>
              </w:rPr>
            </w:pPr>
          </w:p>
        </w:tc>
        <w:tc>
          <w:tcPr>
            <w:tcW w:w="195" w:type="pct"/>
          </w:tcPr>
          <w:p w14:paraId="4D875CB5" w14:textId="77777777" w:rsidR="002D71A0" w:rsidRPr="00F9191E" w:rsidRDefault="002D71A0" w:rsidP="007564D2">
            <w:pPr>
              <w:snapToGrid w:val="0"/>
              <w:spacing w:line="240" w:lineRule="auto"/>
              <w:ind w:firstLine="0"/>
              <w:jc w:val="center"/>
            </w:pPr>
            <w:r w:rsidRPr="00F9191E">
              <w:t>17.</w:t>
            </w:r>
          </w:p>
        </w:tc>
        <w:tc>
          <w:tcPr>
            <w:tcW w:w="2426" w:type="pct"/>
          </w:tcPr>
          <w:p w14:paraId="5CFC6D02" w14:textId="77777777" w:rsidR="002D71A0" w:rsidRPr="00F9191E" w:rsidRDefault="002D71A0" w:rsidP="007564D2">
            <w:pPr>
              <w:snapToGrid w:val="0"/>
              <w:spacing w:line="240" w:lineRule="auto"/>
              <w:ind w:firstLine="0"/>
              <w:jc w:val="both"/>
            </w:pPr>
            <w:r w:rsidRPr="00F9191E">
              <w:t>Размещение, выкладка аптечных товаров в зале обслуживания посетителей. Оформление витрин Фармацевтический менеджмент.</w:t>
            </w:r>
          </w:p>
        </w:tc>
        <w:tc>
          <w:tcPr>
            <w:tcW w:w="489" w:type="pct"/>
            <w:shd w:val="clear" w:color="auto" w:fill="auto"/>
          </w:tcPr>
          <w:p w14:paraId="5AEEDD16" w14:textId="77777777" w:rsidR="002D71A0" w:rsidRPr="00F9191E" w:rsidRDefault="002D71A0" w:rsidP="007564D2">
            <w:pPr>
              <w:spacing w:line="240" w:lineRule="auto"/>
              <w:ind w:firstLine="0"/>
              <w:jc w:val="center"/>
            </w:pPr>
            <w:r w:rsidRPr="00F9191E">
              <w:t>4</w:t>
            </w:r>
          </w:p>
        </w:tc>
        <w:tc>
          <w:tcPr>
            <w:tcW w:w="1011" w:type="pct"/>
            <w:vMerge/>
          </w:tcPr>
          <w:p w14:paraId="18A47C65" w14:textId="77777777" w:rsidR="002D71A0" w:rsidRPr="00F9191E" w:rsidRDefault="002D71A0" w:rsidP="007564D2">
            <w:pPr>
              <w:spacing w:line="240" w:lineRule="auto"/>
              <w:ind w:firstLine="0"/>
              <w:jc w:val="center"/>
            </w:pPr>
          </w:p>
        </w:tc>
      </w:tr>
      <w:tr w:rsidR="002D71A0" w:rsidRPr="005A3915" w14:paraId="3A306177" w14:textId="77777777" w:rsidTr="007564D2">
        <w:tblPrEx>
          <w:tblLook w:val="01E0" w:firstRow="1" w:lastRow="1" w:firstColumn="1" w:lastColumn="1" w:noHBand="0" w:noVBand="0"/>
        </w:tblPrEx>
        <w:trPr>
          <w:trHeight w:val="324"/>
        </w:trPr>
        <w:tc>
          <w:tcPr>
            <w:tcW w:w="879" w:type="pct"/>
            <w:gridSpan w:val="3"/>
            <w:vMerge w:val="restart"/>
          </w:tcPr>
          <w:p w14:paraId="6676B152" w14:textId="77777777" w:rsidR="002D71A0" w:rsidRPr="00F00869" w:rsidRDefault="002D71A0" w:rsidP="007564D2">
            <w:pPr>
              <w:spacing w:line="240" w:lineRule="auto"/>
              <w:ind w:firstLine="0"/>
              <w:jc w:val="both"/>
              <w:rPr>
                <w:rFonts w:eastAsia="Calibri"/>
                <w:b/>
                <w:bCs/>
              </w:rPr>
            </w:pPr>
            <w:r w:rsidRPr="00F00869">
              <w:rPr>
                <w:rFonts w:eastAsia="Calibri"/>
                <w:b/>
                <w:bCs/>
              </w:rPr>
              <w:t>Тема 1.12. Порядок безрецептурного отпуска лекарственных средств и других товаров аптечного ассортимента.</w:t>
            </w:r>
          </w:p>
          <w:p w14:paraId="727D829C" w14:textId="77777777" w:rsidR="002D71A0" w:rsidRPr="00F00869" w:rsidRDefault="002D71A0" w:rsidP="007564D2">
            <w:pPr>
              <w:spacing w:line="240" w:lineRule="auto"/>
              <w:ind w:firstLine="0"/>
              <w:jc w:val="both"/>
              <w:rPr>
                <w:rFonts w:eastAsia="Calibri"/>
                <w:b/>
                <w:bCs/>
              </w:rPr>
            </w:pPr>
          </w:p>
        </w:tc>
        <w:tc>
          <w:tcPr>
            <w:tcW w:w="2621" w:type="pct"/>
            <w:gridSpan w:val="2"/>
          </w:tcPr>
          <w:p w14:paraId="5408831F" w14:textId="77777777" w:rsidR="002D71A0" w:rsidRPr="00F9191E" w:rsidRDefault="002D71A0" w:rsidP="007564D2">
            <w:pPr>
              <w:snapToGrid w:val="0"/>
              <w:spacing w:line="240" w:lineRule="auto"/>
              <w:ind w:firstLine="0"/>
              <w:jc w:val="both"/>
              <w:rPr>
                <w:b/>
              </w:rPr>
            </w:pPr>
            <w:r w:rsidRPr="00F9191E">
              <w:rPr>
                <w:b/>
              </w:rPr>
              <w:t>Содержание</w:t>
            </w:r>
          </w:p>
        </w:tc>
        <w:tc>
          <w:tcPr>
            <w:tcW w:w="489" w:type="pct"/>
            <w:shd w:val="clear" w:color="auto" w:fill="auto"/>
          </w:tcPr>
          <w:p w14:paraId="659B1E31" w14:textId="77777777" w:rsidR="002D71A0" w:rsidRPr="00F9191E" w:rsidRDefault="002D71A0" w:rsidP="007564D2">
            <w:pPr>
              <w:spacing w:line="240" w:lineRule="auto"/>
              <w:ind w:firstLine="0"/>
              <w:jc w:val="center"/>
              <w:rPr>
                <w:b/>
              </w:rPr>
            </w:pPr>
            <w:r w:rsidRPr="00F9191E">
              <w:rPr>
                <w:b/>
              </w:rPr>
              <w:t>8</w:t>
            </w:r>
          </w:p>
        </w:tc>
        <w:tc>
          <w:tcPr>
            <w:tcW w:w="1011" w:type="pct"/>
            <w:vMerge w:val="restart"/>
          </w:tcPr>
          <w:p w14:paraId="0AE22727" w14:textId="77777777" w:rsidR="002D71A0" w:rsidRPr="00F9191E" w:rsidRDefault="002D71A0" w:rsidP="007564D2">
            <w:pPr>
              <w:spacing w:line="240" w:lineRule="auto"/>
              <w:ind w:firstLine="0"/>
            </w:pPr>
            <w:r w:rsidRPr="00F9191E">
              <w:t>ОК 1, ОК 2, ОК 3, ОК 4, ОК 5, ОК 9, ОК 10; ПК 1.1, ПК 1.2, ПК 1.3, ПК 1.4, ПК 1.5, ПК 1.9, ПК 1.11.</w:t>
            </w:r>
          </w:p>
          <w:p w14:paraId="2104C57B" w14:textId="77777777" w:rsidR="002D71A0" w:rsidRPr="00F9191E" w:rsidRDefault="002D71A0" w:rsidP="007564D2">
            <w:pPr>
              <w:spacing w:line="240" w:lineRule="auto"/>
              <w:ind w:firstLine="0"/>
            </w:pPr>
            <w:r w:rsidRPr="00F9191E">
              <w:t>З 1, З 2, З 3, З 6, З 8, З 23, З 24, З 25, З 26, З 27, З 28, З 29;</w:t>
            </w:r>
          </w:p>
          <w:p w14:paraId="4F18D002" w14:textId="77777777" w:rsidR="002D71A0" w:rsidRPr="00F9191E" w:rsidRDefault="002D71A0" w:rsidP="007564D2">
            <w:pPr>
              <w:spacing w:line="240" w:lineRule="auto"/>
              <w:ind w:firstLine="0"/>
            </w:pPr>
            <w:r w:rsidRPr="00F9191E">
              <w:t xml:space="preserve">У 2, У 4, У 7, У 8, У 10, У 21, У 23, У 27, У 28, У 31, У 36, </w:t>
            </w:r>
          </w:p>
          <w:p w14:paraId="05F0ABC8"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7CFABCF8" w14:textId="77777777" w:rsidR="002D71A0" w:rsidRPr="00F9191E" w:rsidRDefault="002D71A0" w:rsidP="007564D2">
            <w:pPr>
              <w:spacing w:line="240" w:lineRule="auto"/>
              <w:ind w:firstLine="0"/>
              <w:jc w:val="both"/>
            </w:pPr>
          </w:p>
        </w:tc>
      </w:tr>
      <w:tr w:rsidR="002D71A0" w:rsidRPr="004B49EE" w14:paraId="6E5578BD" w14:textId="77777777" w:rsidTr="007564D2">
        <w:tblPrEx>
          <w:tblLook w:val="01E0" w:firstRow="1" w:lastRow="1" w:firstColumn="1" w:lastColumn="1" w:noHBand="0" w:noVBand="0"/>
        </w:tblPrEx>
        <w:trPr>
          <w:trHeight w:val="300"/>
        </w:trPr>
        <w:tc>
          <w:tcPr>
            <w:tcW w:w="879" w:type="pct"/>
            <w:gridSpan w:val="3"/>
            <w:vMerge/>
          </w:tcPr>
          <w:p w14:paraId="6D17F74E" w14:textId="77777777" w:rsidR="002D71A0" w:rsidRPr="00F9191E" w:rsidRDefault="002D71A0" w:rsidP="007564D2">
            <w:pPr>
              <w:spacing w:line="240" w:lineRule="auto"/>
              <w:ind w:firstLine="0"/>
              <w:jc w:val="both"/>
              <w:rPr>
                <w:rFonts w:eastAsia="Calibri"/>
                <w:b/>
                <w:bCs/>
              </w:rPr>
            </w:pPr>
          </w:p>
        </w:tc>
        <w:tc>
          <w:tcPr>
            <w:tcW w:w="2621" w:type="pct"/>
            <w:gridSpan w:val="2"/>
          </w:tcPr>
          <w:p w14:paraId="4B776CD0" w14:textId="77777777" w:rsidR="002D71A0" w:rsidRPr="00F9191E" w:rsidRDefault="002D71A0" w:rsidP="007564D2">
            <w:pPr>
              <w:snapToGrid w:val="0"/>
              <w:spacing w:line="240" w:lineRule="auto"/>
              <w:ind w:firstLine="0"/>
              <w:jc w:val="both"/>
            </w:pPr>
            <w:r w:rsidRPr="00F9191E">
              <w:t>Понятие «фармацевтическая этика», понятие «фармацевтическая деонтология». Этический кодекс российского фармацевта. Этико-деонтологические особенности профессии фармацевта. Принципы профессиональной этики фармацевтического работника. Профессиональная ответственность..Безрецептурный отпуск лекарственных средств. Консультирование покупателей. Порядок расчета через ККТ.</w:t>
            </w:r>
          </w:p>
        </w:tc>
        <w:tc>
          <w:tcPr>
            <w:tcW w:w="489" w:type="pct"/>
            <w:shd w:val="clear" w:color="auto" w:fill="auto"/>
          </w:tcPr>
          <w:p w14:paraId="3F963C9B" w14:textId="77777777" w:rsidR="002D71A0" w:rsidRPr="00F9191E" w:rsidRDefault="002D71A0" w:rsidP="007564D2">
            <w:pPr>
              <w:spacing w:line="240" w:lineRule="auto"/>
              <w:ind w:firstLine="0"/>
              <w:jc w:val="center"/>
            </w:pPr>
          </w:p>
        </w:tc>
        <w:tc>
          <w:tcPr>
            <w:tcW w:w="1011" w:type="pct"/>
            <w:vMerge/>
          </w:tcPr>
          <w:p w14:paraId="019FE65F" w14:textId="77777777" w:rsidR="002D71A0" w:rsidRPr="00F9191E" w:rsidRDefault="002D71A0" w:rsidP="007564D2">
            <w:pPr>
              <w:spacing w:line="240" w:lineRule="auto"/>
              <w:ind w:firstLine="0"/>
              <w:jc w:val="center"/>
            </w:pPr>
          </w:p>
        </w:tc>
      </w:tr>
      <w:tr w:rsidR="002D71A0" w:rsidRPr="004B49EE" w14:paraId="59EF5800" w14:textId="77777777" w:rsidTr="007564D2">
        <w:tblPrEx>
          <w:tblLook w:val="01E0" w:firstRow="1" w:lastRow="1" w:firstColumn="1" w:lastColumn="1" w:noHBand="0" w:noVBand="0"/>
        </w:tblPrEx>
        <w:trPr>
          <w:trHeight w:val="195"/>
        </w:trPr>
        <w:tc>
          <w:tcPr>
            <w:tcW w:w="879" w:type="pct"/>
            <w:gridSpan w:val="3"/>
            <w:vMerge/>
          </w:tcPr>
          <w:p w14:paraId="6005EDA2" w14:textId="77777777" w:rsidR="002D71A0" w:rsidRPr="00F9191E" w:rsidRDefault="002D71A0" w:rsidP="007564D2">
            <w:pPr>
              <w:spacing w:line="240" w:lineRule="auto"/>
              <w:ind w:firstLine="0"/>
              <w:jc w:val="both"/>
              <w:rPr>
                <w:rFonts w:eastAsia="Calibri"/>
                <w:b/>
                <w:bCs/>
              </w:rPr>
            </w:pPr>
          </w:p>
        </w:tc>
        <w:tc>
          <w:tcPr>
            <w:tcW w:w="2621" w:type="pct"/>
            <w:gridSpan w:val="2"/>
          </w:tcPr>
          <w:p w14:paraId="5E7A58B6" w14:textId="77777777" w:rsidR="002D71A0" w:rsidRPr="00F9191E" w:rsidRDefault="002D71A0" w:rsidP="007564D2">
            <w:pPr>
              <w:snapToGrid w:val="0"/>
              <w:spacing w:line="240" w:lineRule="auto"/>
              <w:ind w:firstLine="0"/>
              <w:jc w:val="both"/>
            </w:pPr>
            <w:r w:rsidRPr="00F9191E">
              <w:rPr>
                <w:b/>
              </w:rPr>
              <w:t>Информационные (лекционные) занятия</w:t>
            </w:r>
          </w:p>
        </w:tc>
        <w:tc>
          <w:tcPr>
            <w:tcW w:w="489" w:type="pct"/>
            <w:shd w:val="clear" w:color="auto" w:fill="auto"/>
          </w:tcPr>
          <w:p w14:paraId="16AA176F" w14:textId="77777777" w:rsidR="002D71A0" w:rsidRPr="00F9191E" w:rsidRDefault="002D71A0" w:rsidP="007564D2">
            <w:pPr>
              <w:spacing w:line="240" w:lineRule="auto"/>
              <w:ind w:firstLine="0"/>
              <w:jc w:val="center"/>
            </w:pPr>
          </w:p>
        </w:tc>
        <w:tc>
          <w:tcPr>
            <w:tcW w:w="1011" w:type="pct"/>
            <w:vMerge/>
          </w:tcPr>
          <w:p w14:paraId="1651C495" w14:textId="77777777" w:rsidR="002D71A0" w:rsidRPr="00F9191E" w:rsidRDefault="002D71A0" w:rsidP="007564D2">
            <w:pPr>
              <w:spacing w:line="240" w:lineRule="auto"/>
              <w:ind w:firstLine="0"/>
              <w:jc w:val="center"/>
            </w:pPr>
          </w:p>
        </w:tc>
      </w:tr>
      <w:tr w:rsidR="002D71A0" w14:paraId="5D5B050A" w14:textId="77777777" w:rsidTr="007564D2">
        <w:tblPrEx>
          <w:tblLook w:val="01E0" w:firstRow="1" w:lastRow="1" w:firstColumn="1" w:lastColumn="1" w:noHBand="0" w:noVBand="0"/>
        </w:tblPrEx>
        <w:trPr>
          <w:trHeight w:val="270"/>
        </w:trPr>
        <w:tc>
          <w:tcPr>
            <w:tcW w:w="879" w:type="pct"/>
            <w:gridSpan w:val="3"/>
            <w:vMerge/>
          </w:tcPr>
          <w:p w14:paraId="4E0FE9F7" w14:textId="77777777" w:rsidR="002D71A0" w:rsidRPr="00F9191E" w:rsidRDefault="002D71A0" w:rsidP="007564D2">
            <w:pPr>
              <w:spacing w:line="240" w:lineRule="auto"/>
              <w:ind w:firstLine="0"/>
              <w:jc w:val="both"/>
              <w:rPr>
                <w:rFonts w:eastAsia="Calibri"/>
                <w:b/>
                <w:bCs/>
              </w:rPr>
            </w:pPr>
          </w:p>
        </w:tc>
        <w:tc>
          <w:tcPr>
            <w:tcW w:w="2621" w:type="pct"/>
            <w:gridSpan w:val="2"/>
          </w:tcPr>
          <w:p w14:paraId="538F8D22" w14:textId="77777777" w:rsidR="002D71A0" w:rsidRPr="00F9191E" w:rsidRDefault="002D71A0" w:rsidP="007564D2">
            <w:pPr>
              <w:snapToGrid w:val="0"/>
              <w:spacing w:line="240" w:lineRule="auto"/>
              <w:ind w:firstLine="0"/>
              <w:jc w:val="both"/>
              <w:rPr>
                <w:rFonts w:eastAsia="Calibri"/>
                <w:bCs/>
              </w:rPr>
            </w:pPr>
            <w:r w:rsidRPr="00F9191E">
              <w:rPr>
                <w:rFonts w:eastAsia="Calibri"/>
                <w:bCs/>
                <w:i/>
              </w:rPr>
              <w:t xml:space="preserve">Лекция 18. </w:t>
            </w:r>
            <w:r w:rsidRPr="00F9191E">
              <w:rPr>
                <w:rFonts w:eastAsia="Calibri"/>
                <w:bCs/>
              </w:rPr>
              <w:t>«Отпуск лекарственных препаратов и др. товаров без рецепта врача. Техника продаж»</w:t>
            </w:r>
          </w:p>
        </w:tc>
        <w:tc>
          <w:tcPr>
            <w:tcW w:w="489" w:type="pct"/>
            <w:shd w:val="clear" w:color="auto" w:fill="auto"/>
          </w:tcPr>
          <w:p w14:paraId="45263A7A" w14:textId="77777777" w:rsidR="002D71A0" w:rsidRPr="00F9191E" w:rsidRDefault="002D71A0" w:rsidP="007564D2">
            <w:pPr>
              <w:spacing w:line="240" w:lineRule="auto"/>
              <w:ind w:firstLine="0"/>
              <w:jc w:val="center"/>
            </w:pPr>
            <w:r w:rsidRPr="00F9191E">
              <w:t>2</w:t>
            </w:r>
          </w:p>
        </w:tc>
        <w:tc>
          <w:tcPr>
            <w:tcW w:w="1011" w:type="pct"/>
            <w:vMerge/>
          </w:tcPr>
          <w:p w14:paraId="669E2E17" w14:textId="77777777" w:rsidR="002D71A0" w:rsidRPr="00F9191E" w:rsidRDefault="002D71A0" w:rsidP="007564D2">
            <w:pPr>
              <w:spacing w:line="240" w:lineRule="auto"/>
              <w:ind w:firstLine="0"/>
              <w:jc w:val="center"/>
            </w:pPr>
          </w:p>
        </w:tc>
      </w:tr>
      <w:tr w:rsidR="002D71A0" w14:paraId="0F63A3BE" w14:textId="77777777" w:rsidTr="007564D2">
        <w:tblPrEx>
          <w:tblLook w:val="01E0" w:firstRow="1" w:lastRow="1" w:firstColumn="1" w:lastColumn="1" w:noHBand="0" w:noVBand="0"/>
        </w:tblPrEx>
        <w:trPr>
          <w:trHeight w:val="465"/>
        </w:trPr>
        <w:tc>
          <w:tcPr>
            <w:tcW w:w="879" w:type="pct"/>
            <w:gridSpan w:val="3"/>
            <w:vMerge/>
          </w:tcPr>
          <w:p w14:paraId="07DD44ED" w14:textId="77777777" w:rsidR="002D71A0" w:rsidRPr="00F9191E" w:rsidRDefault="002D71A0" w:rsidP="007564D2">
            <w:pPr>
              <w:spacing w:line="240" w:lineRule="auto"/>
              <w:ind w:firstLine="0"/>
              <w:jc w:val="both"/>
              <w:rPr>
                <w:rFonts w:eastAsia="Calibri"/>
                <w:b/>
                <w:bCs/>
              </w:rPr>
            </w:pPr>
          </w:p>
        </w:tc>
        <w:tc>
          <w:tcPr>
            <w:tcW w:w="2621" w:type="pct"/>
            <w:gridSpan w:val="2"/>
          </w:tcPr>
          <w:p w14:paraId="4EA9E7FA" w14:textId="77777777" w:rsidR="002D71A0" w:rsidRPr="00F9191E" w:rsidRDefault="002D71A0" w:rsidP="007564D2">
            <w:pPr>
              <w:snapToGrid w:val="0"/>
              <w:spacing w:line="240" w:lineRule="auto"/>
              <w:ind w:firstLine="0"/>
              <w:jc w:val="both"/>
            </w:pPr>
            <w:r w:rsidRPr="00F9191E">
              <w:rPr>
                <w:rFonts w:eastAsia="Calibri"/>
                <w:bCs/>
                <w:i/>
              </w:rPr>
              <w:t>Лекция 19</w:t>
            </w:r>
            <w:r w:rsidRPr="00F9191E">
              <w:rPr>
                <w:rFonts w:eastAsia="Calibri"/>
                <w:bCs/>
              </w:rPr>
              <w:t>. «Соблюдение прав потребителей при продаже товаров из аптечной организации. Основы фармацевтической этики и диетологии».</w:t>
            </w:r>
          </w:p>
        </w:tc>
        <w:tc>
          <w:tcPr>
            <w:tcW w:w="489" w:type="pct"/>
            <w:shd w:val="clear" w:color="auto" w:fill="auto"/>
          </w:tcPr>
          <w:p w14:paraId="67353E48" w14:textId="77777777" w:rsidR="002D71A0" w:rsidRPr="00F9191E" w:rsidRDefault="002D71A0" w:rsidP="007564D2">
            <w:pPr>
              <w:spacing w:line="240" w:lineRule="auto"/>
              <w:ind w:firstLine="0"/>
              <w:jc w:val="center"/>
            </w:pPr>
            <w:r w:rsidRPr="00F9191E">
              <w:t>2</w:t>
            </w:r>
          </w:p>
        </w:tc>
        <w:tc>
          <w:tcPr>
            <w:tcW w:w="1011" w:type="pct"/>
            <w:vMerge/>
          </w:tcPr>
          <w:p w14:paraId="00A32F8B" w14:textId="77777777" w:rsidR="002D71A0" w:rsidRPr="00F9191E" w:rsidRDefault="002D71A0" w:rsidP="007564D2">
            <w:pPr>
              <w:spacing w:line="240" w:lineRule="auto"/>
              <w:ind w:firstLine="0"/>
              <w:jc w:val="center"/>
            </w:pPr>
          </w:p>
        </w:tc>
      </w:tr>
      <w:tr w:rsidR="002D71A0" w:rsidRPr="004B49EE" w14:paraId="58C129A6" w14:textId="77777777" w:rsidTr="007564D2">
        <w:tblPrEx>
          <w:tblLook w:val="01E0" w:firstRow="1" w:lastRow="1" w:firstColumn="1" w:lastColumn="1" w:noHBand="0" w:noVBand="0"/>
        </w:tblPrEx>
        <w:trPr>
          <w:trHeight w:val="465"/>
        </w:trPr>
        <w:tc>
          <w:tcPr>
            <w:tcW w:w="879" w:type="pct"/>
            <w:gridSpan w:val="3"/>
            <w:vMerge/>
          </w:tcPr>
          <w:p w14:paraId="7C8D64FF" w14:textId="77777777" w:rsidR="002D71A0" w:rsidRPr="00F9191E" w:rsidRDefault="002D71A0" w:rsidP="007564D2">
            <w:pPr>
              <w:spacing w:line="240" w:lineRule="auto"/>
              <w:ind w:firstLine="0"/>
              <w:jc w:val="both"/>
              <w:rPr>
                <w:rFonts w:eastAsia="Calibri"/>
                <w:b/>
                <w:bCs/>
              </w:rPr>
            </w:pPr>
          </w:p>
        </w:tc>
        <w:tc>
          <w:tcPr>
            <w:tcW w:w="2621" w:type="pct"/>
            <w:gridSpan w:val="2"/>
          </w:tcPr>
          <w:p w14:paraId="57688016" w14:textId="77777777" w:rsidR="002D71A0" w:rsidRPr="00F9191E" w:rsidRDefault="002D71A0" w:rsidP="007564D2">
            <w:pPr>
              <w:snapToGrid w:val="0"/>
              <w:spacing w:line="240" w:lineRule="auto"/>
              <w:ind w:firstLine="0"/>
              <w:jc w:val="both"/>
              <w:rPr>
                <w:rFonts w:eastAsia="Calibri"/>
                <w:b/>
                <w:bCs/>
              </w:rPr>
            </w:pPr>
            <w:r w:rsidRPr="00F9191E">
              <w:rPr>
                <w:rFonts w:eastAsia="Calibri"/>
                <w:b/>
                <w:bCs/>
              </w:rPr>
              <w:t>Практическое занятие</w:t>
            </w:r>
          </w:p>
        </w:tc>
        <w:tc>
          <w:tcPr>
            <w:tcW w:w="489" w:type="pct"/>
            <w:shd w:val="clear" w:color="auto" w:fill="auto"/>
          </w:tcPr>
          <w:p w14:paraId="5F06AE5F" w14:textId="77777777" w:rsidR="002D71A0" w:rsidRPr="00F9191E" w:rsidRDefault="002D71A0" w:rsidP="007564D2">
            <w:pPr>
              <w:spacing w:line="240" w:lineRule="auto"/>
              <w:ind w:firstLine="0"/>
              <w:jc w:val="center"/>
            </w:pPr>
          </w:p>
        </w:tc>
        <w:tc>
          <w:tcPr>
            <w:tcW w:w="1011" w:type="pct"/>
            <w:vMerge/>
          </w:tcPr>
          <w:p w14:paraId="1E5C5F4F" w14:textId="77777777" w:rsidR="002D71A0" w:rsidRPr="00F9191E" w:rsidRDefault="002D71A0" w:rsidP="007564D2">
            <w:pPr>
              <w:spacing w:line="240" w:lineRule="auto"/>
              <w:ind w:firstLine="0"/>
              <w:jc w:val="center"/>
            </w:pPr>
          </w:p>
        </w:tc>
      </w:tr>
      <w:tr w:rsidR="002D71A0" w14:paraId="18901C56" w14:textId="77777777" w:rsidTr="007564D2">
        <w:tblPrEx>
          <w:tblLook w:val="01E0" w:firstRow="1" w:lastRow="1" w:firstColumn="1" w:lastColumn="1" w:noHBand="0" w:noVBand="0"/>
        </w:tblPrEx>
        <w:trPr>
          <w:trHeight w:val="281"/>
        </w:trPr>
        <w:tc>
          <w:tcPr>
            <w:tcW w:w="879" w:type="pct"/>
            <w:gridSpan w:val="3"/>
            <w:vMerge/>
          </w:tcPr>
          <w:p w14:paraId="056797E1" w14:textId="77777777" w:rsidR="002D71A0" w:rsidRPr="00F9191E" w:rsidRDefault="002D71A0" w:rsidP="007564D2">
            <w:pPr>
              <w:spacing w:line="240" w:lineRule="auto"/>
              <w:ind w:firstLine="0"/>
              <w:jc w:val="both"/>
              <w:rPr>
                <w:rFonts w:eastAsia="Calibri"/>
                <w:b/>
                <w:bCs/>
              </w:rPr>
            </w:pPr>
          </w:p>
        </w:tc>
        <w:tc>
          <w:tcPr>
            <w:tcW w:w="195" w:type="pct"/>
          </w:tcPr>
          <w:p w14:paraId="723A4CA8" w14:textId="77777777" w:rsidR="002D71A0" w:rsidRPr="00F9191E" w:rsidRDefault="002D71A0" w:rsidP="007564D2">
            <w:pPr>
              <w:snapToGrid w:val="0"/>
              <w:spacing w:line="240" w:lineRule="auto"/>
              <w:ind w:firstLine="0"/>
              <w:jc w:val="center"/>
            </w:pPr>
            <w:r w:rsidRPr="00F9191E">
              <w:t>18.</w:t>
            </w:r>
          </w:p>
        </w:tc>
        <w:tc>
          <w:tcPr>
            <w:tcW w:w="2426" w:type="pct"/>
          </w:tcPr>
          <w:p w14:paraId="419BB288" w14:textId="77777777" w:rsidR="002D71A0" w:rsidRPr="00F9191E" w:rsidRDefault="002D71A0" w:rsidP="007564D2">
            <w:pPr>
              <w:snapToGrid w:val="0"/>
              <w:spacing w:line="240" w:lineRule="auto"/>
              <w:ind w:firstLine="0"/>
              <w:jc w:val="both"/>
            </w:pPr>
            <w:r w:rsidRPr="00F9191E">
              <w:rPr>
                <w:bCs/>
              </w:rPr>
              <w:t>Порядок продажи лекарственных препаратов и других товаров аптечного ассортимента.</w:t>
            </w:r>
            <w:r w:rsidRPr="00F9191E">
              <w:t xml:space="preserve"> Обмен и возврат аптечных товаров. Этический кодекс российского фармацевта. Установление контакта с покупателем. Выявление потребности покупателя. Анализ мотивов. Презентация товара. Предоставление выгоды. Работа с возражениями клиентов.</w:t>
            </w:r>
          </w:p>
        </w:tc>
        <w:tc>
          <w:tcPr>
            <w:tcW w:w="489" w:type="pct"/>
            <w:shd w:val="clear" w:color="auto" w:fill="auto"/>
          </w:tcPr>
          <w:p w14:paraId="0D1CDBA8" w14:textId="77777777" w:rsidR="002D71A0" w:rsidRPr="00F9191E" w:rsidRDefault="002D71A0" w:rsidP="007564D2">
            <w:pPr>
              <w:spacing w:line="240" w:lineRule="auto"/>
              <w:ind w:firstLine="0"/>
              <w:jc w:val="center"/>
            </w:pPr>
            <w:r w:rsidRPr="00F9191E">
              <w:t>4</w:t>
            </w:r>
          </w:p>
        </w:tc>
        <w:tc>
          <w:tcPr>
            <w:tcW w:w="1011" w:type="pct"/>
            <w:vMerge/>
          </w:tcPr>
          <w:p w14:paraId="2723841D" w14:textId="77777777" w:rsidR="002D71A0" w:rsidRPr="00F9191E" w:rsidRDefault="002D71A0" w:rsidP="007564D2">
            <w:pPr>
              <w:spacing w:line="240" w:lineRule="auto"/>
              <w:ind w:firstLine="0"/>
              <w:jc w:val="center"/>
            </w:pPr>
          </w:p>
        </w:tc>
      </w:tr>
      <w:tr w:rsidR="002D71A0" w:rsidRPr="005B62B2" w14:paraId="31466780" w14:textId="77777777" w:rsidTr="007564D2">
        <w:tblPrEx>
          <w:tblLook w:val="01E0" w:firstRow="1" w:lastRow="1" w:firstColumn="1" w:lastColumn="1" w:noHBand="0" w:noVBand="0"/>
        </w:tblPrEx>
        <w:trPr>
          <w:trHeight w:val="281"/>
        </w:trPr>
        <w:tc>
          <w:tcPr>
            <w:tcW w:w="3500" w:type="pct"/>
            <w:gridSpan w:val="5"/>
          </w:tcPr>
          <w:p w14:paraId="6B9BD3E0" w14:textId="21A25396" w:rsidR="002D71A0" w:rsidRPr="00F9191E" w:rsidRDefault="002D71A0" w:rsidP="007564D2">
            <w:pPr>
              <w:snapToGrid w:val="0"/>
              <w:spacing w:line="240" w:lineRule="auto"/>
              <w:ind w:firstLine="0"/>
              <w:jc w:val="both"/>
              <w:rPr>
                <w:b/>
                <w:bCs/>
              </w:rPr>
            </w:pPr>
            <w:r>
              <w:rPr>
                <w:b/>
                <w:bCs/>
              </w:rPr>
              <w:t>Промежуточная</w:t>
            </w:r>
            <w:r w:rsidRPr="00F9191E">
              <w:rPr>
                <w:b/>
                <w:bCs/>
              </w:rPr>
              <w:t xml:space="preserve"> аттестация </w:t>
            </w:r>
          </w:p>
        </w:tc>
        <w:tc>
          <w:tcPr>
            <w:tcW w:w="489" w:type="pct"/>
            <w:shd w:val="clear" w:color="auto" w:fill="auto"/>
          </w:tcPr>
          <w:p w14:paraId="541C20E6" w14:textId="77777777" w:rsidR="002D71A0" w:rsidRPr="00F9191E" w:rsidRDefault="002D71A0" w:rsidP="007564D2">
            <w:pPr>
              <w:spacing w:line="240" w:lineRule="auto"/>
              <w:ind w:firstLine="0"/>
              <w:jc w:val="center"/>
              <w:rPr>
                <w:b/>
              </w:rPr>
            </w:pPr>
            <w:r w:rsidRPr="00F9191E">
              <w:rPr>
                <w:b/>
              </w:rPr>
              <w:t>6</w:t>
            </w:r>
          </w:p>
        </w:tc>
        <w:tc>
          <w:tcPr>
            <w:tcW w:w="1011" w:type="pct"/>
          </w:tcPr>
          <w:p w14:paraId="56270061" w14:textId="77777777" w:rsidR="002D71A0" w:rsidRPr="00F9191E" w:rsidRDefault="002D71A0" w:rsidP="007564D2">
            <w:pPr>
              <w:spacing w:line="240" w:lineRule="auto"/>
              <w:ind w:firstLine="0"/>
              <w:jc w:val="center"/>
              <w:rPr>
                <w:b/>
              </w:rPr>
            </w:pPr>
          </w:p>
        </w:tc>
      </w:tr>
      <w:tr w:rsidR="002D71A0" w:rsidRPr="00E92919" w14:paraId="76A3F501" w14:textId="77777777" w:rsidTr="007564D2">
        <w:trPr>
          <w:trHeight w:val="165"/>
        </w:trPr>
        <w:tc>
          <w:tcPr>
            <w:tcW w:w="3500" w:type="pct"/>
            <w:gridSpan w:val="5"/>
          </w:tcPr>
          <w:p w14:paraId="18F6E7F5" w14:textId="77777777" w:rsidR="002D71A0" w:rsidRPr="00F9191E" w:rsidRDefault="002D71A0" w:rsidP="007564D2">
            <w:pPr>
              <w:widowControl w:val="0"/>
              <w:autoSpaceDE w:val="0"/>
              <w:autoSpaceDN w:val="0"/>
              <w:adjustRightInd w:val="0"/>
              <w:snapToGrid w:val="0"/>
              <w:spacing w:line="240" w:lineRule="auto"/>
              <w:ind w:firstLine="0"/>
              <w:contextualSpacing/>
              <w:jc w:val="both"/>
              <w:rPr>
                <w:b/>
              </w:rPr>
            </w:pPr>
            <w:r w:rsidRPr="00F9191E">
              <w:rPr>
                <w:b/>
              </w:rPr>
              <w:t xml:space="preserve">Курсовая работа по ПМ.01 Оптовая и розничная торговля лекарственными средствами и отпуск лекарственных препаратов для медицинского и ветеринарного применения </w:t>
            </w:r>
          </w:p>
          <w:p w14:paraId="532D66DD" w14:textId="77777777" w:rsidR="002D71A0" w:rsidRPr="00F9191E" w:rsidRDefault="002D71A0" w:rsidP="007564D2">
            <w:pPr>
              <w:widowControl w:val="0"/>
              <w:autoSpaceDE w:val="0"/>
              <w:autoSpaceDN w:val="0"/>
              <w:adjustRightInd w:val="0"/>
              <w:snapToGrid w:val="0"/>
              <w:spacing w:line="240" w:lineRule="auto"/>
              <w:ind w:firstLine="0"/>
              <w:contextualSpacing/>
              <w:jc w:val="both"/>
              <w:rPr>
                <w:b/>
              </w:rPr>
            </w:pPr>
            <w:r w:rsidRPr="00F9191E">
              <w:rPr>
                <w:b/>
              </w:rPr>
              <w:t>Тематика курсовых работ:</w:t>
            </w:r>
          </w:p>
          <w:p w14:paraId="0FD0035B" w14:textId="77777777" w:rsidR="002D71A0" w:rsidRPr="00F9191E" w:rsidRDefault="002D71A0" w:rsidP="007564D2">
            <w:pPr>
              <w:widowControl w:val="0"/>
              <w:autoSpaceDE w:val="0"/>
              <w:autoSpaceDN w:val="0"/>
              <w:adjustRightInd w:val="0"/>
              <w:spacing w:line="240" w:lineRule="auto"/>
              <w:ind w:firstLine="0"/>
              <w:jc w:val="both"/>
            </w:pPr>
            <w:r w:rsidRPr="00F9191E">
              <w:rPr>
                <w:bCs/>
              </w:rPr>
              <w:t xml:space="preserve">1. </w:t>
            </w:r>
            <w:r w:rsidRPr="00F9191E">
              <w:t>Особенности управления аптечным ассортиментом.</w:t>
            </w:r>
          </w:p>
          <w:p w14:paraId="3A1D7015" w14:textId="77777777" w:rsidR="002D71A0" w:rsidRPr="00F9191E" w:rsidRDefault="002D71A0" w:rsidP="007564D2">
            <w:pPr>
              <w:widowControl w:val="0"/>
              <w:autoSpaceDE w:val="0"/>
              <w:autoSpaceDN w:val="0"/>
              <w:adjustRightInd w:val="0"/>
              <w:spacing w:line="240" w:lineRule="auto"/>
              <w:ind w:firstLine="0"/>
              <w:jc w:val="both"/>
            </w:pPr>
            <w:r w:rsidRPr="00F9191E">
              <w:t>2. Фармацевтическая логистика как инструмент повышения эффективности аптечной организации.</w:t>
            </w:r>
          </w:p>
          <w:p w14:paraId="1661AE0C" w14:textId="77777777" w:rsidR="002D71A0" w:rsidRPr="00F9191E" w:rsidRDefault="002D71A0" w:rsidP="007564D2">
            <w:pPr>
              <w:widowControl w:val="0"/>
              <w:autoSpaceDE w:val="0"/>
              <w:autoSpaceDN w:val="0"/>
              <w:adjustRightInd w:val="0"/>
              <w:spacing w:line="240" w:lineRule="auto"/>
              <w:ind w:firstLine="0"/>
              <w:jc w:val="both"/>
            </w:pPr>
            <w:r w:rsidRPr="00F9191E">
              <w:t>3. Фармацевтическое обслуживание медицинской организации.</w:t>
            </w:r>
          </w:p>
          <w:p w14:paraId="3C5EC2B9"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lastRenderedPageBreak/>
              <w:t>4. Новые информационные технологии в практике работы аптечной организации.</w:t>
            </w:r>
          </w:p>
          <w:p w14:paraId="1A610E2C"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5. </w:t>
            </w:r>
            <w:r w:rsidRPr="00F9191E">
              <w:rPr>
                <w:rFonts w:eastAsia="Calibri"/>
                <w:lang w:eastAsia="en-US"/>
              </w:rPr>
              <w:t>Организация товародвижения в аптечной организации.</w:t>
            </w:r>
          </w:p>
          <w:p w14:paraId="1869751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 xml:space="preserve">6. </w:t>
            </w:r>
            <w:r w:rsidRPr="00F9191E">
              <w:rPr>
                <w:rFonts w:eastAsia="Calibri"/>
                <w:lang w:eastAsia="en-US"/>
              </w:rPr>
              <w:t>Организация работы аптечного склада как предприятия оптовой торговли.</w:t>
            </w:r>
          </w:p>
          <w:p w14:paraId="20BDDBA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7. Анализ ценовой политики аптечной организации.</w:t>
            </w:r>
          </w:p>
          <w:p w14:paraId="2EA08FE1"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8. Анализ условий хранения товаров аптечного ассортимента в аптечной организации.</w:t>
            </w:r>
          </w:p>
          <w:p w14:paraId="60BC6807"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9. Организация учета движения денежных средств в аптечной организации.</w:t>
            </w:r>
          </w:p>
          <w:p w14:paraId="36EFC4B6" w14:textId="77777777" w:rsidR="002D71A0" w:rsidRPr="00F9191E" w:rsidRDefault="002D71A0" w:rsidP="007564D2">
            <w:pPr>
              <w:widowControl w:val="0"/>
              <w:autoSpaceDE w:val="0"/>
              <w:autoSpaceDN w:val="0"/>
              <w:adjustRightInd w:val="0"/>
              <w:snapToGrid w:val="0"/>
              <w:spacing w:line="240" w:lineRule="auto"/>
              <w:ind w:firstLine="0"/>
              <w:contextualSpacing/>
            </w:pPr>
            <w:r w:rsidRPr="00F9191E">
              <w:t>10. Анализ проведения инвентаризации товарно-материальных ценностей в аптечной организации.</w:t>
            </w:r>
          </w:p>
          <w:p w14:paraId="275A50BC" w14:textId="77777777" w:rsidR="002D71A0" w:rsidRPr="00F9191E" w:rsidRDefault="002D71A0" w:rsidP="007564D2">
            <w:pPr>
              <w:widowControl w:val="0"/>
              <w:autoSpaceDE w:val="0"/>
              <w:autoSpaceDN w:val="0"/>
              <w:adjustRightInd w:val="0"/>
              <w:spacing w:line="240" w:lineRule="auto"/>
              <w:ind w:firstLine="0"/>
              <w:jc w:val="both"/>
            </w:pPr>
            <w:r w:rsidRPr="00F9191E">
              <w:rPr>
                <w:bCs/>
              </w:rPr>
              <w:t xml:space="preserve">11. </w:t>
            </w:r>
            <w:r w:rsidRPr="00F9191E">
              <w:t>Мерчандайзинг как элемент продвижения товаров аптечного ассортимента.</w:t>
            </w:r>
          </w:p>
          <w:p w14:paraId="4ED8153C" w14:textId="77777777" w:rsidR="002D71A0" w:rsidRPr="00F9191E" w:rsidRDefault="002D71A0" w:rsidP="007564D2">
            <w:pPr>
              <w:widowControl w:val="0"/>
              <w:autoSpaceDE w:val="0"/>
              <w:autoSpaceDN w:val="0"/>
              <w:adjustRightInd w:val="0"/>
              <w:spacing w:line="240" w:lineRule="auto"/>
              <w:ind w:firstLine="0"/>
              <w:jc w:val="both"/>
            </w:pPr>
            <w:r w:rsidRPr="00F9191E">
              <w:t>12. Реализация безрецептурных лекарственных препаратов.</w:t>
            </w:r>
          </w:p>
          <w:p w14:paraId="52B38FF0"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13. Техника эффективных продаж.</w:t>
            </w:r>
          </w:p>
          <w:p w14:paraId="4DA5CEAA"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14. Реклама, как фактор продвижения лекарственных препаратов в аптечной организации.</w:t>
            </w:r>
          </w:p>
          <w:p w14:paraId="6CF63FD9"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15. Организация отпуска лекарственных препаратов по рецептам в аптечной организации.</w:t>
            </w:r>
          </w:p>
          <w:p w14:paraId="3DFC5DD8" w14:textId="77777777" w:rsidR="002D71A0" w:rsidRPr="00F9191E" w:rsidRDefault="002D71A0" w:rsidP="007564D2">
            <w:pPr>
              <w:widowControl w:val="0"/>
              <w:autoSpaceDE w:val="0"/>
              <w:autoSpaceDN w:val="0"/>
              <w:adjustRightInd w:val="0"/>
              <w:snapToGrid w:val="0"/>
              <w:spacing w:line="240" w:lineRule="auto"/>
              <w:ind w:firstLine="0"/>
              <w:contextualSpacing/>
              <w:jc w:val="both"/>
            </w:pPr>
            <w:r w:rsidRPr="00F9191E">
              <w:t>16. Фармацевтическая этика и деонтология.</w:t>
            </w:r>
          </w:p>
          <w:p w14:paraId="15A9049C" w14:textId="77777777" w:rsidR="002D71A0" w:rsidRPr="00F9191E" w:rsidRDefault="002D71A0" w:rsidP="007564D2">
            <w:pPr>
              <w:widowControl w:val="0"/>
              <w:autoSpaceDE w:val="0"/>
              <w:autoSpaceDN w:val="0"/>
              <w:adjustRightInd w:val="0"/>
              <w:snapToGrid w:val="0"/>
              <w:spacing w:line="240" w:lineRule="auto"/>
              <w:ind w:firstLine="0"/>
              <w:contextualSpacing/>
            </w:pPr>
            <w:r w:rsidRPr="00F9191E">
              <w:t>17. Особенности взаимодействия работников аптек с покупателями молодого, пожилого возраста и хроническими больными.</w:t>
            </w:r>
          </w:p>
          <w:p w14:paraId="10227FAF" w14:textId="77777777" w:rsidR="002D71A0" w:rsidRPr="00F9191E" w:rsidRDefault="002D71A0" w:rsidP="007564D2">
            <w:pPr>
              <w:widowControl w:val="0"/>
              <w:autoSpaceDE w:val="0"/>
              <w:autoSpaceDN w:val="0"/>
              <w:adjustRightInd w:val="0"/>
              <w:snapToGrid w:val="0"/>
              <w:spacing w:line="240" w:lineRule="auto"/>
              <w:ind w:firstLine="0"/>
              <w:contextualSpacing/>
            </w:pPr>
            <w:r w:rsidRPr="00F9191E">
              <w:t>18. Особенности организации оптовой торговли.</w:t>
            </w:r>
          </w:p>
          <w:p w14:paraId="16891A18"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 xml:space="preserve">19. </w:t>
            </w:r>
            <w:r w:rsidRPr="00F9191E">
              <w:rPr>
                <w:bCs/>
              </w:rPr>
              <w:t>Анализ потребительских предпочтений седативных лекарственных препаратов</w:t>
            </w:r>
            <w:r w:rsidRPr="00F9191E">
              <w:t>.</w:t>
            </w:r>
          </w:p>
          <w:p w14:paraId="24BAC311"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20. Современные лекарственные препараты антигипертензивного действия.</w:t>
            </w:r>
          </w:p>
          <w:p w14:paraId="2BDA2D6E"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21. Современные лекарственные препараты для лечения атеросклероза.</w:t>
            </w:r>
          </w:p>
          <w:p w14:paraId="6C0DAF06"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22. Современные лекарственные препараты для лечения язвенной болезни желудка и двенадцатиперстной кишки.</w:t>
            </w:r>
          </w:p>
          <w:p w14:paraId="64005FC1"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23. Современные лекарственные препараты для лечения ОРВИ и гриппа.</w:t>
            </w:r>
          </w:p>
          <w:p w14:paraId="7D666293"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 xml:space="preserve">24. Анализ ассортимента </w:t>
            </w:r>
            <w:r w:rsidRPr="00F9191E">
              <w:rPr>
                <w:bCs/>
              </w:rPr>
              <w:t>витаминов и витаминно-минеральных комплексов.</w:t>
            </w:r>
          </w:p>
          <w:p w14:paraId="5BE09E15" w14:textId="77777777" w:rsidR="002D71A0" w:rsidRPr="00F9191E" w:rsidRDefault="002D71A0" w:rsidP="007564D2">
            <w:pPr>
              <w:widowControl w:val="0"/>
              <w:tabs>
                <w:tab w:val="left" w:pos="2694"/>
              </w:tabs>
              <w:autoSpaceDE w:val="0"/>
              <w:autoSpaceDN w:val="0"/>
              <w:adjustRightInd w:val="0"/>
              <w:spacing w:line="240" w:lineRule="auto"/>
              <w:ind w:firstLine="0"/>
              <w:jc w:val="both"/>
            </w:pPr>
            <w:r w:rsidRPr="00F9191E">
              <w:t>25. Анализ ассортимента ноотропных лекарственных препаратов.</w:t>
            </w:r>
          </w:p>
          <w:p w14:paraId="531D6F0F" w14:textId="77777777" w:rsidR="002D71A0" w:rsidRPr="00F9191E" w:rsidRDefault="002D71A0" w:rsidP="007564D2">
            <w:pPr>
              <w:widowControl w:val="0"/>
              <w:autoSpaceDE w:val="0"/>
              <w:autoSpaceDN w:val="0"/>
              <w:adjustRightInd w:val="0"/>
              <w:snapToGrid w:val="0"/>
              <w:spacing w:line="240" w:lineRule="auto"/>
              <w:ind w:firstLine="0"/>
              <w:contextualSpacing/>
              <w:rPr>
                <w:b/>
              </w:rPr>
            </w:pPr>
            <w:r w:rsidRPr="00F9191E">
              <w:t>26. Анализ ассортимента глазных капель, используемых при  симптоме «сухого глаза».</w:t>
            </w:r>
          </w:p>
          <w:p w14:paraId="2B3A6DB7"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pPr>
            <w:r w:rsidRPr="00F9191E">
              <w:t>27. Современные лекарственные растительные препараты и биологически активные добавки (БАД) слабительного действия.</w:t>
            </w:r>
          </w:p>
          <w:p w14:paraId="7B8FC218"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pPr>
            <w:r w:rsidRPr="00F9191E">
              <w:t>28. Ароматерапия как элемент современной фитотерапии.</w:t>
            </w:r>
          </w:p>
          <w:p w14:paraId="551610E6"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pPr>
            <w:r w:rsidRPr="00F9191E">
              <w:t>29. Галеновые и новогаленовые препараты для комплексной терапии заболеваний сердечно-сосудистой системы.</w:t>
            </w:r>
          </w:p>
          <w:p w14:paraId="4A931CE6"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pPr>
            <w:r w:rsidRPr="00F9191E">
              <w:t>30. Современные фитопрепараты и сборы, применяемые в комплексной терапии воспалительных заболеваний ЛОР-органов.</w:t>
            </w:r>
          </w:p>
          <w:p w14:paraId="08C87920"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pPr>
            <w:r w:rsidRPr="00F9191E">
              <w:t xml:space="preserve">31. Современные фитопрепараты и сборы, применяемые в комплексном лечении влажного кашля </w:t>
            </w:r>
            <w:r w:rsidRPr="00F9191E">
              <w:lastRenderedPageBreak/>
              <w:t>у детей в возрасте до 10 лет.</w:t>
            </w:r>
          </w:p>
          <w:p w14:paraId="0DDB84BD"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pPr>
            <w:r w:rsidRPr="00F9191E">
              <w:t>32. Анализ потребительских предпочтений фитопрепаратов,  применяемых при заболеваниях печени и желчевыводящих путей.</w:t>
            </w:r>
          </w:p>
          <w:p w14:paraId="397FFE68"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rPr>
                <w:bCs/>
              </w:rPr>
            </w:pPr>
            <w:r w:rsidRPr="00F9191E">
              <w:t xml:space="preserve">33. </w:t>
            </w:r>
            <w:r w:rsidRPr="00F9191E">
              <w:rPr>
                <w:bCs/>
              </w:rPr>
              <w:t xml:space="preserve">Анализ потребительских предпочтений раздражающих лекарственных </w:t>
            </w:r>
            <w:r w:rsidRPr="00F9191E">
              <w:t xml:space="preserve">растительных </w:t>
            </w:r>
            <w:r w:rsidRPr="00F9191E">
              <w:rPr>
                <w:bCs/>
              </w:rPr>
              <w:t>препаратов, применяемых при суставных и мышечных болях.</w:t>
            </w:r>
          </w:p>
          <w:p w14:paraId="7E4FBB03" w14:textId="77777777" w:rsidR="002D71A0" w:rsidRPr="00F9191E" w:rsidRDefault="002D71A0" w:rsidP="007564D2">
            <w:pPr>
              <w:widowControl w:val="0"/>
              <w:shd w:val="clear" w:color="auto" w:fill="FFFFFF"/>
              <w:tabs>
                <w:tab w:val="left" w:leader="dot" w:pos="3730"/>
              </w:tabs>
              <w:autoSpaceDE w:val="0"/>
              <w:autoSpaceDN w:val="0"/>
              <w:adjustRightInd w:val="0"/>
              <w:spacing w:line="240" w:lineRule="auto"/>
              <w:ind w:firstLine="0"/>
              <w:jc w:val="both"/>
              <w:rPr>
                <w:bCs/>
              </w:rPr>
            </w:pPr>
            <w:r w:rsidRPr="00F9191E">
              <w:rPr>
                <w:bCs/>
              </w:rPr>
              <w:t>34. Анализ потребительских предпочтений лекарственных растительных препаратов,  применяемых в педиатрии.</w:t>
            </w:r>
          </w:p>
          <w:p w14:paraId="53C65D1F" w14:textId="77777777" w:rsidR="002D71A0" w:rsidRPr="00F9191E" w:rsidRDefault="002D71A0" w:rsidP="007564D2">
            <w:pPr>
              <w:widowControl w:val="0"/>
              <w:tabs>
                <w:tab w:val="left" w:pos="2010"/>
              </w:tabs>
              <w:autoSpaceDE w:val="0"/>
              <w:autoSpaceDN w:val="0"/>
              <w:adjustRightInd w:val="0"/>
              <w:snapToGrid w:val="0"/>
              <w:spacing w:line="240" w:lineRule="auto"/>
              <w:ind w:firstLine="0"/>
              <w:contextualSpacing/>
              <w:jc w:val="both"/>
              <w:rPr>
                <w:b/>
                <w:bCs/>
                <w:highlight w:val="yellow"/>
              </w:rPr>
            </w:pPr>
            <w:r w:rsidRPr="00F9191E">
              <w:rPr>
                <w:bCs/>
              </w:rPr>
              <w:t>Выполнение курсовой работы по профессиональному модулю является обязательным.</w:t>
            </w:r>
          </w:p>
        </w:tc>
        <w:tc>
          <w:tcPr>
            <w:tcW w:w="489" w:type="pct"/>
          </w:tcPr>
          <w:p w14:paraId="7BEF51F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lastRenderedPageBreak/>
              <w:t>20</w:t>
            </w:r>
          </w:p>
        </w:tc>
        <w:tc>
          <w:tcPr>
            <w:tcW w:w="1011" w:type="pct"/>
          </w:tcPr>
          <w:p w14:paraId="27294E0C"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r>
      <w:tr w:rsidR="002D71A0" w14:paraId="3EC9C9B1" w14:textId="77777777" w:rsidTr="007564D2">
        <w:trPr>
          <w:trHeight w:val="165"/>
        </w:trPr>
        <w:tc>
          <w:tcPr>
            <w:tcW w:w="3500" w:type="pct"/>
            <w:gridSpan w:val="5"/>
            <w:vAlign w:val="center"/>
          </w:tcPr>
          <w:p w14:paraId="0AFB0E9E" w14:textId="77777777" w:rsidR="002D71A0" w:rsidRPr="00F9191E" w:rsidRDefault="002D71A0" w:rsidP="007564D2">
            <w:pPr>
              <w:widowControl w:val="0"/>
              <w:autoSpaceDE w:val="0"/>
              <w:autoSpaceDN w:val="0"/>
              <w:adjustRightInd w:val="0"/>
              <w:snapToGrid w:val="0"/>
              <w:spacing w:line="240" w:lineRule="auto"/>
              <w:ind w:firstLine="0"/>
              <w:contextualSpacing/>
              <w:jc w:val="both"/>
              <w:rPr>
                <w:b/>
                <w:bCs/>
              </w:rPr>
            </w:pPr>
            <w:r w:rsidRPr="00F9191E">
              <w:rPr>
                <w:b/>
                <w:bCs/>
                <w:i/>
              </w:rPr>
              <w:lastRenderedPageBreak/>
              <w:t xml:space="preserve">Раздел 3. </w:t>
            </w:r>
            <w:r w:rsidRPr="00F9191E">
              <w:rPr>
                <w:b/>
                <w:i/>
              </w:rPr>
              <w:t>Оптовая торговля лекарственными средствами</w:t>
            </w:r>
          </w:p>
        </w:tc>
        <w:tc>
          <w:tcPr>
            <w:tcW w:w="489" w:type="pct"/>
          </w:tcPr>
          <w:p w14:paraId="5C6C8290" w14:textId="71AE0143"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highlight w:val="yellow"/>
              </w:rPr>
            </w:pPr>
          </w:p>
        </w:tc>
        <w:tc>
          <w:tcPr>
            <w:tcW w:w="1011" w:type="pct"/>
          </w:tcPr>
          <w:p w14:paraId="49D9ACDF"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r>
      <w:tr w:rsidR="002D71A0" w14:paraId="1605BC38" w14:textId="77777777" w:rsidTr="007564D2">
        <w:trPr>
          <w:trHeight w:val="240"/>
        </w:trPr>
        <w:tc>
          <w:tcPr>
            <w:tcW w:w="3500" w:type="pct"/>
            <w:gridSpan w:val="5"/>
            <w:vAlign w:val="center"/>
          </w:tcPr>
          <w:p w14:paraId="5E4B6D9B" w14:textId="77777777" w:rsidR="002D71A0" w:rsidRPr="00F9191E" w:rsidRDefault="002D71A0" w:rsidP="007564D2">
            <w:pPr>
              <w:widowControl w:val="0"/>
              <w:autoSpaceDE w:val="0"/>
              <w:autoSpaceDN w:val="0"/>
              <w:adjustRightInd w:val="0"/>
              <w:spacing w:line="240" w:lineRule="auto"/>
              <w:ind w:firstLine="0"/>
              <w:jc w:val="both"/>
              <w:rPr>
                <w:b/>
              </w:rPr>
            </w:pPr>
            <w:r w:rsidRPr="00F9191E">
              <w:rPr>
                <w:b/>
                <w:bCs/>
              </w:rPr>
              <w:t>МДК.01.03 Оптовая торговля лекарственными средствами</w:t>
            </w:r>
          </w:p>
        </w:tc>
        <w:tc>
          <w:tcPr>
            <w:tcW w:w="489" w:type="pct"/>
            <w:shd w:val="clear" w:color="auto" w:fill="auto"/>
          </w:tcPr>
          <w:p w14:paraId="0EB8B924"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76</w:t>
            </w:r>
          </w:p>
        </w:tc>
        <w:tc>
          <w:tcPr>
            <w:tcW w:w="1011" w:type="pct"/>
          </w:tcPr>
          <w:p w14:paraId="5FA347C8"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14:paraId="5243C98A" w14:textId="77777777" w:rsidTr="007564D2">
        <w:trPr>
          <w:trHeight w:val="159"/>
        </w:trPr>
        <w:tc>
          <w:tcPr>
            <w:tcW w:w="3500" w:type="pct"/>
            <w:gridSpan w:val="5"/>
            <w:vAlign w:val="center"/>
          </w:tcPr>
          <w:p w14:paraId="75126DC8" w14:textId="77777777" w:rsidR="002D71A0" w:rsidRPr="00F9191E" w:rsidRDefault="002D71A0" w:rsidP="007564D2">
            <w:pPr>
              <w:widowControl w:val="0"/>
              <w:autoSpaceDE w:val="0"/>
              <w:autoSpaceDN w:val="0"/>
              <w:adjustRightInd w:val="0"/>
              <w:spacing w:line="240" w:lineRule="auto"/>
              <w:ind w:firstLine="0"/>
              <w:jc w:val="both"/>
              <w:rPr>
                <w:b/>
                <w:bCs/>
              </w:rPr>
            </w:pPr>
            <w:r w:rsidRPr="00F9191E">
              <w:rPr>
                <w:b/>
                <w:iCs/>
              </w:rPr>
              <w:t>Раздел 1. Организация деятельности оптового звена фармацевтического рынка</w:t>
            </w:r>
          </w:p>
        </w:tc>
        <w:tc>
          <w:tcPr>
            <w:tcW w:w="489" w:type="pct"/>
            <w:shd w:val="clear" w:color="auto" w:fill="auto"/>
          </w:tcPr>
          <w:p w14:paraId="5F0A8FC2"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56</w:t>
            </w:r>
          </w:p>
        </w:tc>
        <w:tc>
          <w:tcPr>
            <w:tcW w:w="1011" w:type="pct"/>
          </w:tcPr>
          <w:p w14:paraId="3339FA4A"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14:paraId="3EFD3EA5" w14:textId="77777777" w:rsidTr="007564D2">
        <w:trPr>
          <w:trHeight w:val="195"/>
        </w:trPr>
        <w:tc>
          <w:tcPr>
            <w:tcW w:w="879" w:type="pct"/>
            <w:gridSpan w:val="3"/>
            <w:vMerge w:val="restart"/>
          </w:tcPr>
          <w:p w14:paraId="0D97991D" w14:textId="77777777" w:rsidR="002D71A0" w:rsidRPr="00F00869" w:rsidRDefault="002D71A0" w:rsidP="007564D2">
            <w:pPr>
              <w:widowControl w:val="0"/>
              <w:autoSpaceDE w:val="0"/>
              <w:autoSpaceDN w:val="0"/>
              <w:adjustRightInd w:val="0"/>
              <w:spacing w:line="240" w:lineRule="auto"/>
              <w:ind w:firstLine="0"/>
              <w:jc w:val="both"/>
              <w:rPr>
                <w:b/>
                <w:iCs/>
              </w:rPr>
            </w:pPr>
            <w:r w:rsidRPr="00F00869">
              <w:rPr>
                <w:b/>
              </w:rPr>
              <w:t>Тема 1.1. Организации оптовой торговли лекарственными средствами</w:t>
            </w:r>
          </w:p>
        </w:tc>
        <w:tc>
          <w:tcPr>
            <w:tcW w:w="2621" w:type="pct"/>
            <w:gridSpan w:val="2"/>
          </w:tcPr>
          <w:p w14:paraId="0BD9A92E" w14:textId="77777777" w:rsidR="002D71A0" w:rsidRPr="00F9191E" w:rsidRDefault="002D71A0" w:rsidP="007564D2">
            <w:pPr>
              <w:widowControl w:val="0"/>
              <w:tabs>
                <w:tab w:val="left" w:pos="8920"/>
              </w:tabs>
              <w:autoSpaceDE w:val="0"/>
              <w:autoSpaceDN w:val="0"/>
              <w:adjustRightInd w:val="0"/>
              <w:spacing w:line="240" w:lineRule="auto"/>
              <w:ind w:firstLine="0"/>
              <w:jc w:val="both"/>
              <w:rPr>
                <w:b/>
                <w:bCs/>
              </w:rPr>
            </w:pPr>
            <w:r w:rsidRPr="00F9191E">
              <w:rPr>
                <w:b/>
              </w:rPr>
              <w:t>Содержание</w:t>
            </w:r>
          </w:p>
        </w:tc>
        <w:tc>
          <w:tcPr>
            <w:tcW w:w="489" w:type="pct"/>
            <w:shd w:val="clear" w:color="auto" w:fill="auto"/>
            <w:vAlign w:val="center"/>
          </w:tcPr>
          <w:p w14:paraId="383C13A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r w:rsidRPr="00F9191E">
              <w:rPr>
                <w:rFonts w:eastAsia="Calibri"/>
                <w:b/>
                <w:bCs/>
              </w:rPr>
              <w:t>10</w:t>
            </w:r>
          </w:p>
        </w:tc>
        <w:tc>
          <w:tcPr>
            <w:tcW w:w="1011" w:type="pct"/>
            <w:vMerge w:val="restart"/>
          </w:tcPr>
          <w:p w14:paraId="73CB454F"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582EDEC2" w14:textId="77777777" w:rsidR="002D71A0" w:rsidRPr="00F9191E" w:rsidRDefault="002D71A0" w:rsidP="007564D2">
            <w:pPr>
              <w:spacing w:line="240" w:lineRule="auto"/>
              <w:ind w:firstLine="0"/>
            </w:pPr>
            <w:r w:rsidRPr="00F9191E">
              <w:t>З 9, З 10, 3 11, З 13, З 19, З 20, З 21, 3 24, З 26, З 27, З 28, З 31, З 32;</w:t>
            </w:r>
          </w:p>
          <w:p w14:paraId="1924AA72" w14:textId="77777777" w:rsidR="002D71A0" w:rsidRPr="00F9191E" w:rsidRDefault="002D71A0" w:rsidP="007564D2">
            <w:pPr>
              <w:spacing w:line="240" w:lineRule="auto"/>
              <w:ind w:firstLine="0"/>
            </w:pPr>
            <w:r w:rsidRPr="00F9191E">
              <w:t>У 11, У 12, У 13, У 17, У 18, У 20;</w:t>
            </w:r>
          </w:p>
          <w:p w14:paraId="2EAB9575"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07916C45" w14:textId="77777777" w:rsidR="002D71A0" w:rsidRPr="00F9191E" w:rsidRDefault="002D71A0" w:rsidP="007564D2">
            <w:pPr>
              <w:spacing w:line="240" w:lineRule="auto"/>
              <w:ind w:firstLine="0"/>
            </w:pPr>
          </w:p>
          <w:p w14:paraId="70F3407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rPr>
            </w:pPr>
          </w:p>
        </w:tc>
      </w:tr>
      <w:tr w:rsidR="002D71A0" w:rsidRPr="000D0F01" w14:paraId="419A6805" w14:textId="77777777" w:rsidTr="007564D2">
        <w:trPr>
          <w:trHeight w:val="195"/>
        </w:trPr>
        <w:tc>
          <w:tcPr>
            <w:tcW w:w="879" w:type="pct"/>
            <w:gridSpan w:val="3"/>
            <w:vMerge/>
          </w:tcPr>
          <w:p w14:paraId="14590DF2" w14:textId="77777777" w:rsidR="002D71A0" w:rsidRPr="00F00869" w:rsidRDefault="002D71A0" w:rsidP="007564D2">
            <w:pPr>
              <w:widowControl w:val="0"/>
              <w:autoSpaceDE w:val="0"/>
              <w:autoSpaceDN w:val="0"/>
              <w:adjustRightInd w:val="0"/>
              <w:spacing w:line="240" w:lineRule="auto"/>
              <w:ind w:firstLine="0"/>
              <w:jc w:val="both"/>
              <w:rPr>
                <w:b/>
              </w:rPr>
            </w:pPr>
          </w:p>
        </w:tc>
        <w:tc>
          <w:tcPr>
            <w:tcW w:w="2621" w:type="pct"/>
            <w:gridSpan w:val="2"/>
          </w:tcPr>
          <w:p w14:paraId="3778B3C3"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Оптовый фармацевтический рынок. Субъекты оптового фармацевтического рынка.</w:t>
            </w:r>
          </w:p>
          <w:p w14:paraId="2C95182F"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Организации оптовой торговли лекарственными средствами. Виды, задачи и функции оптовых фармацевтических организаций. Логистические подходы в сфере обращения лекарственных средств. Каналы дистрибуции.</w:t>
            </w:r>
          </w:p>
        </w:tc>
        <w:tc>
          <w:tcPr>
            <w:tcW w:w="489" w:type="pct"/>
            <w:shd w:val="clear" w:color="auto" w:fill="auto"/>
            <w:vAlign w:val="center"/>
          </w:tcPr>
          <w:p w14:paraId="6ECD7C77"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i/>
              </w:rPr>
            </w:pPr>
          </w:p>
        </w:tc>
        <w:tc>
          <w:tcPr>
            <w:tcW w:w="1011" w:type="pct"/>
            <w:vMerge/>
          </w:tcPr>
          <w:p w14:paraId="5C2CE6AD"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
                <w:bCs/>
                <w:i/>
              </w:rPr>
            </w:pPr>
          </w:p>
        </w:tc>
      </w:tr>
      <w:tr w:rsidR="002D71A0" w:rsidRPr="00EB6730" w14:paraId="261D09CE" w14:textId="77777777" w:rsidTr="007564D2">
        <w:trPr>
          <w:trHeight w:val="367"/>
        </w:trPr>
        <w:tc>
          <w:tcPr>
            <w:tcW w:w="879" w:type="pct"/>
            <w:gridSpan w:val="3"/>
            <w:vMerge/>
          </w:tcPr>
          <w:p w14:paraId="5B95543E"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2621" w:type="pct"/>
            <w:gridSpan w:val="2"/>
          </w:tcPr>
          <w:p w14:paraId="0ACDB2DB"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b/>
              </w:rPr>
              <w:t>Информационные (лекционные) занятия</w:t>
            </w:r>
          </w:p>
        </w:tc>
        <w:tc>
          <w:tcPr>
            <w:tcW w:w="489" w:type="pct"/>
            <w:shd w:val="clear" w:color="auto" w:fill="auto"/>
          </w:tcPr>
          <w:p w14:paraId="1053375B"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637F4F96"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14:paraId="5D92CA9B" w14:textId="77777777" w:rsidTr="007564D2">
        <w:trPr>
          <w:trHeight w:val="560"/>
        </w:trPr>
        <w:tc>
          <w:tcPr>
            <w:tcW w:w="879" w:type="pct"/>
            <w:gridSpan w:val="3"/>
            <w:vMerge/>
          </w:tcPr>
          <w:p w14:paraId="430DF548"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2621" w:type="pct"/>
            <w:gridSpan w:val="2"/>
          </w:tcPr>
          <w:p w14:paraId="0987B602"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rPr>
                <w:i/>
              </w:rPr>
              <w:t>Лекция 1.</w:t>
            </w:r>
            <w:r w:rsidRPr="00F9191E">
              <w:t xml:space="preserve"> Организации оптовой торговли лекарственными средствами. Задачи и функции оптовых фармацевтических организаций.</w:t>
            </w:r>
          </w:p>
        </w:tc>
        <w:tc>
          <w:tcPr>
            <w:tcW w:w="489" w:type="pct"/>
            <w:shd w:val="clear" w:color="auto" w:fill="auto"/>
          </w:tcPr>
          <w:p w14:paraId="365E1EF4"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53D6414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14:paraId="379774E7" w14:textId="77777777" w:rsidTr="007564D2">
        <w:trPr>
          <w:trHeight w:val="364"/>
        </w:trPr>
        <w:tc>
          <w:tcPr>
            <w:tcW w:w="879" w:type="pct"/>
            <w:gridSpan w:val="3"/>
            <w:vMerge/>
          </w:tcPr>
          <w:p w14:paraId="637394A4"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2621" w:type="pct"/>
            <w:gridSpan w:val="2"/>
          </w:tcPr>
          <w:p w14:paraId="641A4CD7"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Лекция 2.</w:t>
            </w:r>
            <w:r w:rsidRPr="00F9191E">
              <w:t xml:space="preserve"> Логистические подходы в сфере обращения лекарственных средств.</w:t>
            </w:r>
          </w:p>
        </w:tc>
        <w:tc>
          <w:tcPr>
            <w:tcW w:w="489" w:type="pct"/>
            <w:shd w:val="clear" w:color="auto" w:fill="auto"/>
          </w:tcPr>
          <w:p w14:paraId="6002B835"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6361BCDE"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14:paraId="7439AAB8" w14:textId="77777777" w:rsidTr="007564D2">
        <w:trPr>
          <w:trHeight w:val="420"/>
        </w:trPr>
        <w:tc>
          <w:tcPr>
            <w:tcW w:w="879" w:type="pct"/>
            <w:gridSpan w:val="3"/>
            <w:vMerge/>
          </w:tcPr>
          <w:p w14:paraId="486C9D1B"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2621" w:type="pct"/>
            <w:gridSpan w:val="2"/>
          </w:tcPr>
          <w:p w14:paraId="09D3F0D3" w14:textId="2C899383"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3.</w:t>
            </w:r>
            <w:r w:rsidR="00C91A7B">
              <w:rPr>
                <w:i/>
              </w:rPr>
              <w:t xml:space="preserve"> </w:t>
            </w:r>
            <w:r w:rsidRPr="00F9191E">
              <w:t>Каналы дистрибуции. Дистанционная продажа лекарственными средствами</w:t>
            </w:r>
          </w:p>
        </w:tc>
        <w:tc>
          <w:tcPr>
            <w:tcW w:w="489" w:type="pct"/>
            <w:shd w:val="clear" w:color="auto" w:fill="auto"/>
          </w:tcPr>
          <w:p w14:paraId="22CA843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2</w:t>
            </w:r>
          </w:p>
        </w:tc>
        <w:tc>
          <w:tcPr>
            <w:tcW w:w="1011" w:type="pct"/>
            <w:vMerge/>
          </w:tcPr>
          <w:p w14:paraId="4E3F7A0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rsidRPr="00801EE5" w14:paraId="41EBF2F6" w14:textId="77777777" w:rsidTr="007564D2">
        <w:trPr>
          <w:trHeight w:val="135"/>
        </w:trPr>
        <w:tc>
          <w:tcPr>
            <w:tcW w:w="879" w:type="pct"/>
            <w:gridSpan w:val="3"/>
            <w:vMerge/>
          </w:tcPr>
          <w:p w14:paraId="635753EC"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2621" w:type="pct"/>
            <w:gridSpan w:val="2"/>
          </w:tcPr>
          <w:p w14:paraId="283B60F9"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rPr>
                <w:b/>
              </w:rPr>
              <w:t>Практическое занятие</w:t>
            </w:r>
          </w:p>
        </w:tc>
        <w:tc>
          <w:tcPr>
            <w:tcW w:w="489" w:type="pct"/>
            <w:shd w:val="clear" w:color="auto" w:fill="auto"/>
            <w:vAlign w:val="center"/>
          </w:tcPr>
          <w:p w14:paraId="0903FAF0"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c>
          <w:tcPr>
            <w:tcW w:w="1011" w:type="pct"/>
            <w:vMerge/>
          </w:tcPr>
          <w:p w14:paraId="78BE91CA"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14:paraId="484D59AB" w14:textId="77777777" w:rsidTr="007564D2">
        <w:trPr>
          <w:trHeight w:val="126"/>
        </w:trPr>
        <w:tc>
          <w:tcPr>
            <w:tcW w:w="879" w:type="pct"/>
            <w:gridSpan w:val="3"/>
            <w:vMerge/>
          </w:tcPr>
          <w:p w14:paraId="13D49585" w14:textId="77777777" w:rsidR="002D71A0" w:rsidRPr="00F00869" w:rsidRDefault="002D71A0" w:rsidP="007564D2">
            <w:pPr>
              <w:widowControl w:val="0"/>
              <w:tabs>
                <w:tab w:val="left" w:pos="8920"/>
              </w:tabs>
              <w:autoSpaceDE w:val="0"/>
              <w:autoSpaceDN w:val="0"/>
              <w:adjustRightInd w:val="0"/>
              <w:spacing w:line="240" w:lineRule="auto"/>
              <w:ind w:firstLine="0"/>
              <w:jc w:val="both"/>
              <w:rPr>
                <w:b/>
              </w:rPr>
            </w:pPr>
          </w:p>
        </w:tc>
        <w:tc>
          <w:tcPr>
            <w:tcW w:w="195" w:type="pct"/>
          </w:tcPr>
          <w:p w14:paraId="5D78D419" w14:textId="77777777" w:rsidR="002D71A0" w:rsidRPr="00F9191E" w:rsidRDefault="002D71A0" w:rsidP="007564D2">
            <w:pPr>
              <w:widowControl w:val="0"/>
              <w:autoSpaceDE w:val="0"/>
              <w:autoSpaceDN w:val="0"/>
              <w:adjustRightInd w:val="0"/>
              <w:spacing w:line="240" w:lineRule="auto"/>
              <w:ind w:firstLine="0"/>
              <w:jc w:val="center"/>
              <w:rPr>
                <w:iCs/>
              </w:rPr>
            </w:pPr>
            <w:r w:rsidRPr="00F9191E">
              <w:t>1.</w:t>
            </w:r>
          </w:p>
        </w:tc>
        <w:tc>
          <w:tcPr>
            <w:tcW w:w="2426" w:type="pct"/>
          </w:tcPr>
          <w:p w14:paraId="7F6DB98A" w14:textId="77777777" w:rsidR="002D71A0" w:rsidRPr="00F9191E" w:rsidRDefault="002D71A0" w:rsidP="007564D2">
            <w:pPr>
              <w:widowControl w:val="0"/>
              <w:autoSpaceDE w:val="0"/>
              <w:autoSpaceDN w:val="0"/>
              <w:adjustRightInd w:val="0"/>
              <w:spacing w:line="240" w:lineRule="auto"/>
              <w:ind w:firstLine="0"/>
              <w:jc w:val="both"/>
              <w:rPr>
                <w:iCs/>
              </w:rPr>
            </w:pPr>
            <w:r w:rsidRPr="00F9191E">
              <w:rPr>
                <w:iCs/>
              </w:rPr>
              <w:t>Организации оптовой торговли лекарственными средствами. Фармацевтическая логистика.</w:t>
            </w:r>
          </w:p>
        </w:tc>
        <w:tc>
          <w:tcPr>
            <w:tcW w:w="489" w:type="pct"/>
            <w:shd w:val="clear" w:color="auto" w:fill="auto"/>
            <w:vAlign w:val="center"/>
          </w:tcPr>
          <w:p w14:paraId="2F73EA01"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r w:rsidRPr="00F9191E">
              <w:rPr>
                <w:rFonts w:eastAsia="Calibri"/>
                <w:bCs/>
              </w:rPr>
              <w:t>4</w:t>
            </w:r>
          </w:p>
        </w:tc>
        <w:tc>
          <w:tcPr>
            <w:tcW w:w="1011" w:type="pct"/>
            <w:vMerge/>
          </w:tcPr>
          <w:p w14:paraId="0CE50068" w14:textId="77777777" w:rsidR="002D71A0" w:rsidRPr="00F9191E" w:rsidRDefault="002D71A0" w:rsidP="007564D2">
            <w:pPr>
              <w:widowControl w:val="0"/>
              <w:autoSpaceDE w:val="0"/>
              <w:autoSpaceDN w:val="0"/>
              <w:adjustRightInd w:val="0"/>
              <w:snapToGrid w:val="0"/>
              <w:spacing w:line="240" w:lineRule="auto"/>
              <w:ind w:firstLine="0"/>
              <w:contextualSpacing/>
              <w:jc w:val="center"/>
              <w:rPr>
                <w:rFonts w:eastAsia="Calibri"/>
                <w:bCs/>
              </w:rPr>
            </w:pPr>
          </w:p>
        </w:tc>
      </w:tr>
      <w:tr w:rsidR="002D71A0" w14:paraId="5A782463" w14:textId="77777777" w:rsidTr="007564D2">
        <w:trPr>
          <w:trHeight w:val="293"/>
        </w:trPr>
        <w:tc>
          <w:tcPr>
            <w:tcW w:w="879" w:type="pct"/>
            <w:gridSpan w:val="3"/>
            <w:vMerge w:val="restart"/>
          </w:tcPr>
          <w:p w14:paraId="5A75BE53" w14:textId="77777777" w:rsidR="002D71A0" w:rsidRPr="00F00869" w:rsidRDefault="002D71A0" w:rsidP="007564D2">
            <w:pPr>
              <w:widowControl w:val="0"/>
              <w:autoSpaceDE w:val="0"/>
              <w:autoSpaceDN w:val="0"/>
              <w:adjustRightInd w:val="0"/>
              <w:spacing w:line="240" w:lineRule="auto"/>
              <w:ind w:firstLine="0"/>
              <w:rPr>
                <w:b/>
                <w:iCs/>
              </w:rPr>
            </w:pPr>
            <w:r w:rsidRPr="00F00869">
              <w:rPr>
                <w:b/>
              </w:rPr>
              <w:t>Тема 1.2. Формы оптовой торговли. Фармацевтический склад</w:t>
            </w:r>
          </w:p>
        </w:tc>
        <w:tc>
          <w:tcPr>
            <w:tcW w:w="2621" w:type="pct"/>
            <w:gridSpan w:val="2"/>
          </w:tcPr>
          <w:p w14:paraId="721361BF" w14:textId="77777777" w:rsidR="002D71A0" w:rsidRPr="00F9191E" w:rsidRDefault="002D71A0" w:rsidP="007564D2">
            <w:pPr>
              <w:widowControl w:val="0"/>
              <w:autoSpaceDE w:val="0"/>
              <w:autoSpaceDN w:val="0"/>
              <w:adjustRightInd w:val="0"/>
              <w:spacing w:line="240" w:lineRule="auto"/>
              <w:ind w:firstLine="0"/>
              <w:rPr>
                <w:b/>
              </w:rPr>
            </w:pPr>
            <w:r w:rsidRPr="00F9191E">
              <w:rPr>
                <w:b/>
              </w:rPr>
              <w:t>Содержание</w:t>
            </w:r>
          </w:p>
        </w:tc>
        <w:tc>
          <w:tcPr>
            <w:tcW w:w="489" w:type="pct"/>
            <w:shd w:val="clear" w:color="auto" w:fill="auto"/>
          </w:tcPr>
          <w:p w14:paraId="6C99D64B"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14</w:t>
            </w:r>
          </w:p>
        </w:tc>
        <w:tc>
          <w:tcPr>
            <w:tcW w:w="1011" w:type="pct"/>
            <w:vMerge w:val="restart"/>
          </w:tcPr>
          <w:p w14:paraId="64BEE977"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0B0F5B91" w14:textId="77777777" w:rsidR="002D71A0" w:rsidRPr="00F9191E" w:rsidRDefault="002D71A0" w:rsidP="007564D2">
            <w:pPr>
              <w:spacing w:line="240" w:lineRule="auto"/>
              <w:ind w:firstLine="0"/>
            </w:pPr>
            <w:r w:rsidRPr="00F9191E">
              <w:lastRenderedPageBreak/>
              <w:t>З 9, З 10, 3 11, З 13, З 19, З 20, З 21, 3 24, З 26, З 27, З 28, З 31, З 32;</w:t>
            </w:r>
          </w:p>
          <w:p w14:paraId="67387B47" w14:textId="77777777" w:rsidR="002D71A0" w:rsidRPr="00F9191E" w:rsidRDefault="002D71A0" w:rsidP="007564D2">
            <w:pPr>
              <w:spacing w:line="240" w:lineRule="auto"/>
              <w:ind w:firstLine="0"/>
            </w:pPr>
            <w:r w:rsidRPr="00F9191E">
              <w:t>У 11, У 12, У 13, У 17, У 18, У 20;</w:t>
            </w:r>
          </w:p>
          <w:p w14:paraId="7CDE3612"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73CD443A" w14:textId="77777777" w:rsidR="002D71A0" w:rsidRPr="00F9191E" w:rsidRDefault="002D71A0" w:rsidP="007564D2">
            <w:pPr>
              <w:spacing w:line="240" w:lineRule="auto"/>
              <w:ind w:firstLine="0"/>
            </w:pPr>
          </w:p>
          <w:p w14:paraId="24BF504B" w14:textId="77777777" w:rsidR="002D71A0" w:rsidRPr="00F9191E" w:rsidRDefault="002D71A0" w:rsidP="007564D2">
            <w:pPr>
              <w:spacing w:line="240" w:lineRule="auto"/>
              <w:ind w:firstLine="0"/>
              <w:rPr>
                <w:b/>
              </w:rPr>
            </w:pPr>
          </w:p>
        </w:tc>
      </w:tr>
      <w:tr w:rsidR="002D71A0" w14:paraId="53DEE3BD" w14:textId="77777777" w:rsidTr="007564D2">
        <w:trPr>
          <w:trHeight w:val="331"/>
        </w:trPr>
        <w:tc>
          <w:tcPr>
            <w:tcW w:w="879" w:type="pct"/>
            <w:gridSpan w:val="3"/>
            <w:vMerge/>
          </w:tcPr>
          <w:p w14:paraId="4E18CD52"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8899716" w14:textId="77777777" w:rsidR="002D71A0" w:rsidRPr="00F9191E" w:rsidRDefault="002D71A0" w:rsidP="007564D2">
            <w:pPr>
              <w:widowControl w:val="0"/>
              <w:shd w:val="clear" w:color="auto" w:fill="FFFFFF"/>
              <w:autoSpaceDE w:val="0"/>
              <w:autoSpaceDN w:val="0"/>
              <w:adjustRightInd w:val="0"/>
              <w:spacing w:line="240" w:lineRule="auto"/>
              <w:ind w:firstLine="0"/>
            </w:pPr>
            <w:r w:rsidRPr="00F9191E">
              <w:rPr>
                <w:i/>
              </w:rPr>
              <w:t xml:space="preserve">Лекция 4. </w:t>
            </w:r>
            <w:r w:rsidRPr="00F9191E">
              <w:t xml:space="preserve">Транзитная и складская формы оптовой торговли. Фармацевтический склад. </w:t>
            </w:r>
          </w:p>
        </w:tc>
        <w:tc>
          <w:tcPr>
            <w:tcW w:w="489" w:type="pct"/>
            <w:shd w:val="clear" w:color="auto" w:fill="auto"/>
          </w:tcPr>
          <w:p w14:paraId="4175E7BB"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6347C860"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70DCB0A3" w14:textId="77777777" w:rsidTr="007564D2">
        <w:trPr>
          <w:trHeight w:val="420"/>
        </w:trPr>
        <w:tc>
          <w:tcPr>
            <w:tcW w:w="879" w:type="pct"/>
            <w:gridSpan w:val="3"/>
            <w:vMerge/>
          </w:tcPr>
          <w:p w14:paraId="28D3B3D6"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5CA6DAFA" w14:textId="77777777" w:rsidR="002D71A0" w:rsidRPr="00F9191E" w:rsidRDefault="002D71A0" w:rsidP="007564D2">
            <w:pPr>
              <w:widowControl w:val="0"/>
              <w:shd w:val="clear" w:color="auto" w:fill="FFFFFF"/>
              <w:autoSpaceDE w:val="0"/>
              <w:autoSpaceDN w:val="0"/>
              <w:adjustRightInd w:val="0"/>
              <w:spacing w:line="240" w:lineRule="auto"/>
              <w:ind w:firstLine="0"/>
              <w:rPr>
                <w:i/>
              </w:rPr>
            </w:pPr>
            <w:r w:rsidRPr="00F9191E">
              <w:rPr>
                <w:i/>
              </w:rPr>
              <w:t xml:space="preserve">Лекция 5. </w:t>
            </w:r>
            <w:r w:rsidRPr="00F9191E">
              <w:t>Задачи, функции, структура фармацевтического склада.</w:t>
            </w:r>
          </w:p>
        </w:tc>
        <w:tc>
          <w:tcPr>
            <w:tcW w:w="489" w:type="pct"/>
            <w:shd w:val="clear" w:color="auto" w:fill="auto"/>
          </w:tcPr>
          <w:p w14:paraId="082B988B"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0B87B94F"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763549D0" w14:textId="77777777" w:rsidTr="007564D2">
        <w:trPr>
          <w:trHeight w:val="420"/>
        </w:trPr>
        <w:tc>
          <w:tcPr>
            <w:tcW w:w="879" w:type="pct"/>
            <w:gridSpan w:val="3"/>
            <w:vMerge/>
          </w:tcPr>
          <w:p w14:paraId="5D714C1B"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5E81A16A" w14:textId="77777777" w:rsidR="002D71A0" w:rsidRPr="00F9191E" w:rsidRDefault="002D71A0" w:rsidP="007564D2">
            <w:pPr>
              <w:widowControl w:val="0"/>
              <w:shd w:val="clear" w:color="auto" w:fill="FFFFFF"/>
              <w:autoSpaceDE w:val="0"/>
              <w:autoSpaceDN w:val="0"/>
              <w:adjustRightInd w:val="0"/>
              <w:spacing w:line="240" w:lineRule="auto"/>
              <w:ind w:firstLine="0"/>
              <w:rPr>
                <w:i/>
              </w:rPr>
            </w:pPr>
            <w:r w:rsidRPr="00F9191E">
              <w:rPr>
                <w:i/>
              </w:rPr>
              <w:t>Лекция 6.</w:t>
            </w:r>
            <w:r w:rsidRPr="00F9191E">
              <w:t xml:space="preserve"> Основные документы приѐмного отдела и отдела хранения.</w:t>
            </w:r>
          </w:p>
        </w:tc>
        <w:tc>
          <w:tcPr>
            <w:tcW w:w="489" w:type="pct"/>
            <w:shd w:val="clear" w:color="auto" w:fill="auto"/>
          </w:tcPr>
          <w:p w14:paraId="2E1A5825"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43B447DA"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1B06B233" w14:textId="77777777" w:rsidTr="007564D2">
        <w:trPr>
          <w:trHeight w:val="420"/>
        </w:trPr>
        <w:tc>
          <w:tcPr>
            <w:tcW w:w="879" w:type="pct"/>
            <w:gridSpan w:val="3"/>
            <w:vMerge/>
          </w:tcPr>
          <w:p w14:paraId="755DA5AC"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4A9B418" w14:textId="77777777" w:rsidR="002D71A0" w:rsidRPr="00F9191E" w:rsidRDefault="002D71A0" w:rsidP="007564D2">
            <w:pPr>
              <w:widowControl w:val="0"/>
              <w:shd w:val="clear" w:color="auto" w:fill="FFFFFF"/>
              <w:autoSpaceDE w:val="0"/>
              <w:autoSpaceDN w:val="0"/>
              <w:adjustRightInd w:val="0"/>
              <w:spacing w:line="240" w:lineRule="auto"/>
              <w:ind w:firstLine="0"/>
            </w:pPr>
            <w:r w:rsidRPr="00F9191E">
              <w:rPr>
                <w:i/>
              </w:rPr>
              <w:t>Лекция 7.</w:t>
            </w:r>
            <w:r w:rsidRPr="00F9191E">
              <w:t xml:space="preserve"> Методы приѐма заявок от розничных организаций на товар аптечного ассортимента.</w:t>
            </w:r>
          </w:p>
        </w:tc>
        <w:tc>
          <w:tcPr>
            <w:tcW w:w="489" w:type="pct"/>
            <w:shd w:val="clear" w:color="auto" w:fill="auto"/>
          </w:tcPr>
          <w:p w14:paraId="1D6EB2E5"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3AD1BB2E"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369A541F" w14:textId="77777777" w:rsidTr="007564D2">
        <w:trPr>
          <w:trHeight w:val="135"/>
        </w:trPr>
        <w:tc>
          <w:tcPr>
            <w:tcW w:w="879" w:type="pct"/>
            <w:gridSpan w:val="3"/>
            <w:vMerge w:val="restart"/>
          </w:tcPr>
          <w:p w14:paraId="6AEF03E0" w14:textId="77777777" w:rsidR="002D71A0" w:rsidRPr="00F00869" w:rsidRDefault="002D71A0" w:rsidP="007564D2">
            <w:pPr>
              <w:widowControl w:val="0"/>
              <w:autoSpaceDE w:val="0"/>
              <w:autoSpaceDN w:val="0"/>
              <w:adjustRightInd w:val="0"/>
              <w:spacing w:line="240" w:lineRule="auto"/>
              <w:ind w:firstLine="0"/>
              <w:rPr>
                <w:b/>
              </w:rPr>
            </w:pPr>
            <w:r w:rsidRPr="00F00869">
              <w:rPr>
                <w:b/>
              </w:rPr>
              <w:t>Тема 1.3. Организация операционной деятельности оптовых фармацевтических организаций</w:t>
            </w:r>
          </w:p>
        </w:tc>
        <w:tc>
          <w:tcPr>
            <w:tcW w:w="2621" w:type="pct"/>
            <w:gridSpan w:val="2"/>
          </w:tcPr>
          <w:p w14:paraId="6E748ECD" w14:textId="77777777" w:rsidR="002D71A0" w:rsidRPr="00F9191E" w:rsidRDefault="002D71A0" w:rsidP="007564D2">
            <w:pPr>
              <w:widowControl w:val="0"/>
              <w:autoSpaceDE w:val="0"/>
              <w:autoSpaceDN w:val="0"/>
              <w:adjustRightInd w:val="0"/>
              <w:spacing w:line="240" w:lineRule="auto"/>
              <w:ind w:firstLine="0"/>
              <w:rPr>
                <w:b/>
              </w:rPr>
            </w:pPr>
            <w:r w:rsidRPr="00F9191E">
              <w:rPr>
                <w:b/>
              </w:rPr>
              <w:t>Содержание</w:t>
            </w:r>
          </w:p>
        </w:tc>
        <w:tc>
          <w:tcPr>
            <w:tcW w:w="489" w:type="pct"/>
            <w:shd w:val="clear" w:color="auto" w:fill="auto"/>
          </w:tcPr>
          <w:p w14:paraId="08973401"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16</w:t>
            </w:r>
          </w:p>
        </w:tc>
        <w:tc>
          <w:tcPr>
            <w:tcW w:w="1011" w:type="pct"/>
            <w:vMerge w:val="restart"/>
          </w:tcPr>
          <w:p w14:paraId="2BB2C2A3"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03E1AA81" w14:textId="77777777" w:rsidR="002D71A0" w:rsidRPr="00F9191E" w:rsidRDefault="002D71A0" w:rsidP="007564D2">
            <w:pPr>
              <w:spacing w:line="240" w:lineRule="auto"/>
              <w:ind w:firstLine="0"/>
            </w:pPr>
            <w:r w:rsidRPr="00F9191E">
              <w:t>З 9, З 10, 3 11, З 13, З 19, З 20, З 21, 3 24, З 26, З 27, З 28, З 31, З 32;</w:t>
            </w:r>
          </w:p>
          <w:p w14:paraId="0356CEB0" w14:textId="77777777" w:rsidR="002D71A0" w:rsidRPr="00F9191E" w:rsidRDefault="002D71A0" w:rsidP="007564D2">
            <w:pPr>
              <w:spacing w:line="240" w:lineRule="auto"/>
              <w:ind w:firstLine="0"/>
            </w:pPr>
            <w:r w:rsidRPr="00F9191E">
              <w:t>У 11, У 12, У 13, У 17, У 18, У 20;</w:t>
            </w:r>
          </w:p>
          <w:p w14:paraId="3443F5C7"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2E38A3D8" w14:textId="77777777" w:rsidR="002D71A0" w:rsidRPr="00F9191E" w:rsidRDefault="002D71A0" w:rsidP="007564D2">
            <w:pPr>
              <w:spacing w:line="240" w:lineRule="auto"/>
              <w:ind w:firstLine="0"/>
            </w:pPr>
          </w:p>
          <w:p w14:paraId="4DF2530F" w14:textId="77777777" w:rsidR="002D71A0" w:rsidRPr="00F9191E" w:rsidRDefault="002D71A0" w:rsidP="007564D2">
            <w:pPr>
              <w:widowControl w:val="0"/>
              <w:autoSpaceDE w:val="0"/>
              <w:autoSpaceDN w:val="0"/>
              <w:adjustRightInd w:val="0"/>
              <w:spacing w:line="240" w:lineRule="auto"/>
              <w:ind w:firstLine="0"/>
              <w:jc w:val="both"/>
              <w:rPr>
                <w:rFonts w:eastAsiaTheme="minorEastAsia"/>
              </w:rPr>
            </w:pPr>
          </w:p>
          <w:p w14:paraId="64694C20"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801EE5" w14:paraId="539707E0" w14:textId="77777777" w:rsidTr="007564D2">
        <w:trPr>
          <w:trHeight w:val="135"/>
        </w:trPr>
        <w:tc>
          <w:tcPr>
            <w:tcW w:w="879" w:type="pct"/>
            <w:gridSpan w:val="3"/>
            <w:vMerge/>
          </w:tcPr>
          <w:p w14:paraId="599A03B3"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048CCD16" w14:textId="77777777" w:rsidR="002D71A0" w:rsidRPr="00F9191E" w:rsidRDefault="002D71A0" w:rsidP="007564D2">
            <w:pPr>
              <w:widowControl w:val="0"/>
              <w:autoSpaceDE w:val="0"/>
              <w:autoSpaceDN w:val="0"/>
              <w:adjustRightInd w:val="0"/>
              <w:spacing w:line="240" w:lineRule="auto"/>
              <w:ind w:firstLine="0"/>
              <w:rPr>
                <w:b/>
              </w:rPr>
            </w:pPr>
            <w:r w:rsidRPr="00F9191E">
              <w:t>Координация деятельности со службой закупок. Организация процесса закупок. Контроль поставок товаров.  Разгрузка и приемка товаров. Возврат товара. Складирование. Внутрискладская транспортировка. Хранение товаров. Общие требования к помещениям и организации хранения лекарственных средств. Комплектация заказов и отгрузка. Транспортировка и экспедиция заказов. Координация складской деятельности со службой продаж</w:t>
            </w:r>
          </w:p>
        </w:tc>
        <w:tc>
          <w:tcPr>
            <w:tcW w:w="489" w:type="pct"/>
            <w:shd w:val="clear" w:color="auto" w:fill="auto"/>
          </w:tcPr>
          <w:p w14:paraId="28A47D6A" w14:textId="77777777" w:rsidR="002D71A0" w:rsidRPr="00F9191E" w:rsidRDefault="002D71A0" w:rsidP="007564D2">
            <w:pPr>
              <w:widowControl w:val="0"/>
              <w:autoSpaceDE w:val="0"/>
              <w:autoSpaceDN w:val="0"/>
              <w:adjustRightInd w:val="0"/>
              <w:spacing w:line="240" w:lineRule="auto"/>
              <w:ind w:firstLine="0"/>
              <w:jc w:val="center"/>
              <w:rPr>
                <w:b/>
              </w:rPr>
            </w:pPr>
          </w:p>
        </w:tc>
        <w:tc>
          <w:tcPr>
            <w:tcW w:w="1011" w:type="pct"/>
            <w:vMerge/>
          </w:tcPr>
          <w:p w14:paraId="496C1CBB"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801EE5" w14:paraId="3EA5AC2D" w14:textId="77777777" w:rsidTr="007564D2">
        <w:trPr>
          <w:trHeight w:val="135"/>
        </w:trPr>
        <w:tc>
          <w:tcPr>
            <w:tcW w:w="879" w:type="pct"/>
            <w:gridSpan w:val="3"/>
            <w:vMerge/>
          </w:tcPr>
          <w:p w14:paraId="64160353"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3B8A7705" w14:textId="77777777" w:rsidR="002D71A0" w:rsidRPr="00F9191E" w:rsidRDefault="002D71A0" w:rsidP="007564D2">
            <w:pPr>
              <w:widowControl w:val="0"/>
              <w:autoSpaceDE w:val="0"/>
              <w:autoSpaceDN w:val="0"/>
              <w:adjustRightInd w:val="0"/>
              <w:spacing w:line="240" w:lineRule="auto"/>
              <w:ind w:firstLine="0"/>
              <w:rPr>
                <w:b/>
              </w:rPr>
            </w:pPr>
            <w:r w:rsidRPr="00F9191E">
              <w:rPr>
                <w:b/>
              </w:rPr>
              <w:t>Информационные (лекционные) занятия</w:t>
            </w:r>
          </w:p>
        </w:tc>
        <w:tc>
          <w:tcPr>
            <w:tcW w:w="489" w:type="pct"/>
            <w:shd w:val="clear" w:color="auto" w:fill="auto"/>
          </w:tcPr>
          <w:p w14:paraId="4A04DBEC" w14:textId="77777777" w:rsidR="002D71A0" w:rsidRPr="00F9191E" w:rsidRDefault="002D71A0" w:rsidP="007564D2">
            <w:pPr>
              <w:widowControl w:val="0"/>
              <w:autoSpaceDE w:val="0"/>
              <w:autoSpaceDN w:val="0"/>
              <w:adjustRightInd w:val="0"/>
              <w:spacing w:line="240" w:lineRule="auto"/>
              <w:ind w:firstLine="0"/>
              <w:jc w:val="center"/>
              <w:rPr>
                <w:b/>
              </w:rPr>
            </w:pPr>
          </w:p>
        </w:tc>
        <w:tc>
          <w:tcPr>
            <w:tcW w:w="1011" w:type="pct"/>
            <w:vMerge/>
          </w:tcPr>
          <w:p w14:paraId="3775D629"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801EE5" w14:paraId="101D5479" w14:textId="77777777" w:rsidTr="007564D2">
        <w:trPr>
          <w:trHeight w:val="330"/>
        </w:trPr>
        <w:tc>
          <w:tcPr>
            <w:tcW w:w="879" w:type="pct"/>
            <w:gridSpan w:val="3"/>
            <w:vMerge/>
          </w:tcPr>
          <w:p w14:paraId="74CB068C"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BC71EA6"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8.</w:t>
            </w:r>
            <w:r w:rsidRPr="00F9191E">
              <w:t xml:space="preserve">  Координация деятельности со службой закупок. Организация процесса закупок. Контроль поставок товаров. </w:t>
            </w:r>
          </w:p>
        </w:tc>
        <w:tc>
          <w:tcPr>
            <w:tcW w:w="489" w:type="pct"/>
            <w:shd w:val="clear" w:color="auto" w:fill="auto"/>
          </w:tcPr>
          <w:p w14:paraId="10EF8E77" w14:textId="77777777" w:rsidR="002D71A0" w:rsidRPr="00F9191E" w:rsidRDefault="002D71A0" w:rsidP="007564D2">
            <w:pPr>
              <w:widowControl w:val="0"/>
              <w:autoSpaceDE w:val="0"/>
              <w:autoSpaceDN w:val="0"/>
              <w:adjustRightInd w:val="0"/>
              <w:spacing w:line="240" w:lineRule="auto"/>
              <w:ind w:firstLine="0"/>
              <w:jc w:val="center"/>
            </w:pPr>
            <w:r w:rsidRPr="00F9191E">
              <w:t>2</w:t>
            </w:r>
          </w:p>
          <w:p w14:paraId="51391BA2"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16E5FCBB"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7616DB67" w14:textId="77777777" w:rsidTr="007564D2">
        <w:trPr>
          <w:trHeight w:val="330"/>
        </w:trPr>
        <w:tc>
          <w:tcPr>
            <w:tcW w:w="879" w:type="pct"/>
            <w:gridSpan w:val="3"/>
            <w:vMerge/>
          </w:tcPr>
          <w:p w14:paraId="503E64D2"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04AEB558"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 xml:space="preserve">Лекция 9. </w:t>
            </w:r>
            <w:r w:rsidRPr="00F9191E">
              <w:t>Разгрузка и приемка товаров. Возврат товара.</w:t>
            </w:r>
          </w:p>
        </w:tc>
        <w:tc>
          <w:tcPr>
            <w:tcW w:w="489" w:type="pct"/>
            <w:shd w:val="clear" w:color="auto" w:fill="auto"/>
          </w:tcPr>
          <w:p w14:paraId="3D6F9768"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7D105196"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581D77B5" w14:textId="77777777" w:rsidTr="007564D2">
        <w:trPr>
          <w:trHeight w:val="330"/>
        </w:trPr>
        <w:tc>
          <w:tcPr>
            <w:tcW w:w="879" w:type="pct"/>
            <w:gridSpan w:val="3"/>
            <w:vMerge/>
          </w:tcPr>
          <w:p w14:paraId="65EBFE9E"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993EB83"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Лекция 10.</w:t>
            </w:r>
            <w:r w:rsidRPr="00F9191E">
              <w:t xml:space="preserve"> Складирование. Внутрискладская транспортировка.</w:t>
            </w:r>
          </w:p>
        </w:tc>
        <w:tc>
          <w:tcPr>
            <w:tcW w:w="489" w:type="pct"/>
            <w:shd w:val="clear" w:color="auto" w:fill="auto"/>
          </w:tcPr>
          <w:p w14:paraId="2ABEBA96"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7208D698"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5586C9E4" w14:textId="77777777" w:rsidTr="007564D2">
        <w:trPr>
          <w:trHeight w:val="296"/>
        </w:trPr>
        <w:tc>
          <w:tcPr>
            <w:tcW w:w="879" w:type="pct"/>
            <w:gridSpan w:val="3"/>
            <w:vMerge/>
          </w:tcPr>
          <w:p w14:paraId="7D864992"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3C158AE"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11.</w:t>
            </w:r>
            <w:r w:rsidRPr="00F9191E">
              <w:t xml:space="preserve"> Хранение товаров. Общие требования к помещениям и организации хранения лекарственных средств. </w:t>
            </w:r>
          </w:p>
        </w:tc>
        <w:tc>
          <w:tcPr>
            <w:tcW w:w="489" w:type="pct"/>
            <w:shd w:val="clear" w:color="auto" w:fill="auto"/>
          </w:tcPr>
          <w:p w14:paraId="4B73E1C1"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37A87B16"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02EF41DC" w14:textId="77777777" w:rsidTr="007564D2">
        <w:trPr>
          <w:trHeight w:val="645"/>
        </w:trPr>
        <w:tc>
          <w:tcPr>
            <w:tcW w:w="879" w:type="pct"/>
            <w:gridSpan w:val="3"/>
            <w:vMerge/>
          </w:tcPr>
          <w:p w14:paraId="2EFC13EF"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17958514"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12.</w:t>
            </w:r>
            <w:r w:rsidRPr="00F9191E">
              <w:t xml:space="preserve"> Комплектация заказов и отгрузка. Транспортировка и экспедиция заказов. Координация складской деятельности со службой продаж.</w:t>
            </w:r>
          </w:p>
        </w:tc>
        <w:tc>
          <w:tcPr>
            <w:tcW w:w="489" w:type="pct"/>
            <w:shd w:val="clear" w:color="auto" w:fill="auto"/>
          </w:tcPr>
          <w:p w14:paraId="5E1F0E28"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686EEFB8"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7196FEBC" w14:textId="77777777" w:rsidTr="007564D2">
        <w:trPr>
          <w:trHeight w:val="135"/>
        </w:trPr>
        <w:tc>
          <w:tcPr>
            <w:tcW w:w="879" w:type="pct"/>
            <w:gridSpan w:val="3"/>
            <w:vMerge/>
          </w:tcPr>
          <w:p w14:paraId="2FBE4A7F"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323CBF1C" w14:textId="77777777" w:rsidR="002D71A0" w:rsidRPr="00F9191E" w:rsidRDefault="002D71A0" w:rsidP="007564D2">
            <w:pPr>
              <w:widowControl w:val="0"/>
              <w:autoSpaceDE w:val="0"/>
              <w:autoSpaceDN w:val="0"/>
              <w:adjustRightInd w:val="0"/>
              <w:spacing w:line="240" w:lineRule="auto"/>
              <w:ind w:firstLine="0"/>
              <w:rPr>
                <w:b/>
              </w:rPr>
            </w:pPr>
            <w:r w:rsidRPr="00F9191E">
              <w:rPr>
                <w:b/>
              </w:rPr>
              <w:t>Практическое занятие</w:t>
            </w:r>
          </w:p>
        </w:tc>
        <w:tc>
          <w:tcPr>
            <w:tcW w:w="489" w:type="pct"/>
            <w:shd w:val="clear" w:color="auto" w:fill="auto"/>
          </w:tcPr>
          <w:p w14:paraId="5F7C5EE6"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41519391"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7E9DF625" w14:textId="77777777" w:rsidTr="007564D2">
        <w:trPr>
          <w:trHeight w:val="683"/>
        </w:trPr>
        <w:tc>
          <w:tcPr>
            <w:tcW w:w="879" w:type="pct"/>
            <w:gridSpan w:val="3"/>
            <w:vMerge/>
          </w:tcPr>
          <w:p w14:paraId="48B76310"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3E6044E3"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2.</w:t>
            </w:r>
          </w:p>
        </w:tc>
        <w:tc>
          <w:tcPr>
            <w:tcW w:w="2426" w:type="pct"/>
          </w:tcPr>
          <w:p w14:paraId="0E3F9DC5"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 xml:space="preserve">Организация работы аптечного склада. Выбор поставщика. Заключение договора поставки. Организация процесса закупок. Формирование заявок. </w:t>
            </w:r>
          </w:p>
        </w:tc>
        <w:tc>
          <w:tcPr>
            <w:tcW w:w="489" w:type="pct"/>
            <w:shd w:val="clear" w:color="auto" w:fill="auto"/>
          </w:tcPr>
          <w:p w14:paraId="39945839" w14:textId="77777777" w:rsidR="002D71A0" w:rsidRPr="00F9191E" w:rsidRDefault="002D71A0" w:rsidP="007564D2">
            <w:pPr>
              <w:widowControl w:val="0"/>
              <w:autoSpaceDE w:val="0"/>
              <w:autoSpaceDN w:val="0"/>
              <w:adjustRightInd w:val="0"/>
              <w:spacing w:line="240" w:lineRule="auto"/>
              <w:ind w:firstLine="0"/>
              <w:jc w:val="center"/>
            </w:pPr>
            <w:r w:rsidRPr="00F9191E">
              <w:t>4</w:t>
            </w:r>
          </w:p>
        </w:tc>
        <w:tc>
          <w:tcPr>
            <w:tcW w:w="1011" w:type="pct"/>
            <w:vMerge/>
          </w:tcPr>
          <w:p w14:paraId="0B094B6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3241295F" w14:textId="77777777" w:rsidTr="007564D2">
        <w:trPr>
          <w:trHeight w:val="445"/>
        </w:trPr>
        <w:tc>
          <w:tcPr>
            <w:tcW w:w="879" w:type="pct"/>
            <w:gridSpan w:val="3"/>
            <w:vMerge/>
          </w:tcPr>
          <w:p w14:paraId="0CF8D9D6"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41C9ABE7"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3.</w:t>
            </w:r>
          </w:p>
        </w:tc>
        <w:tc>
          <w:tcPr>
            <w:tcW w:w="2426" w:type="pct"/>
          </w:tcPr>
          <w:p w14:paraId="70D4897E"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Приемка товаров на фармацевтическом складе.</w:t>
            </w:r>
          </w:p>
        </w:tc>
        <w:tc>
          <w:tcPr>
            <w:tcW w:w="489" w:type="pct"/>
            <w:shd w:val="clear" w:color="auto" w:fill="auto"/>
          </w:tcPr>
          <w:p w14:paraId="24AB990B"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661AEE9F"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3D5C6E2E" w14:textId="77777777" w:rsidTr="007564D2">
        <w:trPr>
          <w:trHeight w:val="701"/>
        </w:trPr>
        <w:tc>
          <w:tcPr>
            <w:tcW w:w="879" w:type="pct"/>
            <w:gridSpan w:val="3"/>
            <w:vMerge/>
          </w:tcPr>
          <w:p w14:paraId="08DCF2AA"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1F560C5F"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4.</w:t>
            </w:r>
          </w:p>
        </w:tc>
        <w:tc>
          <w:tcPr>
            <w:tcW w:w="2426" w:type="pct"/>
          </w:tcPr>
          <w:p w14:paraId="43255D39"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t>Оценка качества организации товародвижения поставщиком. Возврат товара поставщику через автоматизированную программу Складирование и хранение товаров на фармацевтическом складе. Комплектация и отгрузка заказов</w:t>
            </w:r>
          </w:p>
        </w:tc>
        <w:tc>
          <w:tcPr>
            <w:tcW w:w="489" w:type="pct"/>
            <w:shd w:val="clear" w:color="auto" w:fill="auto"/>
          </w:tcPr>
          <w:p w14:paraId="0B761CD7" w14:textId="77777777" w:rsidR="002D71A0" w:rsidRPr="00F9191E" w:rsidRDefault="002D71A0" w:rsidP="007564D2">
            <w:pPr>
              <w:widowControl w:val="0"/>
              <w:autoSpaceDE w:val="0"/>
              <w:autoSpaceDN w:val="0"/>
              <w:adjustRightInd w:val="0"/>
              <w:spacing w:line="240" w:lineRule="auto"/>
              <w:ind w:firstLine="0"/>
              <w:jc w:val="center"/>
            </w:pPr>
            <w:r w:rsidRPr="00F9191E">
              <w:t>4</w:t>
            </w:r>
          </w:p>
        </w:tc>
        <w:tc>
          <w:tcPr>
            <w:tcW w:w="1011" w:type="pct"/>
            <w:vMerge/>
          </w:tcPr>
          <w:p w14:paraId="4D3D225F"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60D77850" w14:textId="77777777" w:rsidTr="007564D2">
        <w:trPr>
          <w:trHeight w:val="135"/>
        </w:trPr>
        <w:tc>
          <w:tcPr>
            <w:tcW w:w="879" w:type="pct"/>
            <w:gridSpan w:val="3"/>
            <w:vMerge w:val="restart"/>
          </w:tcPr>
          <w:p w14:paraId="1DFBA21F" w14:textId="77777777" w:rsidR="002D71A0" w:rsidRPr="00F00869" w:rsidRDefault="002D71A0" w:rsidP="007564D2">
            <w:pPr>
              <w:widowControl w:val="0"/>
              <w:autoSpaceDE w:val="0"/>
              <w:autoSpaceDN w:val="0"/>
              <w:adjustRightInd w:val="0"/>
              <w:spacing w:line="240" w:lineRule="auto"/>
              <w:ind w:firstLine="0"/>
              <w:rPr>
                <w:b/>
                <w:iCs/>
              </w:rPr>
            </w:pPr>
            <w:r w:rsidRPr="00F00869">
              <w:rPr>
                <w:b/>
              </w:rPr>
              <w:t>Тема 1.4. Перевозка лекарственных средств для медицинского применения</w:t>
            </w:r>
          </w:p>
        </w:tc>
        <w:tc>
          <w:tcPr>
            <w:tcW w:w="2621" w:type="pct"/>
            <w:gridSpan w:val="2"/>
          </w:tcPr>
          <w:p w14:paraId="598736B5" w14:textId="77777777" w:rsidR="002D71A0" w:rsidRPr="00F9191E" w:rsidRDefault="002D71A0" w:rsidP="007564D2">
            <w:pPr>
              <w:widowControl w:val="0"/>
              <w:autoSpaceDE w:val="0"/>
              <w:autoSpaceDN w:val="0"/>
              <w:adjustRightInd w:val="0"/>
              <w:spacing w:line="240" w:lineRule="auto"/>
              <w:ind w:firstLine="0"/>
              <w:rPr>
                <w:b/>
              </w:rPr>
            </w:pPr>
            <w:r w:rsidRPr="00F9191E">
              <w:rPr>
                <w:b/>
              </w:rPr>
              <w:t>Содержание</w:t>
            </w:r>
          </w:p>
        </w:tc>
        <w:tc>
          <w:tcPr>
            <w:tcW w:w="489" w:type="pct"/>
            <w:shd w:val="clear" w:color="auto" w:fill="auto"/>
          </w:tcPr>
          <w:p w14:paraId="334AA77B"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8</w:t>
            </w:r>
          </w:p>
        </w:tc>
        <w:tc>
          <w:tcPr>
            <w:tcW w:w="1011" w:type="pct"/>
            <w:vMerge w:val="restart"/>
          </w:tcPr>
          <w:p w14:paraId="5207D879"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12087C0B" w14:textId="77777777" w:rsidR="002D71A0" w:rsidRPr="00F9191E" w:rsidRDefault="002D71A0" w:rsidP="007564D2">
            <w:pPr>
              <w:spacing w:line="240" w:lineRule="auto"/>
              <w:ind w:firstLine="0"/>
            </w:pPr>
            <w:r w:rsidRPr="00F9191E">
              <w:t>З 9, З 10, 3 11, З 13, З 19, З 20, З 21, З 22, 3 24, З 26, З 27, З 28, З 30, З 31, З 32;</w:t>
            </w:r>
          </w:p>
          <w:p w14:paraId="6A8B5C8E" w14:textId="77777777" w:rsidR="002D71A0" w:rsidRPr="00F9191E" w:rsidRDefault="002D71A0" w:rsidP="007564D2">
            <w:pPr>
              <w:spacing w:line="240" w:lineRule="auto"/>
              <w:ind w:firstLine="0"/>
            </w:pPr>
            <w:r w:rsidRPr="00F9191E">
              <w:t>У 11, У 12, У 13, У 17, У 18, У 20;</w:t>
            </w:r>
          </w:p>
          <w:p w14:paraId="7F6A9404"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36BD54E4" w14:textId="77777777" w:rsidR="002D71A0" w:rsidRPr="00F9191E" w:rsidRDefault="002D71A0" w:rsidP="007564D2">
            <w:pPr>
              <w:spacing w:line="240" w:lineRule="auto"/>
              <w:ind w:firstLine="0"/>
            </w:pPr>
          </w:p>
          <w:p w14:paraId="186E76FD" w14:textId="77777777" w:rsidR="002D71A0" w:rsidRPr="00F9191E" w:rsidRDefault="002D71A0" w:rsidP="007564D2">
            <w:pPr>
              <w:widowControl w:val="0"/>
              <w:autoSpaceDE w:val="0"/>
              <w:autoSpaceDN w:val="0"/>
              <w:adjustRightInd w:val="0"/>
              <w:spacing w:line="240" w:lineRule="auto"/>
              <w:ind w:firstLine="0"/>
              <w:jc w:val="both"/>
              <w:rPr>
                <w:b/>
              </w:rPr>
            </w:pPr>
          </w:p>
        </w:tc>
      </w:tr>
      <w:tr w:rsidR="002D71A0" w:rsidRPr="00801EE5" w14:paraId="7D3ABE94" w14:textId="77777777" w:rsidTr="007564D2">
        <w:trPr>
          <w:trHeight w:val="414"/>
        </w:trPr>
        <w:tc>
          <w:tcPr>
            <w:tcW w:w="879" w:type="pct"/>
            <w:gridSpan w:val="3"/>
            <w:vMerge/>
          </w:tcPr>
          <w:p w14:paraId="452F7BF0"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49B28F16"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Перевозка лекарственных средств для медицинского применения. Особенности перевозки медицинских иммунобиологических препаратов, наркотических средств и психотропных веществ.</w:t>
            </w:r>
          </w:p>
        </w:tc>
        <w:tc>
          <w:tcPr>
            <w:tcW w:w="489" w:type="pct"/>
            <w:shd w:val="clear" w:color="auto" w:fill="auto"/>
          </w:tcPr>
          <w:p w14:paraId="62282438" w14:textId="77777777" w:rsidR="002D71A0" w:rsidRPr="00F9191E" w:rsidRDefault="002D71A0" w:rsidP="007564D2">
            <w:pPr>
              <w:widowControl w:val="0"/>
              <w:autoSpaceDE w:val="0"/>
              <w:autoSpaceDN w:val="0"/>
              <w:adjustRightInd w:val="0"/>
              <w:spacing w:line="240" w:lineRule="auto"/>
              <w:ind w:firstLine="0"/>
              <w:jc w:val="center"/>
            </w:pPr>
          </w:p>
          <w:p w14:paraId="39026165"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2B5F2C7F"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65B7DBDA" w14:textId="77777777" w:rsidTr="007564D2">
        <w:trPr>
          <w:trHeight w:val="414"/>
        </w:trPr>
        <w:tc>
          <w:tcPr>
            <w:tcW w:w="879" w:type="pct"/>
            <w:gridSpan w:val="3"/>
            <w:vMerge/>
          </w:tcPr>
          <w:p w14:paraId="51AE27AE"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135180D"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b/>
              </w:rPr>
              <w:t>Информационные (лекционные) занятия</w:t>
            </w:r>
          </w:p>
        </w:tc>
        <w:tc>
          <w:tcPr>
            <w:tcW w:w="489" w:type="pct"/>
            <w:shd w:val="clear" w:color="auto" w:fill="auto"/>
          </w:tcPr>
          <w:p w14:paraId="0CE87C66"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4DF90815"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0C3EDC9B" w14:textId="77777777" w:rsidTr="007564D2">
        <w:trPr>
          <w:trHeight w:val="414"/>
        </w:trPr>
        <w:tc>
          <w:tcPr>
            <w:tcW w:w="879" w:type="pct"/>
            <w:gridSpan w:val="3"/>
            <w:vMerge/>
          </w:tcPr>
          <w:p w14:paraId="597A2C4F"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3F02C50A"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13.</w:t>
            </w:r>
            <w:r w:rsidRPr="00F9191E">
              <w:t xml:space="preserve"> Перевозка лекарственных средств для медицинского применения. медицинских иммунобиологических препаратов.</w:t>
            </w:r>
          </w:p>
        </w:tc>
        <w:tc>
          <w:tcPr>
            <w:tcW w:w="489" w:type="pct"/>
            <w:shd w:val="clear" w:color="auto" w:fill="auto"/>
          </w:tcPr>
          <w:p w14:paraId="684DF183"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1137297A"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20F13F1B" w14:textId="77777777" w:rsidTr="007564D2">
        <w:trPr>
          <w:trHeight w:val="414"/>
        </w:trPr>
        <w:tc>
          <w:tcPr>
            <w:tcW w:w="879" w:type="pct"/>
            <w:gridSpan w:val="3"/>
            <w:vMerge/>
          </w:tcPr>
          <w:p w14:paraId="62A1CB06"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73F67F2A"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i/>
              </w:rPr>
              <w:t>Лекция 14.</w:t>
            </w:r>
            <w:r w:rsidRPr="00F9191E">
              <w:t xml:space="preserve"> Особенности перевозки наркотических средств и психотропных веществ</w:t>
            </w:r>
          </w:p>
        </w:tc>
        <w:tc>
          <w:tcPr>
            <w:tcW w:w="489" w:type="pct"/>
            <w:shd w:val="clear" w:color="auto" w:fill="auto"/>
          </w:tcPr>
          <w:p w14:paraId="5279743B"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186CCC95"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4BB3AA2A" w14:textId="77777777" w:rsidTr="007564D2">
        <w:trPr>
          <w:trHeight w:val="414"/>
        </w:trPr>
        <w:tc>
          <w:tcPr>
            <w:tcW w:w="879" w:type="pct"/>
            <w:gridSpan w:val="3"/>
            <w:vMerge/>
          </w:tcPr>
          <w:p w14:paraId="620EB384"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6909BE72"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rPr>
                <w:b/>
              </w:rPr>
              <w:t>Практическое занятие.</w:t>
            </w:r>
          </w:p>
        </w:tc>
        <w:tc>
          <w:tcPr>
            <w:tcW w:w="489" w:type="pct"/>
            <w:shd w:val="clear" w:color="auto" w:fill="auto"/>
          </w:tcPr>
          <w:p w14:paraId="35DC000B"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53FA7DA9"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3B291D31" w14:textId="77777777" w:rsidTr="007564D2">
        <w:trPr>
          <w:trHeight w:val="414"/>
        </w:trPr>
        <w:tc>
          <w:tcPr>
            <w:tcW w:w="879" w:type="pct"/>
            <w:gridSpan w:val="3"/>
            <w:vMerge/>
          </w:tcPr>
          <w:p w14:paraId="4693EB11"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33ADD4E7"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5.</w:t>
            </w:r>
          </w:p>
        </w:tc>
        <w:tc>
          <w:tcPr>
            <w:tcW w:w="2426" w:type="pct"/>
          </w:tcPr>
          <w:p w14:paraId="2ECD60B6"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b/>
              </w:rPr>
              <w:t xml:space="preserve"> </w:t>
            </w:r>
            <w:r w:rsidRPr="00F9191E">
              <w:t xml:space="preserve">Транспортировка лекарственных средств. Особенности транспортировки иммунобиологических препаратов. Особенности транспортировки наркотических и психотропных лекарственных средств. </w:t>
            </w:r>
          </w:p>
        </w:tc>
        <w:tc>
          <w:tcPr>
            <w:tcW w:w="489" w:type="pct"/>
            <w:shd w:val="clear" w:color="auto" w:fill="auto"/>
          </w:tcPr>
          <w:p w14:paraId="1803E1D6" w14:textId="77777777" w:rsidR="002D71A0" w:rsidRPr="00F9191E" w:rsidRDefault="002D71A0" w:rsidP="007564D2">
            <w:pPr>
              <w:widowControl w:val="0"/>
              <w:autoSpaceDE w:val="0"/>
              <w:autoSpaceDN w:val="0"/>
              <w:adjustRightInd w:val="0"/>
              <w:spacing w:line="240" w:lineRule="auto"/>
              <w:ind w:firstLine="0"/>
              <w:jc w:val="center"/>
            </w:pPr>
            <w:r w:rsidRPr="00F9191E">
              <w:t>4.</w:t>
            </w:r>
          </w:p>
        </w:tc>
        <w:tc>
          <w:tcPr>
            <w:tcW w:w="1011" w:type="pct"/>
            <w:vMerge/>
          </w:tcPr>
          <w:p w14:paraId="67FB9FAA"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467A7F4B" w14:textId="77777777" w:rsidTr="007564D2">
        <w:trPr>
          <w:trHeight w:val="126"/>
        </w:trPr>
        <w:tc>
          <w:tcPr>
            <w:tcW w:w="879" w:type="pct"/>
            <w:gridSpan w:val="3"/>
            <w:vMerge w:val="restart"/>
          </w:tcPr>
          <w:p w14:paraId="3351B1E0" w14:textId="77777777" w:rsidR="002D71A0" w:rsidRPr="00F00869" w:rsidRDefault="002D71A0" w:rsidP="007564D2">
            <w:pPr>
              <w:widowControl w:val="0"/>
              <w:autoSpaceDE w:val="0"/>
              <w:autoSpaceDN w:val="0"/>
              <w:adjustRightInd w:val="0"/>
              <w:spacing w:line="240" w:lineRule="auto"/>
              <w:ind w:firstLine="0"/>
              <w:rPr>
                <w:b/>
              </w:rPr>
            </w:pPr>
            <w:r w:rsidRPr="00F00869">
              <w:rPr>
                <w:b/>
              </w:rPr>
              <w:t>Тема 1.5. Порядок уничтожения лекарственных средств медицинского применения</w:t>
            </w:r>
          </w:p>
        </w:tc>
        <w:tc>
          <w:tcPr>
            <w:tcW w:w="2621" w:type="pct"/>
            <w:gridSpan w:val="2"/>
          </w:tcPr>
          <w:p w14:paraId="6021A661" w14:textId="77777777" w:rsidR="002D71A0" w:rsidRPr="00F9191E" w:rsidRDefault="002D71A0" w:rsidP="007564D2">
            <w:pPr>
              <w:widowControl w:val="0"/>
              <w:autoSpaceDE w:val="0"/>
              <w:autoSpaceDN w:val="0"/>
              <w:adjustRightInd w:val="0"/>
              <w:spacing w:line="240" w:lineRule="auto"/>
              <w:ind w:firstLine="0"/>
              <w:jc w:val="both"/>
              <w:rPr>
                <w:b/>
              </w:rPr>
            </w:pPr>
            <w:r w:rsidRPr="00F9191E">
              <w:rPr>
                <w:b/>
              </w:rPr>
              <w:t>Содержание</w:t>
            </w:r>
          </w:p>
        </w:tc>
        <w:tc>
          <w:tcPr>
            <w:tcW w:w="489" w:type="pct"/>
            <w:shd w:val="clear" w:color="auto" w:fill="auto"/>
          </w:tcPr>
          <w:p w14:paraId="05F8C670"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8</w:t>
            </w:r>
          </w:p>
        </w:tc>
        <w:tc>
          <w:tcPr>
            <w:tcW w:w="1011" w:type="pct"/>
            <w:vMerge w:val="restart"/>
          </w:tcPr>
          <w:p w14:paraId="33E15915"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67233C6A" w14:textId="77777777" w:rsidR="002D71A0" w:rsidRPr="00F9191E" w:rsidRDefault="002D71A0" w:rsidP="007564D2">
            <w:pPr>
              <w:spacing w:line="240" w:lineRule="auto"/>
              <w:ind w:firstLine="0"/>
            </w:pPr>
            <w:r w:rsidRPr="00F9191E">
              <w:t>З 9, З 10, 3 11, З 13, З 19, З 20, З 21, З 22, 3 24, З 26, З 27, З 28, З 30, З 31, З 32;</w:t>
            </w:r>
          </w:p>
          <w:p w14:paraId="4DD19AC7" w14:textId="77777777" w:rsidR="002D71A0" w:rsidRPr="00F9191E" w:rsidRDefault="002D71A0" w:rsidP="007564D2">
            <w:pPr>
              <w:spacing w:line="240" w:lineRule="auto"/>
              <w:ind w:firstLine="0"/>
            </w:pPr>
            <w:r w:rsidRPr="00F9191E">
              <w:t>У 11, У 12, У 13, У 17, У 18, У 20, У 36;</w:t>
            </w:r>
          </w:p>
          <w:p w14:paraId="7D2BB030"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101310DC" w14:textId="77777777" w:rsidR="002D71A0" w:rsidRPr="00F9191E" w:rsidRDefault="002D71A0" w:rsidP="007564D2">
            <w:pPr>
              <w:widowControl w:val="0"/>
              <w:autoSpaceDE w:val="0"/>
              <w:autoSpaceDN w:val="0"/>
              <w:adjustRightInd w:val="0"/>
              <w:spacing w:line="240" w:lineRule="auto"/>
              <w:ind w:firstLine="0"/>
              <w:jc w:val="both"/>
              <w:rPr>
                <w:b/>
              </w:rPr>
            </w:pPr>
          </w:p>
        </w:tc>
      </w:tr>
      <w:tr w:rsidR="002D71A0" w:rsidRPr="00801EE5" w14:paraId="7640FD63" w14:textId="77777777" w:rsidTr="007564D2">
        <w:trPr>
          <w:trHeight w:val="126"/>
        </w:trPr>
        <w:tc>
          <w:tcPr>
            <w:tcW w:w="879" w:type="pct"/>
            <w:gridSpan w:val="3"/>
            <w:vMerge/>
          </w:tcPr>
          <w:p w14:paraId="64724300"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0E814047"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1. Порядок уничтожения фальсифицированных, недоброкачественных, контрафактных лекарственных средств, а также с истекшим сроком годности, пришедших в негодность и других лекарственных средств. Карантинная зона</w:t>
            </w:r>
          </w:p>
        </w:tc>
        <w:tc>
          <w:tcPr>
            <w:tcW w:w="489" w:type="pct"/>
            <w:shd w:val="clear" w:color="auto" w:fill="auto"/>
          </w:tcPr>
          <w:p w14:paraId="0F8B9F24" w14:textId="77777777" w:rsidR="002D71A0" w:rsidRPr="00F9191E" w:rsidRDefault="002D71A0" w:rsidP="007564D2">
            <w:pPr>
              <w:widowControl w:val="0"/>
              <w:autoSpaceDE w:val="0"/>
              <w:autoSpaceDN w:val="0"/>
              <w:adjustRightInd w:val="0"/>
              <w:spacing w:line="240" w:lineRule="auto"/>
              <w:ind w:firstLine="0"/>
              <w:jc w:val="center"/>
            </w:pPr>
          </w:p>
          <w:p w14:paraId="7A64D628"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0978B193"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03F385D0" w14:textId="77777777" w:rsidTr="007564D2">
        <w:trPr>
          <w:trHeight w:val="126"/>
        </w:trPr>
        <w:tc>
          <w:tcPr>
            <w:tcW w:w="879" w:type="pct"/>
            <w:gridSpan w:val="3"/>
            <w:vMerge/>
          </w:tcPr>
          <w:p w14:paraId="3645A684"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911F0FE"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b/>
              </w:rPr>
              <w:t>Информационные (лекционные) занятия</w:t>
            </w:r>
          </w:p>
        </w:tc>
        <w:tc>
          <w:tcPr>
            <w:tcW w:w="489" w:type="pct"/>
            <w:shd w:val="clear" w:color="auto" w:fill="auto"/>
          </w:tcPr>
          <w:p w14:paraId="30570E5A"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16CE508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5D0737DB" w14:textId="77777777" w:rsidTr="007564D2">
        <w:trPr>
          <w:trHeight w:val="126"/>
        </w:trPr>
        <w:tc>
          <w:tcPr>
            <w:tcW w:w="879" w:type="pct"/>
            <w:gridSpan w:val="3"/>
            <w:vMerge/>
          </w:tcPr>
          <w:p w14:paraId="30613655"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1C6E3672"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 xml:space="preserve">Лекция 15. </w:t>
            </w:r>
            <w:r w:rsidRPr="00F9191E">
              <w:t>Порядок уничтожения фальсифицированных, недоброкачественных, контрафактных лекарственных средств</w:t>
            </w:r>
          </w:p>
        </w:tc>
        <w:tc>
          <w:tcPr>
            <w:tcW w:w="489" w:type="pct"/>
            <w:shd w:val="clear" w:color="auto" w:fill="auto"/>
          </w:tcPr>
          <w:p w14:paraId="4B2B658A"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5AE34CD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066C3B63" w14:textId="77777777" w:rsidTr="007564D2">
        <w:trPr>
          <w:trHeight w:val="126"/>
        </w:trPr>
        <w:tc>
          <w:tcPr>
            <w:tcW w:w="879" w:type="pct"/>
            <w:gridSpan w:val="3"/>
            <w:vMerge/>
          </w:tcPr>
          <w:p w14:paraId="78F6BA66"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C59E633"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Лекция 16.</w:t>
            </w:r>
            <w:r w:rsidRPr="00F9191E">
              <w:t xml:space="preserve"> Карантинная зона. Виды и функции.</w:t>
            </w:r>
          </w:p>
        </w:tc>
        <w:tc>
          <w:tcPr>
            <w:tcW w:w="489" w:type="pct"/>
            <w:shd w:val="clear" w:color="auto" w:fill="auto"/>
          </w:tcPr>
          <w:p w14:paraId="0FE0F1D8"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43AAB19A"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0D432299" w14:textId="77777777" w:rsidTr="007564D2">
        <w:trPr>
          <w:trHeight w:val="150"/>
        </w:trPr>
        <w:tc>
          <w:tcPr>
            <w:tcW w:w="879" w:type="pct"/>
            <w:gridSpan w:val="3"/>
            <w:vMerge/>
          </w:tcPr>
          <w:p w14:paraId="012F01A9"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035F68D2" w14:textId="77777777" w:rsidR="002D71A0" w:rsidRPr="00F9191E" w:rsidRDefault="002D71A0" w:rsidP="007564D2">
            <w:pPr>
              <w:widowControl w:val="0"/>
              <w:shd w:val="clear" w:color="auto" w:fill="FFFFFF"/>
              <w:autoSpaceDE w:val="0"/>
              <w:autoSpaceDN w:val="0"/>
              <w:adjustRightInd w:val="0"/>
              <w:spacing w:line="240" w:lineRule="auto"/>
              <w:ind w:firstLine="0"/>
              <w:rPr>
                <w:b/>
              </w:rPr>
            </w:pPr>
            <w:r w:rsidRPr="00F9191E">
              <w:rPr>
                <w:b/>
              </w:rPr>
              <w:t>Практическое занятие</w:t>
            </w:r>
          </w:p>
        </w:tc>
        <w:tc>
          <w:tcPr>
            <w:tcW w:w="489" w:type="pct"/>
            <w:shd w:val="clear" w:color="auto" w:fill="auto"/>
          </w:tcPr>
          <w:p w14:paraId="7E44EB25"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34FDF23F"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553EA908" w14:textId="77777777" w:rsidTr="007564D2">
        <w:trPr>
          <w:trHeight w:val="285"/>
        </w:trPr>
        <w:tc>
          <w:tcPr>
            <w:tcW w:w="879" w:type="pct"/>
            <w:gridSpan w:val="3"/>
            <w:vMerge/>
          </w:tcPr>
          <w:p w14:paraId="6392F48A"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17BC2B60"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6.</w:t>
            </w:r>
          </w:p>
        </w:tc>
        <w:tc>
          <w:tcPr>
            <w:tcW w:w="2426" w:type="pct"/>
          </w:tcPr>
          <w:p w14:paraId="28D8C22A"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Карантинная зона. Порядок уничтожения лекарственных средств медицинского применения. Документальное оформление.</w:t>
            </w:r>
          </w:p>
        </w:tc>
        <w:tc>
          <w:tcPr>
            <w:tcW w:w="489" w:type="pct"/>
            <w:shd w:val="clear" w:color="auto" w:fill="auto"/>
          </w:tcPr>
          <w:p w14:paraId="1E9D9941" w14:textId="77777777" w:rsidR="002D71A0" w:rsidRPr="00F9191E" w:rsidRDefault="002D71A0" w:rsidP="007564D2">
            <w:pPr>
              <w:widowControl w:val="0"/>
              <w:autoSpaceDE w:val="0"/>
              <w:autoSpaceDN w:val="0"/>
              <w:adjustRightInd w:val="0"/>
              <w:spacing w:line="240" w:lineRule="auto"/>
              <w:ind w:firstLine="0"/>
              <w:jc w:val="center"/>
            </w:pPr>
            <w:r w:rsidRPr="00F9191E">
              <w:t>4</w:t>
            </w:r>
          </w:p>
        </w:tc>
        <w:tc>
          <w:tcPr>
            <w:tcW w:w="1011" w:type="pct"/>
            <w:vMerge/>
          </w:tcPr>
          <w:p w14:paraId="1F0D1DD8"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4E2655A4" w14:textId="77777777" w:rsidTr="007564D2">
        <w:trPr>
          <w:trHeight w:val="437"/>
        </w:trPr>
        <w:tc>
          <w:tcPr>
            <w:tcW w:w="3500" w:type="pct"/>
            <w:gridSpan w:val="5"/>
          </w:tcPr>
          <w:p w14:paraId="5FE76F45" w14:textId="77777777" w:rsidR="002D71A0" w:rsidRPr="00F00869" w:rsidRDefault="002D71A0" w:rsidP="007564D2">
            <w:pPr>
              <w:widowControl w:val="0"/>
              <w:autoSpaceDE w:val="0"/>
              <w:autoSpaceDN w:val="0"/>
              <w:adjustRightInd w:val="0"/>
              <w:spacing w:line="240" w:lineRule="auto"/>
              <w:ind w:firstLine="0"/>
              <w:rPr>
                <w:b/>
              </w:rPr>
            </w:pPr>
            <w:r w:rsidRPr="00F00869">
              <w:rPr>
                <w:b/>
                <w:iCs/>
              </w:rPr>
              <w:t>Раздел 2. Организация учета оптового звена</w:t>
            </w:r>
          </w:p>
        </w:tc>
        <w:tc>
          <w:tcPr>
            <w:tcW w:w="489" w:type="pct"/>
            <w:shd w:val="clear" w:color="auto" w:fill="auto"/>
          </w:tcPr>
          <w:p w14:paraId="4CA4A253"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18</w:t>
            </w:r>
          </w:p>
        </w:tc>
        <w:tc>
          <w:tcPr>
            <w:tcW w:w="1011" w:type="pct"/>
          </w:tcPr>
          <w:p w14:paraId="62F43872"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14:paraId="761AB318" w14:textId="77777777" w:rsidTr="007564D2">
        <w:trPr>
          <w:trHeight w:val="358"/>
        </w:trPr>
        <w:tc>
          <w:tcPr>
            <w:tcW w:w="879" w:type="pct"/>
            <w:gridSpan w:val="3"/>
            <w:vMerge w:val="restart"/>
          </w:tcPr>
          <w:p w14:paraId="2FB04175" w14:textId="77777777" w:rsidR="002D71A0" w:rsidRPr="00F00869" w:rsidRDefault="002D71A0" w:rsidP="007564D2">
            <w:pPr>
              <w:widowControl w:val="0"/>
              <w:autoSpaceDE w:val="0"/>
              <w:autoSpaceDN w:val="0"/>
              <w:adjustRightInd w:val="0"/>
              <w:spacing w:line="240" w:lineRule="auto"/>
              <w:ind w:firstLine="0"/>
              <w:rPr>
                <w:b/>
                <w:iCs/>
              </w:rPr>
            </w:pPr>
            <w:r w:rsidRPr="00F00869">
              <w:rPr>
                <w:b/>
              </w:rPr>
              <w:lastRenderedPageBreak/>
              <w:t>Тема 2.1. Процесс учета и автоматизация учета движения товаров на фармацевтическом складе</w:t>
            </w:r>
          </w:p>
        </w:tc>
        <w:tc>
          <w:tcPr>
            <w:tcW w:w="2621" w:type="pct"/>
            <w:gridSpan w:val="2"/>
          </w:tcPr>
          <w:p w14:paraId="17CBE6EB" w14:textId="77777777" w:rsidR="002D71A0" w:rsidRPr="00F9191E" w:rsidRDefault="002D71A0" w:rsidP="007564D2">
            <w:pPr>
              <w:widowControl w:val="0"/>
              <w:autoSpaceDE w:val="0"/>
              <w:autoSpaceDN w:val="0"/>
              <w:adjustRightInd w:val="0"/>
              <w:spacing w:line="240" w:lineRule="auto"/>
              <w:ind w:firstLine="0"/>
              <w:rPr>
                <w:b/>
              </w:rPr>
            </w:pPr>
            <w:r w:rsidRPr="00F9191E">
              <w:rPr>
                <w:b/>
              </w:rPr>
              <w:t>Содержание</w:t>
            </w:r>
          </w:p>
        </w:tc>
        <w:tc>
          <w:tcPr>
            <w:tcW w:w="489" w:type="pct"/>
            <w:shd w:val="clear" w:color="auto" w:fill="auto"/>
          </w:tcPr>
          <w:p w14:paraId="04668ECE"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8</w:t>
            </w:r>
          </w:p>
        </w:tc>
        <w:tc>
          <w:tcPr>
            <w:tcW w:w="1011" w:type="pct"/>
            <w:vMerge w:val="restart"/>
          </w:tcPr>
          <w:p w14:paraId="6D81289C"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0EFFD638" w14:textId="77777777" w:rsidR="002D71A0" w:rsidRPr="00F9191E" w:rsidRDefault="002D71A0" w:rsidP="007564D2">
            <w:pPr>
              <w:spacing w:line="240" w:lineRule="auto"/>
              <w:ind w:firstLine="0"/>
            </w:pPr>
            <w:r w:rsidRPr="00F9191E">
              <w:t>З 9, З 10, 3 11, З 13, З 19, З 20, З 21, 3 24, З 26, З 27, З 28, З 31, З 32;</w:t>
            </w:r>
          </w:p>
          <w:p w14:paraId="07C9EB67" w14:textId="77777777" w:rsidR="002D71A0" w:rsidRPr="00F9191E" w:rsidRDefault="002D71A0" w:rsidP="007564D2">
            <w:pPr>
              <w:spacing w:line="240" w:lineRule="auto"/>
              <w:ind w:firstLine="0"/>
            </w:pPr>
            <w:r w:rsidRPr="00F9191E">
              <w:t>У 11, У 12, У 13, У 17, У 18, У 20;</w:t>
            </w:r>
          </w:p>
          <w:p w14:paraId="685885B7"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270E9945"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801EE5" w14:paraId="3E7AAD5D" w14:textId="77777777" w:rsidTr="007564D2">
        <w:tc>
          <w:tcPr>
            <w:tcW w:w="879" w:type="pct"/>
            <w:gridSpan w:val="3"/>
            <w:vMerge/>
          </w:tcPr>
          <w:p w14:paraId="7955A769"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6604658C"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t>1. Понятие об учете. Учет поступивших товаров. Автоматизация учета движения товаров на фармацевтическом складе.</w:t>
            </w:r>
          </w:p>
        </w:tc>
        <w:tc>
          <w:tcPr>
            <w:tcW w:w="489" w:type="pct"/>
            <w:shd w:val="clear" w:color="auto" w:fill="auto"/>
          </w:tcPr>
          <w:p w14:paraId="51B8962F"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31665940"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054DFD2D" w14:textId="77777777" w:rsidTr="007564D2">
        <w:tc>
          <w:tcPr>
            <w:tcW w:w="879" w:type="pct"/>
            <w:gridSpan w:val="3"/>
            <w:vMerge/>
          </w:tcPr>
          <w:p w14:paraId="03599CB5"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1FDD9004"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b/>
              </w:rPr>
              <w:t>Информационные (лекционные) занятия</w:t>
            </w:r>
          </w:p>
        </w:tc>
        <w:tc>
          <w:tcPr>
            <w:tcW w:w="489" w:type="pct"/>
            <w:shd w:val="clear" w:color="auto" w:fill="auto"/>
          </w:tcPr>
          <w:p w14:paraId="11EAAF24"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734DA8B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0D7DA33F" w14:textId="77777777" w:rsidTr="007564D2">
        <w:tc>
          <w:tcPr>
            <w:tcW w:w="879" w:type="pct"/>
            <w:gridSpan w:val="3"/>
            <w:vMerge/>
          </w:tcPr>
          <w:p w14:paraId="1BF65D86"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556E9DAB"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rPr>
                <w:i/>
              </w:rPr>
              <w:t>Лекция 17.</w:t>
            </w:r>
            <w:r w:rsidRPr="00F9191E">
              <w:rPr>
                <w:b/>
              </w:rPr>
              <w:t xml:space="preserve"> </w:t>
            </w:r>
            <w:r w:rsidRPr="00F9191E">
              <w:t>Понятие об учете. Учет поступивших товаров</w:t>
            </w:r>
          </w:p>
        </w:tc>
        <w:tc>
          <w:tcPr>
            <w:tcW w:w="489" w:type="pct"/>
            <w:shd w:val="clear" w:color="auto" w:fill="auto"/>
          </w:tcPr>
          <w:p w14:paraId="0FA3879C"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0F962106"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268FB6E5" w14:textId="77777777" w:rsidTr="007564D2">
        <w:tc>
          <w:tcPr>
            <w:tcW w:w="879" w:type="pct"/>
            <w:gridSpan w:val="3"/>
            <w:vMerge/>
          </w:tcPr>
          <w:p w14:paraId="27EC66FA"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33375C6A" w14:textId="77777777" w:rsidR="002D71A0" w:rsidRPr="00F9191E" w:rsidRDefault="002D71A0" w:rsidP="007564D2">
            <w:pPr>
              <w:widowControl w:val="0"/>
              <w:shd w:val="clear" w:color="auto" w:fill="FFFFFF"/>
              <w:autoSpaceDE w:val="0"/>
              <w:autoSpaceDN w:val="0"/>
              <w:adjustRightInd w:val="0"/>
              <w:spacing w:line="240" w:lineRule="auto"/>
              <w:ind w:firstLine="0"/>
              <w:jc w:val="both"/>
              <w:rPr>
                <w:i/>
              </w:rPr>
            </w:pPr>
            <w:r w:rsidRPr="00F9191E">
              <w:rPr>
                <w:i/>
              </w:rPr>
              <w:t xml:space="preserve">Лекция 18. </w:t>
            </w:r>
            <w:r w:rsidRPr="00F9191E">
              <w:t>Автоматизация учета движения товаров на фармацевтическом складе.</w:t>
            </w:r>
          </w:p>
        </w:tc>
        <w:tc>
          <w:tcPr>
            <w:tcW w:w="489" w:type="pct"/>
            <w:shd w:val="clear" w:color="auto" w:fill="auto"/>
          </w:tcPr>
          <w:p w14:paraId="6DE10EF2"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6E073BD8"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0C2DE4D6" w14:textId="77777777" w:rsidTr="007564D2">
        <w:trPr>
          <w:trHeight w:val="341"/>
        </w:trPr>
        <w:tc>
          <w:tcPr>
            <w:tcW w:w="879" w:type="pct"/>
            <w:gridSpan w:val="3"/>
            <w:vMerge/>
          </w:tcPr>
          <w:p w14:paraId="7268388B" w14:textId="77777777" w:rsidR="002D71A0" w:rsidRPr="00F00869" w:rsidRDefault="002D71A0" w:rsidP="007564D2">
            <w:pPr>
              <w:widowControl w:val="0"/>
              <w:autoSpaceDE w:val="0"/>
              <w:autoSpaceDN w:val="0"/>
              <w:adjustRightInd w:val="0"/>
              <w:spacing w:line="240" w:lineRule="auto"/>
              <w:ind w:firstLine="0"/>
              <w:rPr>
                <w:b/>
              </w:rPr>
            </w:pPr>
          </w:p>
        </w:tc>
        <w:tc>
          <w:tcPr>
            <w:tcW w:w="2621" w:type="pct"/>
            <w:gridSpan w:val="2"/>
          </w:tcPr>
          <w:p w14:paraId="234E2608" w14:textId="77777777" w:rsidR="002D71A0" w:rsidRPr="00F9191E" w:rsidRDefault="002D71A0" w:rsidP="007564D2">
            <w:pPr>
              <w:widowControl w:val="0"/>
              <w:shd w:val="clear" w:color="auto" w:fill="FFFFFF"/>
              <w:autoSpaceDE w:val="0"/>
              <w:autoSpaceDN w:val="0"/>
              <w:adjustRightInd w:val="0"/>
              <w:spacing w:line="240" w:lineRule="auto"/>
              <w:ind w:firstLine="0"/>
              <w:jc w:val="both"/>
              <w:rPr>
                <w:b/>
              </w:rPr>
            </w:pPr>
            <w:r w:rsidRPr="00F9191E">
              <w:rPr>
                <w:b/>
              </w:rPr>
              <w:t>Практическое занятие</w:t>
            </w:r>
          </w:p>
        </w:tc>
        <w:tc>
          <w:tcPr>
            <w:tcW w:w="489" w:type="pct"/>
            <w:shd w:val="clear" w:color="auto" w:fill="auto"/>
          </w:tcPr>
          <w:p w14:paraId="0815CC5D"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474DBBE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70256EDE" w14:textId="77777777" w:rsidTr="007564D2">
        <w:trPr>
          <w:trHeight w:val="1294"/>
        </w:trPr>
        <w:tc>
          <w:tcPr>
            <w:tcW w:w="879" w:type="pct"/>
            <w:gridSpan w:val="3"/>
            <w:vMerge/>
          </w:tcPr>
          <w:p w14:paraId="57B09266" w14:textId="77777777" w:rsidR="002D71A0" w:rsidRPr="00F00869" w:rsidRDefault="002D71A0" w:rsidP="007564D2">
            <w:pPr>
              <w:widowControl w:val="0"/>
              <w:autoSpaceDE w:val="0"/>
              <w:autoSpaceDN w:val="0"/>
              <w:adjustRightInd w:val="0"/>
              <w:spacing w:line="240" w:lineRule="auto"/>
              <w:ind w:firstLine="0"/>
              <w:rPr>
                <w:b/>
              </w:rPr>
            </w:pPr>
          </w:p>
        </w:tc>
        <w:tc>
          <w:tcPr>
            <w:tcW w:w="195" w:type="pct"/>
          </w:tcPr>
          <w:p w14:paraId="2BED36C9" w14:textId="77777777" w:rsidR="002D71A0" w:rsidRPr="00F9191E" w:rsidRDefault="002D71A0" w:rsidP="007564D2">
            <w:pPr>
              <w:widowControl w:val="0"/>
              <w:shd w:val="clear" w:color="auto" w:fill="FFFFFF"/>
              <w:autoSpaceDE w:val="0"/>
              <w:autoSpaceDN w:val="0"/>
              <w:adjustRightInd w:val="0"/>
              <w:spacing w:line="240" w:lineRule="auto"/>
              <w:ind w:firstLine="0"/>
              <w:jc w:val="both"/>
              <w:rPr>
                <w:rFonts w:eastAsia="Calibri"/>
                <w:b/>
                <w:bCs/>
              </w:rPr>
            </w:pPr>
          </w:p>
          <w:p w14:paraId="465B8DCB"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rPr>
                <w:rFonts w:eastAsia="Calibri"/>
                <w:bCs/>
              </w:rPr>
              <w:t>7.</w:t>
            </w:r>
          </w:p>
        </w:tc>
        <w:tc>
          <w:tcPr>
            <w:tcW w:w="2426" w:type="pct"/>
          </w:tcPr>
          <w:p w14:paraId="415B773E" w14:textId="77777777" w:rsidR="002D71A0" w:rsidRPr="00F9191E" w:rsidRDefault="002D71A0" w:rsidP="007564D2">
            <w:pPr>
              <w:widowControl w:val="0"/>
              <w:shd w:val="clear" w:color="auto" w:fill="FFFFFF"/>
              <w:autoSpaceDE w:val="0"/>
              <w:autoSpaceDN w:val="0"/>
              <w:adjustRightInd w:val="0"/>
              <w:spacing w:line="240" w:lineRule="auto"/>
              <w:ind w:firstLine="0"/>
              <w:jc w:val="both"/>
            </w:pPr>
            <w:r w:rsidRPr="00F9191E">
              <w:rPr>
                <w:rFonts w:eastAsia="Calibri"/>
                <w:bCs/>
              </w:rPr>
              <w:t>Учет поступивших товаров на фармацевтический склад. Документы первичного учета: журнал учета поступающих грузов, партионная карта. Учет товаров, отпущенных мелкооптовым и розничным фармацевтическим организациям. Отчет о движении товарно-материальных ценностей в местах хранения фармацевтического склада</w:t>
            </w:r>
          </w:p>
        </w:tc>
        <w:tc>
          <w:tcPr>
            <w:tcW w:w="489" w:type="pct"/>
            <w:shd w:val="clear" w:color="auto" w:fill="auto"/>
          </w:tcPr>
          <w:p w14:paraId="6CFA5ED6" w14:textId="77777777" w:rsidR="002D71A0" w:rsidRPr="00F9191E" w:rsidRDefault="002D71A0" w:rsidP="007564D2">
            <w:pPr>
              <w:widowControl w:val="0"/>
              <w:autoSpaceDE w:val="0"/>
              <w:autoSpaceDN w:val="0"/>
              <w:adjustRightInd w:val="0"/>
              <w:spacing w:line="240" w:lineRule="auto"/>
              <w:ind w:firstLine="0"/>
              <w:jc w:val="center"/>
            </w:pPr>
            <w:r w:rsidRPr="00F9191E">
              <w:t>4</w:t>
            </w:r>
          </w:p>
          <w:p w14:paraId="5C15255C" w14:textId="77777777" w:rsidR="002D71A0" w:rsidRPr="00F9191E" w:rsidRDefault="002D71A0" w:rsidP="007564D2">
            <w:pPr>
              <w:widowControl w:val="0"/>
              <w:autoSpaceDE w:val="0"/>
              <w:autoSpaceDN w:val="0"/>
              <w:adjustRightInd w:val="0"/>
              <w:spacing w:line="240" w:lineRule="auto"/>
              <w:ind w:firstLine="0"/>
            </w:pPr>
          </w:p>
        </w:tc>
        <w:tc>
          <w:tcPr>
            <w:tcW w:w="1011" w:type="pct"/>
            <w:vMerge/>
          </w:tcPr>
          <w:p w14:paraId="324730BC"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4A5C6877" w14:textId="77777777" w:rsidTr="007564D2">
        <w:trPr>
          <w:trHeight w:val="255"/>
        </w:trPr>
        <w:tc>
          <w:tcPr>
            <w:tcW w:w="879" w:type="pct"/>
            <w:gridSpan w:val="3"/>
            <w:vMerge w:val="restart"/>
          </w:tcPr>
          <w:p w14:paraId="671B1AEE" w14:textId="77777777" w:rsidR="002D71A0" w:rsidRPr="00F00869" w:rsidRDefault="002D71A0" w:rsidP="007564D2">
            <w:pPr>
              <w:widowControl w:val="0"/>
              <w:autoSpaceDE w:val="0"/>
              <w:autoSpaceDN w:val="0"/>
              <w:adjustRightInd w:val="0"/>
              <w:spacing w:line="240" w:lineRule="auto"/>
              <w:ind w:firstLine="0"/>
              <w:jc w:val="both"/>
              <w:rPr>
                <w:b/>
              </w:rPr>
            </w:pPr>
            <w:r w:rsidRPr="00F00869">
              <w:rPr>
                <w:b/>
              </w:rPr>
              <w:t>Тема 2.2. Ценообразование оптового звена на товары аптечного ассортимента</w:t>
            </w:r>
          </w:p>
        </w:tc>
        <w:tc>
          <w:tcPr>
            <w:tcW w:w="2621" w:type="pct"/>
            <w:gridSpan w:val="2"/>
          </w:tcPr>
          <w:p w14:paraId="15E5060A" w14:textId="77777777" w:rsidR="002D71A0" w:rsidRPr="00F9191E" w:rsidRDefault="002D71A0" w:rsidP="007564D2">
            <w:pPr>
              <w:widowControl w:val="0"/>
              <w:shd w:val="clear" w:color="auto" w:fill="FFFFFF"/>
              <w:autoSpaceDE w:val="0"/>
              <w:autoSpaceDN w:val="0"/>
              <w:adjustRightInd w:val="0"/>
              <w:spacing w:line="240" w:lineRule="auto"/>
              <w:ind w:firstLine="0"/>
              <w:rPr>
                <w:b/>
              </w:rPr>
            </w:pPr>
            <w:r w:rsidRPr="00F9191E">
              <w:rPr>
                <w:b/>
              </w:rPr>
              <w:t>Содержание</w:t>
            </w:r>
          </w:p>
        </w:tc>
        <w:tc>
          <w:tcPr>
            <w:tcW w:w="489" w:type="pct"/>
            <w:shd w:val="clear" w:color="auto" w:fill="auto"/>
          </w:tcPr>
          <w:p w14:paraId="0E255E7D"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10</w:t>
            </w:r>
          </w:p>
        </w:tc>
        <w:tc>
          <w:tcPr>
            <w:tcW w:w="1011" w:type="pct"/>
            <w:vMerge w:val="restart"/>
          </w:tcPr>
          <w:p w14:paraId="4AA6A55F" w14:textId="77777777" w:rsidR="002D71A0" w:rsidRPr="00F9191E" w:rsidRDefault="002D71A0" w:rsidP="007564D2">
            <w:pPr>
              <w:pStyle w:val="af9"/>
              <w:jc w:val="both"/>
              <w:rPr>
                <w:rFonts w:ascii="Times New Roman" w:hAnsi="Times New Roman"/>
                <w:lang w:eastAsia="en-US"/>
              </w:rPr>
            </w:pPr>
            <w:r w:rsidRPr="00F9191E">
              <w:rPr>
                <w:rFonts w:ascii="Times New Roman" w:hAnsi="Times New Roman"/>
                <w:lang w:eastAsia="en-US"/>
              </w:rPr>
              <w:t>ОК 1, ОК 2, ОК 3, ОК 4, ОК 5, ОК 9, ОК 10; ПК 1.6, ПК 1.7, ПК 1.8, ПК 1.11</w:t>
            </w:r>
          </w:p>
          <w:p w14:paraId="7622FDAF" w14:textId="77777777" w:rsidR="002D71A0" w:rsidRPr="00F9191E" w:rsidRDefault="002D71A0" w:rsidP="007564D2">
            <w:pPr>
              <w:spacing w:line="240" w:lineRule="auto"/>
              <w:ind w:firstLine="0"/>
            </w:pPr>
            <w:r w:rsidRPr="00F9191E">
              <w:t>З 9, З 10, 3 11, З 13, З 19, З 20, З 21, 3 24, З 26, З 27, З 28, З 30, З 31, З 32;</w:t>
            </w:r>
          </w:p>
          <w:p w14:paraId="376B0A0D" w14:textId="77777777" w:rsidR="002D71A0" w:rsidRPr="00F9191E" w:rsidRDefault="002D71A0" w:rsidP="007564D2">
            <w:pPr>
              <w:spacing w:line="240" w:lineRule="auto"/>
              <w:ind w:firstLine="0"/>
            </w:pPr>
            <w:r w:rsidRPr="00F9191E">
              <w:t>У 11, У 12, У 13, У 17, У 18, У 20;</w:t>
            </w:r>
          </w:p>
          <w:p w14:paraId="206D68B8" w14:textId="77777777" w:rsidR="002D71A0" w:rsidRPr="00F9191E" w:rsidRDefault="002D71A0" w:rsidP="007564D2">
            <w:pPr>
              <w:pStyle w:val="af9"/>
              <w:rPr>
                <w:rFonts w:ascii="Times New Roman" w:hAnsi="Times New Roman"/>
              </w:rPr>
            </w:pPr>
            <w:r w:rsidRPr="00F9191E">
              <w:rPr>
                <w:rFonts w:ascii="Times New Roman" w:hAnsi="Times New Roman"/>
              </w:rPr>
              <w:t xml:space="preserve">ЛР 4, ЛР 6, ЛР 9, ЛР 10, ЛР 14, ЛР 15, ЛР 16; </w:t>
            </w:r>
          </w:p>
          <w:p w14:paraId="20572613" w14:textId="77777777" w:rsidR="002D71A0" w:rsidRPr="00F9191E" w:rsidRDefault="002D71A0" w:rsidP="007564D2">
            <w:pPr>
              <w:widowControl w:val="0"/>
              <w:autoSpaceDE w:val="0"/>
              <w:autoSpaceDN w:val="0"/>
              <w:adjustRightInd w:val="0"/>
              <w:spacing w:line="240" w:lineRule="auto"/>
              <w:ind w:firstLine="0"/>
              <w:jc w:val="both"/>
              <w:rPr>
                <w:b/>
              </w:rPr>
            </w:pPr>
          </w:p>
        </w:tc>
      </w:tr>
      <w:tr w:rsidR="002D71A0" w:rsidRPr="00801EE5" w14:paraId="4141FF37" w14:textId="77777777" w:rsidTr="007564D2">
        <w:trPr>
          <w:trHeight w:val="255"/>
        </w:trPr>
        <w:tc>
          <w:tcPr>
            <w:tcW w:w="879" w:type="pct"/>
            <w:gridSpan w:val="3"/>
            <w:vMerge/>
          </w:tcPr>
          <w:p w14:paraId="56207499" w14:textId="77777777" w:rsidR="002D71A0" w:rsidRPr="00F9191E" w:rsidRDefault="002D71A0" w:rsidP="007564D2">
            <w:pPr>
              <w:widowControl w:val="0"/>
              <w:autoSpaceDE w:val="0"/>
              <w:autoSpaceDN w:val="0"/>
              <w:adjustRightInd w:val="0"/>
              <w:spacing w:line="240" w:lineRule="auto"/>
              <w:ind w:firstLine="0"/>
              <w:jc w:val="both"/>
              <w:rPr>
                <w:b/>
              </w:rPr>
            </w:pPr>
          </w:p>
        </w:tc>
        <w:tc>
          <w:tcPr>
            <w:tcW w:w="2621" w:type="pct"/>
            <w:gridSpan w:val="2"/>
          </w:tcPr>
          <w:p w14:paraId="3625E37B" w14:textId="77777777" w:rsidR="002D71A0" w:rsidRPr="00F9191E" w:rsidRDefault="002D71A0" w:rsidP="007564D2">
            <w:pPr>
              <w:widowControl w:val="0"/>
              <w:shd w:val="clear" w:color="auto" w:fill="FFFFFF"/>
              <w:autoSpaceDE w:val="0"/>
              <w:autoSpaceDN w:val="0"/>
              <w:adjustRightInd w:val="0"/>
              <w:spacing w:line="240" w:lineRule="auto"/>
              <w:ind w:firstLine="0"/>
              <w:rPr>
                <w:b/>
              </w:rPr>
            </w:pPr>
            <w:r w:rsidRPr="00F9191E">
              <w:t>1. Понятие цены. Отпускная цена, оптовая цена посредника. Основные принципы и особенности ценообразования на лекарственные средства организаций оптовой торговли.</w:t>
            </w:r>
          </w:p>
        </w:tc>
        <w:tc>
          <w:tcPr>
            <w:tcW w:w="489" w:type="pct"/>
            <w:shd w:val="clear" w:color="auto" w:fill="auto"/>
          </w:tcPr>
          <w:p w14:paraId="6694AD9D" w14:textId="77777777" w:rsidR="002D71A0" w:rsidRPr="00F9191E" w:rsidRDefault="002D71A0" w:rsidP="007564D2">
            <w:pPr>
              <w:widowControl w:val="0"/>
              <w:autoSpaceDE w:val="0"/>
              <w:autoSpaceDN w:val="0"/>
              <w:adjustRightInd w:val="0"/>
              <w:spacing w:line="240" w:lineRule="auto"/>
              <w:ind w:firstLine="0"/>
              <w:jc w:val="center"/>
              <w:rPr>
                <w:b/>
              </w:rPr>
            </w:pPr>
          </w:p>
        </w:tc>
        <w:tc>
          <w:tcPr>
            <w:tcW w:w="1011" w:type="pct"/>
            <w:vMerge/>
          </w:tcPr>
          <w:p w14:paraId="70D54842"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801EE5" w14:paraId="5DDD7B83" w14:textId="77777777" w:rsidTr="007564D2">
        <w:trPr>
          <w:trHeight w:val="255"/>
        </w:trPr>
        <w:tc>
          <w:tcPr>
            <w:tcW w:w="879" w:type="pct"/>
            <w:gridSpan w:val="3"/>
            <w:vMerge/>
          </w:tcPr>
          <w:p w14:paraId="1BE8C8E9" w14:textId="77777777" w:rsidR="002D71A0" w:rsidRPr="00F9191E" w:rsidRDefault="002D71A0" w:rsidP="007564D2">
            <w:pPr>
              <w:widowControl w:val="0"/>
              <w:autoSpaceDE w:val="0"/>
              <w:autoSpaceDN w:val="0"/>
              <w:adjustRightInd w:val="0"/>
              <w:spacing w:line="240" w:lineRule="auto"/>
              <w:ind w:firstLine="0"/>
              <w:jc w:val="both"/>
              <w:rPr>
                <w:b/>
              </w:rPr>
            </w:pPr>
          </w:p>
        </w:tc>
        <w:tc>
          <w:tcPr>
            <w:tcW w:w="2621" w:type="pct"/>
            <w:gridSpan w:val="2"/>
          </w:tcPr>
          <w:p w14:paraId="4C7043A6" w14:textId="77777777" w:rsidR="002D71A0" w:rsidRPr="00F9191E" w:rsidRDefault="002D71A0" w:rsidP="007564D2">
            <w:pPr>
              <w:widowControl w:val="0"/>
              <w:shd w:val="clear" w:color="auto" w:fill="FFFFFF"/>
              <w:autoSpaceDE w:val="0"/>
              <w:autoSpaceDN w:val="0"/>
              <w:adjustRightInd w:val="0"/>
              <w:spacing w:line="240" w:lineRule="auto"/>
              <w:ind w:firstLine="0"/>
              <w:rPr>
                <w:b/>
              </w:rPr>
            </w:pPr>
            <w:r w:rsidRPr="00F9191E">
              <w:rPr>
                <w:b/>
              </w:rPr>
              <w:t>Информационные (лекционные) занятия</w:t>
            </w:r>
          </w:p>
        </w:tc>
        <w:tc>
          <w:tcPr>
            <w:tcW w:w="489" w:type="pct"/>
            <w:shd w:val="clear" w:color="auto" w:fill="auto"/>
          </w:tcPr>
          <w:p w14:paraId="09E00934" w14:textId="77777777" w:rsidR="002D71A0" w:rsidRPr="00F9191E" w:rsidRDefault="002D71A0" w:rsidP="007564D2">
            <w:pPr>
              <w:widowControl w:val="0"/>
              <w:autoSpaceDE w:val="0"/>
              <w:autoSpaceDN w:val="0"/>
              <w:adjustRightInd w:val="0"/>
              <w:spacing w:line="240" w:lineRule="auto"/>
              <w:ind w:firstLine="0"/>
              <w:jc w:val="center"/>
              <w:rPr>
                <w:b/>
              </w:rPr>
            </w:pPr>
          </w:p>
        </w:tc>
        <w:tc>
          <w:tcPr>
            <w:tcW w:w="1011" w:type="pct"/>
            <w:vMerge/>
          </w:tcPr>
          <w:p w14:paraId="72CDD7D2"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A922F5" w14:paraId="403F3DF6" w14:textId="77777777" w:rsidTr="007564D2">
        <w:trPr>
          <w:trHeight w:val="255"/>
        </w:trPr>
        <w:tc>
          <w:tcPr>
            <w:tcW w:w="879" w:type="pct"/>
            <w:gridSpan w:val="3"/>
            <w:vMerge/>
          </w:tcPr>
          <w:p w14:paraId="14D843E8" w14:textId="77777777" w:rsidR="002D71A0" w:rsidRPr="00F9191E" w:rsidRDefault="002D71A0" w:rsidP="007564D2">
            <w:pPr>
              <w:widowControl w:val="0"/>
              <w:autoSpaceDE w:val="0"/>
              <w:autoSpaceDN w:val="0"/>
              <w:adjustRightInd w:val="0"/>
              <w:spacing w:line="240" w:lineRule="auto"/>
              <w:ind w:firstLine="0"/>
              <w:jc w:val="both"/>
              <w:rPr>
                <w:b/>
              </w:rPr>
            </w:pPr>
          </w:p>
        </w:tc>
        <w:tc>
          <w:tcPr>
            <w:tcW w:w="2621" w:type="pct"/>
            <w:gridSpan w:val="2"/>
          </w:tcPr>
          <w:p w14:paraId="47B1E3A9" w14:textId="77777777" w:rsidR="002D71A0" w:rsidRPr="00F9191E" w:rsidRDefault="002D71A0" w:rsidP="007564D2">
            <w:pPr>
              <w:widowControl w:val="0"/>
              <w:shd w:val="clear" w:color="auto" w:fill="FFFFFF"/>
              <w:autoSpaceDE w:val="0"/>
              <w:autoSpaceDN w:val="0"/>
              <w:adjustRightInd w:val="0"/>
              <w:spacing w:line="240" w:lineRule="auto"/>
              <w:ind w:firstLine="0"/>
              <w:rPr>
                <w:i/>
              </w:rPr>
            </w:pPr>
            <w:r w:rsidRPr="00F9191E">
              <w:rPr>
                <w:i/>
              </w:rPr>
              <w:t xml:space="preserve">Лекция 19. </w:t>
            </w:r>
            <w:r w:rsidRPr="00F9191E">
              <w:t>Факторы влияющее на цену ЛС. Стратегия ценообразования и ее цели.</w:t>
            </w:r>
            <w:r w:rsidRPr="00F9191E">
              <w:rPr>
                <w:i/>
              </w:rPr>
              <w:t xml:space="preserve"> </w:t>
            </w:r>
          </w:p>
        </w:tc>
        <w:tc>
          <w:tcPr>
            <w:tcW w:w="489" w:type="pct"/>
            <w:shd w:val="clear" w:color="auto" w:fill="auto"/>
          </w:tcPr>
          <w:p w14:paraId="0E77B612"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219084B1"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78020507" w14:textId="77777777" w:rsidTr="007564D2">
        <w:trPr>
          <w:trHeight w:val="382"/>
        </w:trPr>
        <w:tc>
          <w:tcPr>
            <w:tcW w:w="879" w:type="pct"/>
            <w:gridSpan w:val="3"/>
            <w:vMerge/>
          </w:tcPr>
          <w:p w14:paraId="5538E108" w14:textId="77777777" w:rsidR="002D71A0" w:rsidRPr="00F9191E" w:rsidRDefault="002D71A0" w:rsidP="007564D2">
            <w:pPr>
              <w:widowControl w:val="0"/>
              <w:autoSpaceDE w:val="0"/>
              <w:autoSpaceDN w:val="0"/>
              <w:adjustRightInd w:val="0"/>
              <w:spacing w:line="240" w:lineRule="auto"/>
              <w:ind w:firstLine="0"/>
              <w:rPr>
                <w:b/>
              </w:rPr>
            </w:pPr>
          </w:p>
        </w:tc>
        <w:tc>
          <w:tcPr>
            <w:tcW w:w="2621" w:type="pct"/>
            <w:gridSpan w:val="2"/>
          </w:tcPr>
          <w:p w14:paraId="021DC182" w14:textId="77777777" w:rsidR="002D71A0" w:rsidRPr="00F9191E" w:rsidRDefault="002D71A0" w:rsidP="007564D2">
            <w:pPr>
              <w:widowControl w:val="0"/>
              <w:shd w:val="clear" w:color="auto" w:fill="FFFFFF"/>
              <w:autoSpaceDE w:val="0"/>
              <w:autoSpaceDN w:val="0"/>
              <w:adjustRightInd w:val="0"/>
              <w:spacing w:line="240" w:lineRule="auto"/>
              <w:ind w:firstLine="0"/>
            </w:pPr>
            <w:r w:rsidRPr="00F9191E">
              <w:rPr>
                <w:i/>
              </w:rPr>
              <w:t>Лекция 20.</w:t>
            </w:r>
            <w:r w:rsidRPr="00F9191E">
              <w:t xml:space="preserve"> Отпускная цена, оптовая цена посредника. </w:t>
            </w:r>
          </w:p>
        </w:tc>
        <w:tc>
          <w:tcPr>
            <w:tcW w:w="489" w:type="pct"/>
            <w:shd w:val="clear" w:color="auto" w:fill="auto"/>
          </w:tcPr>
          <w:p w14:paraId="4A954449"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5B6976DE"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05D8F826" w14:textId="77777777" w:rsidTr="007564D2">
        <w:trPr>
          <w:trHeight w:val="543"/>
        </w:trPr>
        <w:tc>
          <w:tcPr>
            <w:tcW w:w="879" w:type="pct"/>
            <w:gridSpan w:val="3"/>
            <w:vMerge/>
          </w:tcPr>
          <w:p w14:paraId="0087CA58" w14:textId="77777777" w:rsidR="002D71A0" w:rsidRPr="00F9191E" w:rsidRDefault="002D71A0" w:rsidP="007564D2">
            <w:pPr>
              <w:widowControl w:val="0"/>
              <w:autoSpaceDE w:val="0"/>
              <w:autoSpaceDN w:val="0"/>
              <w:adjustRightInd w:val="0"/>
              <w:spacing w:line="240" w:lineRule="auto"/>
              <w:ind w:firstLine="0"/>
              <w:rPr>
                <w:b/>
              </w:rPr>
            </w:pPr>
          </w:p>
        </w:tc>
        <w:tc>
          <w:tcPr>
            <w:tcW w:w="2621" w:type="pct"/>
            <w:gridSpan w:val="2"/>
          </w:tcPr>
          <w:p w14:paraId="746A3B8D" w14:textId="77777777" w:rsidR="002D71A0" w:rsidRPr="00F9191E" w:rsidRDefault="002D71A0" w:rsidP="007564D2">
            <w:pPr>
              <w:widowControl w:val="0"/>
              <w:shd w:val="clear" w:color="auto" w:fill="FFFFFF"/>
              <w:autoSpaceDE w:val="0"/>
              <w:autoSpaceDN w:val="0"/>
              <w:adjustRightInd w:val="0"/>
              <w:spacing w:line="240" w:lineRule="auto"/>
              <w:ind w:firstLine="0"/>
              <w:rPr>
                <w:i/>
              </w:rPr>
            </w:pPr>
            <w:r w:rsidRPr="00F9191E">
              <w:rPr>
                <w:i/>
              </w:rPr>
              <w:t xml:space="preserve">Лекция 21. </w:t>
            </w:r>
            <w:r w:rsidRPr="00F9191E">
              <w:t>Основные принципы и особенности ценообразования на лекарственные средства организаций оптовой торговли.</w:t>
            </w:r>
          </w:p>
        </w:tc>
        <w:tc>
          <w:tcPr>
            <w:tcW w:w="489" w:type="pct"/>
            <w:shd w:val="clear" w:color="auto" w:fill="auto"/>
          </w:tcPr>
          <w:p w14:paraId="2A7B8929" w14:textId="77777777" w:rsidR="002D71A0" w:rsidRPr="00F9191E" w:rsidRDefault="002D71A0" w:rsidP="007564D2">
            <w:pPr>
              <w:widowControl w:val="0"/>
              <w:autoSpaceDE w:val="0"/>
              <w:autoSpaceDN w:val="0"/>
              <w:adjustRightInd w:val="0"/>
              <w:spacing w:line="240" w:lineRule="auto"/>
              <w:ind w:firstLine="0"/>
              <w:jc w:val="center"/>
            </w:pPr>
            <w:r w:rsidRPr="00F9191E">
              <w:t>2</w:t>
            </w:r>
          </w:p>
        </w:tc>
        <w:tc>
          <w:tcPr>
            <w:tcW w:w="1011" w:type="pct"/>
            <w:vMerge/>
          </w:tcPr>
          <w:p w14:paraId="6049AF5A"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801EE5" w14:paraId="3CB29B77" w14:textId="77777777" w:rsidTr="007564D2">
        <w:trPr>
          <w:trHeight w:val="375"/>
        </w:trPr>
        <w:tc>
          <w:tcPr>
            <w:tcW w:w="879" w:type="pct"/>
            <w:gridSpan w:val="3"/>
            <w:vMerge/>
          </w:tcPr>
          <w:p w14:paraId="6FB48538" w14:textId="77777777" w:rsidR="002D71A0" w:rsidRPr="00F9191E" w:rsidRDefault="002D71A0" w:rsidP="007564D2">
            <w:pPr>
              <w:widowControl w:val="0"/>
              <w:autoSpaceDE w:val="0"/>
              <w:autoSpaceDN w:val="0"/>
              <w:adjustRightInd w:val="0"/>
              <w:spacing w:line="240" w:lineRule="auto"/>
              <w:ind w:firstLine="0"/>
              <w:rPr>
                <w:b/>
              </w:rPr>
            </w:pPr>
          </w:p>
        </w:tc>
        <w:tc>
          <w:tcPr>
            <w:tcW w:w="2621" w:type="pct"/>
            <w:gridSpan w:val="2"/>
          </w:tcPr>
          <w:p w14:paraId="7B67B71E" w14:textId="77777777" w:rsidR="002D71A0" w:rsidRPr="00F9191E" w:rsidRDefault="002D71A0" w:rsidP="007564D2">
            <w:pPr>
              <w:widowControl w:val="0"/>
              <w:shd w:val="clear" w:color="auto" w:fill="FFFFFF"/>
              <w:autoSpaceDE w:val="0"/>
              <w:autoSpaceDN w:val="0"/>
              <w:adjustRightInd w:val="0"/>
              <w:spacing w:line="240" w:lineRule="auto"/>
              <w:ind w:firstLine="0"/>
            </w:pPr>
            <w:r w:rsidRPr="00F9191E">
              <w:rPr>
                <w:b/>
              </w:rPr>
              <w:t>В том числе практических занятий</w:t>
            </w:r>
          </w:p>
        </w:tc>
        <w:tc>
          <w:tcPr>
            <w:tcW w:w="489" w:type="pct"/>
            <w:shd w:val="clear" w:color="auto" w:fill="auto"/>
          </w:tcPr>
          <w:p w14:paraId="54E8EAD0" w14:textId="77777777" w:rsidR="002D71A0" w:rsidRPr="00F9191E" w:rsidRDefault="002D71A0" w:rsidP="007564D2">
            <w:pPr>
              <w:widowControl w:val="0"/>
              <w:autoSpaceDE w:val="0"/>
              <w:autoSpaceDN w:val="0"/>
              <w:adjustRightInd w:val="0"/>
              <w:spacing w:line="240" w:lineRule="auto"/>
              <w:ind w:firstLine="0"/>
              <w:jc w:val="center"/>
            </w:pPr>
          </w:p>
        </w:tc>
        <w:tc>
          <w:tcPr>
            <w:tcW w:w="1011" w:type="pct"/>
            <w:vMerge/>
          </w:tcPr>
          <w:p w14:paraId="06852394" w14:textId="77777777" w:rsidR="002D71A0" w:rsidRPr="00F9191E" w:rsidRDefault="002D71A0" w:rsidP="007564D2">
            <w:pPr>
              <w:widowControl w:val="0"/>
              <w:autoSpaceDE w:val="0"/>
              <w:autoSpaceDN w:val="0"/>
              <w:adjustRightInd w:val="0"/>
              <w:spacing w:line="240" w:lineRule="auto"/>
              <w:ind w:firstLine="0"/>
              <w:jc w:val="center"/>
            </w:pPr>
          </w:p>
        </w:tc>
      </w:tr>
      <w:tr w:rsidR="002D71A0" w14:paraId="61AE4CAE" w14:textId="77777777" w:rsidTr="007564D2">
        <w:trPr>
          <w:trHeight w:val="374"/>
        </w:trPr>
        <w:tc>
          <w:tcPr>
            <w:tcW w:w="879" w:type="pct"/>
            <w:gridSpan w:val="3"/>
            <w:vMerge/>
            <w:tcBorders>
              <w:bottom w:val="single" w:sz="4" w:space="0" w:color="auto"/>
            </w:tcBorders>
          </w:tcPr>
          <w:p w14:paraId="2B02EEA3" w14:textId="77777777" w:rsidR="002D71A0" w:rsidRPr="00F9191E" w:rsidRDefault="002D71A0" w:rsidP="007564D2">
            <w:pPr>
              <w:widowControl w:val="0"/>
              <w:autoSpaceDE w:val="0"/>
              <w:autoSpaceDN w:val="0"/>
              <w:adjustRightInd w:val="0"/>
              <w:spacing w:line="240" w:lineRule="auto"/>
              <w:ind w:firstLine="0"/>
              <w:rPr>
                <w:b/>
              </w:rPr>
            </w:pPr>
          </w:p>
        </w:tc>
        <w:tc>
          <w:tcPr>
            <w:tcW w:w="195" w:type="pct"/>
            <w:tcBorders>
              <w:bottom w:val="single" w:sz="4" w:space="0" w:color="auto"/>
            </w:tcBorders>
          </w:tcPr>
          <w:p w14:paraId="2A89A4DB" w14:textId="77777777" w:rsidR="002D71A0" w:rsidRPr="00F9191E" w:rsidRDefault="002D71A0" w:rsidP="007564D2">
            <w:pPr>
              <w:widowControl w:val="0"/>
              <w:shd w:val="clear" w:color="auto" w:fill="FFFFFF"/>
              <w:autoSpaceDE w:val="0"/>
              <w:autoSpaceDN w:val="0"/>
              <w:adjustRightInd w:val="0"/>
              <w:spacing w:line="240" w:lineRule="auto"/>
              <w:ind w:firstLine="0"/>
              <w:jc w:val="center"/>
            </w:pPr>
            <w:r w:rsidRPr="00F9191E">
              <w:t>8.</w:t>
            </w:r>
          </w:p>
        </w:tc>
        <w:tc>
          <w:tcPr>
            <w:tcW w:w="2426" w:type="pct"/>
            <w:tcBorders>
              <w:bottom w:val="single" w:sz="4" w:space="0" w:color="auto"/>
            </w:tcBorders>
          </w:tcPr>
          <w:p w14:paraId="7D861D87" w14:textId="77777777" w:rsidR="002D71A0" w:rsidRPr="00F9191E" w:rsidRDefault="002D71A0" w:rsidP="007564D2">
            <w:pPr>
              <w:widowControl w:val="0"/>
              <w:shd w:val="clear" w:color="auto" w:fill="FFFFFF"/>
              <w:autoSpaceDE w:val="0"/>
              <w:autoSpaceDN w:val="0"/>
              <w:adjustRightInd w:val="0"/>
              <w:spacing w:line="240" w:lineRule="auto"/>
              <w:ind w:firstLine="0"/>
            </w:pPr>
            <w:r w:rsidRPr="00F9191E">
              <w:rPr>
                <w:rFonts w:eastAsia="Calibri"/>
                <w:bCs/>
              </w:rPr>
              <w:t>Формирование оптовых цен на лекарственные средства и другие товары аптечного ассортимента.</w:t>
            </w:r>
          </w:p>
        </w:tc>
        <w:tc>
          <w:tcPr>
            <w:tcW w:w="489" w:type="pct"/>
            <w:tcBorders>
              <w:bottom w:val="single" w:sz="4" w:space="0" w:color="auto"/>
            </w:tcBorders>
            <w:shd w:val="clear" w:color="auto" w:fill="auto"/>
          </w:tcPr>
          <w:p w14:paraId="1D27B82F" w14:textId="77777777" w:rsidR="002D71A0" w:rsidRPr="00F9191E" w:rsidRDefault="002D71A0" w:rsidP="007564D2">
            <w:pPr>
              <w:widowControl w:val="0"/>
              <w:autoSpaceDE w:val="0"/>
              <w:autoSpaceDN w:val="0"/>
              <w:adjustRightInd w:val="0"/>
              <w:spacing w:line="240" w:lineRule="auto"/>
              <w:ind w:firstLine="0"/>
              <w:jc w:val="center"/>
            </w:pPr>
            <w:r w:rsidRPr="00F9191E">
              <w:t>4</w:t>
            </w:r>
          </w:p>
        </w:tc>
        <w:tc>
          <w:tcPr>
            <w:tcW w:w="1011" w:type="pct"/>
            <w:vMerge/>
            <w:tcBorders>
              <w:bottom w:val="single" w:sz="4" w:space="0" w:color="auto"/>
            </w:tcBorders>
          </w:tcPr>
          <w:p w14:paraId="17D1AB88" w14:textId="77777777" w:rsidR="002D71A0" w:rsidRPr="00F9191E" w:rsidRDefault="002D71A0" w:rsidP="007564D2">
            <w:pPr>
              <w:widowControl w:val="0"/>
              <w:autoSpaceDE w:val="0"/>
              <w:autoSpaceDN w:val="0"/>
              <w:adjustRightInd w:val="0"/>
              <w:spacing w:line="240" w:lineRule="auto"/>
              <w:ind w:firstLine="0"/>
              <w:jc w:val="center"/>
            </w:pPr>
          </w:p>
        </w:tc>
      </w:tr>
      <w:tr w:rsidR="002D71A0" w:rsidRPr="006C560F" w14:paraId="25A30F58" w14:textId="77777777" w:rsidTr="007564D2">
        <w:trPr>
          <w:trHeight w:val="374"/>
        </w:trPr>
        <w:tc>
          <w:tcPr>
            <w:tcW w:w="3500" w:type="pct"/>
            <w:gridSpan w:val="5"/>
            <w:tcBorders>
              <w:top w:val="single" w:sz="4" w:space="0" w:color="auto"/>
              <w:left w:val="single" w:sz="4" w:space="0" w:color="auto"/>
              <w:bottom w:val="single" w:sz="4" w:space="0" w:color="auto"/>
              <w:right w:val="single" w:sz="4" w:space="0" w:color="auto"/>
            </w:tcBorders>
          </w:tcPr>
          <w:p w14:paraId="76C0ABF7" w14:textId="1D1F1DF2" w:rsidR="002D71A0" w:rsidRPr="00F9191E" w:rsidRDefault="002D71A0" w:rsidP="007564D2">
            <w:pPr>
              <w:widowControl w:val="0"/>
              <w:shd w:val="clear" w:color="auto" w:fill="FFFFFF"/>
              <w:autoSpaceDE w:val="0"/>
              <w:autoSpaceDN w:val="0"/>
              <w:adjustRightInd w:val="0"/>
              <w:spacing w:line="240" w:lineRule="auto"/>
              <w:ind w:firstLine="0"/>
              <w:rPr>
                <w:rFonts w:eastAsia="Calibri"/>
                <w:b/>
                <w:bCs/>
              </w:rPr>
            </w:pPr>
            <w:r>
              <w:rPr>
                <w:b/>
              </w:rPr>
              <w:t>Промежуточная</w:t>
            </w:r>
            <w:r w:rsidRPr="00F9191E">
              <w:rPr>
                <w:b/>
              </w:rPr>
              <w:t xml:space="preserve"> аттестация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920D21" w14:textId="77777777" w:rsidR="002D71A0" w:rsidRPr="00F9191E" w:rsidRDefault="002D71A0" w:rsidP="007564D2">
            <w:pPr>
              <w:widowControl w:val="0"/>
              <w:autoSpaceDE w:val="0"/>
              <w:autoSpaceDN w:val="0"/>
              <w:adjustRightInd w:val="0"/>
              <w:spacing w:line="240" w:lineRule="auto"/>
              <w:ind w:firstLine="0"/>
              <w:jc w:val="center"/>
              <w:rPr>
                <w:b/>
              </w:rPr>
            </w:pPr>
            <w:r w:rsidRPr="00F9191E">
              <w:rPr>
                <w:b/>
              </w:rPr>
              <w:t>2</w:t>
            </w:r>
          </w:p>
        </w:tc>
        <w:tc>
          <w:tcPr>
            <w:tcW w:w="1011" w:type="pct"/>
            <w:tcBorders>
              <w:top w:val="single" w:sz="4" w:space="0" w:color="auto"/>
              <w:left w:val="single" w:sz="4" w:space="0" w:color="auto"/>
              <w:bottom w:val="single" w:sz="4" w:space="0" w:color="auto"/>
              <w:right w:val="single" w:sz="4" w:space="0" w:color="auto"/>
            </w:tcBorders>
          </w:tcPr>
          <w:p w14:paraId="760E8220"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6C560F" w14:paraId="1954E27D" w14:textId="77777777" w:rsidTr="007564D2">
        <w:trPr>
          <w:trHeight w:val="374"/>
        </w:trPr>
        <w:tc>
          <w:tcPr>
            <w:tcW w:w="3500" w:type="pct"/>
            <w:gridSpan w:val="5"/>
            <w:tcBorders>
              <w:top w:val="single" w:sz="4" w:space="0" w:color="auto"/>
              <w:left w:val="single" w:sz="4" w:space="0" w:color="auto"/>
              <w:bottom w:val="single" w:sz="4" w:space="0" w:color="auto"/>
              <w:right w:val="single" w:sz="4" w:space="0" w:color="auto"/>
            </w:tcBorders>
          </w:tcPr>
          <w:p w14:paraId="7B9B047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Раздел 4. Лекарствоведение с основами фармакологии.</w:t>
            </w:r>
          </w:p>
        </w:tc>
        <w:tc>
          <w:tcPr>
            <w:tcW w:w="489" w:type="pct"/>
            <w:tcBorders>
              <w:top w:val="single" w:sz="4" w:space="0" w:color="auto"/>
              <w:left w:val="single" w:sz="4" w:space="0" w:color="auto"/>
              <w:bottom w:val="single" w:sz="4" w:space="0" w:color="auto"/>
              <w:right w:val="single" w:sz="4" w:space="0" w:color="auto"/>
            </w:tcBorders>
            <w:vAlign w:val="center"/>
          </w:tcPr>
          <w:p w14:paraId="05077E7C" w14:textId="4145C929"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tcBorders>
              <w:top w:val="single" w:sz="4" w:space="0" w:color="auto"/>
              <w:left w:val="single" w:sz="4" w:space="0" w:color="auto"/>
              <w:bottom w:val="single" w:sz="4" w:space="0" w:color="auto"/>
              <w:right w:val="single" w:sz="4" w:space="0" w:color="auto"/>
            </w:tcBorders>
          </w:tcPr>
          <w:p w14:paraId="0B8C1D83"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6C560F" w14:paraId="5DA81459" w14:textId="77777777" w:rsidTr="007564D2">
        <w:trPr>
          <w:trHeight w:val="374"/>
        </w:trPr>
        <w:tc>
          <w:tcPr>
            <w:tcW w:w="3500" w:type="pct"/>
            <w:gridSpan w:val="5"/>
            <w:tcBorders>
              <w:top w:val="single" w:sz="4" w:space="0" w:color="auto"/>
              <w:left w:val="single" w:sz="4" w:space="0" w:color="auto"/>
              <w:bottom w:val="single" w:sz="4" w:space="0" w:color="auto"/>
              <w:right w:val="single" w:sz="4" w:space="0" w:color="auto"/>
            </w:tcBorders>
          </w:tcPr>
          <w:p w14:paraId="68819C3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МДК.01.04 Лекарствоведение с основами фармакологии.</w:t>
            </w:r>
          </w:p>
        </w:tc>
        <w:tc>
          <w:tcPr>
            <w:tcW w:w="489" w:type="pct"/>
            <w:tcBorders>
              <w:top w:val="single" w:sz="4" w:space="0" w:color="auto"/>
              <w:left w:val="single" w:sz="4" w:space="0" w:color="auto"/>
              <w:bottom w:val="single" w:sz="4" w:space="0" w:color="auto"/>
              <w:right w:val="single" w:sz="4" w:space="0" w:color="auto"/>
            </w:tcBorders>
            <w:vAlign w:val="center"/>
          </w:tcPr>
          <w:p w14:paraId="4F52DCC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254</w:t>
            </w:r>
          </w:p>
        </w:tc>
        <w:tc>
          <w:tcPr>
            <w:tcW w:w="1011" w:type="pct"/>
            <w:tcBorders>
              <w:top w:val="single" w:sz="4" w:space="0" w:color="auto"/>
              <w:left w:val="single" w:sz="4" w:space="0" w:color="auto"/>
              <w:bottom w:val="single" w:sz="4" w:space="0" w:color="auto"/>
              <w:right w:val="single" w:sz="4" w:space="0" w:color="auto"/>
            </w:tcBorders>
          </w:tcPr>
          <w:p w14:paraId="38EC55E5"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6C560F" w14:paraId="581ABB30" w14:textId="77777777" w:rsidTr="007564D2">
        <w:trPr>
          <w:trHeight w:val="374"/>
        </w:trPr>
        <w:tc>
          <w:tcPr>
            <w:tcW w:w="3500" w:type="pct"/>
            <w:gridSpan w:val="5"/>
            <w:tcBorders>
              <w:top w:val="single" w:sz="4" w:space="0" w:color="auto"/>
              <w:left w:val="single" w:sz="4" w:space="0" w:color="auto"/>
              <w:bottom w:val="single" w:sz="4" w:space="0" w:color="auto"/>
              <w:right w:val="single" w:sz="4" w:space="0" w:color="auto"/>
            </w:tcBorders>
          </w:tcPr>
          <w:p w14:paraId="1421723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lastRenderedPageBreak/>
              <w:t>Раздел 1. Общая фармакология.</w:t>
            </w:r>
          </w:p>
        </w:tc>
        <w:tc>
          <w:tcPr>
            <w:tcW w:w="489" w:type="pct"/>
            <w:tcBorders>
              <w:top w:val="single" w:sz="4" w:space="0" w:color="auto"/>
              <w:left w:val="single" w:sz="4" w:space="0" w:color="auto"/>
              <w:bottom w:val="single" w:sz="4" w:space="0" w:color="auto"/>
              <w:right w:val="single" w:sz="4" w:space="0" w:color="auto"/>
            </w:tcBorders>
            <w:vAlign w:val="center"/>
          </w:tcPr>
          <w:p w14:paraId="6227D104" w14:textId="18CE0EED" w:rsidR="002D71A0" w:rsidRPr="00644613" w:rsidRDefault="00644613"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lang w:val="en-US"/>
              </w:rPr>
            </w:pPr>
            <w:r>
              <w:rPr>
                <w:b/>
                <w:color w:val="000000" w:themeColor="text1"/>
                <w:lang w:val="en-US"/>
              </w:rPr>
              <w:t>20</w:t>
            </w:r>
          </w:p>
        </w:tc>
        <w:tc>
          <w:tcPr>
            <w:tcW w:w="1011" w:type="pct"/>
            <w:tcBorders>
              <w:top w:val="single" w:sz="4" w:space="0" w:color="auto"/>
              <w:left w:val="single" w:sz="4" w:space="0" w:color="auto"/>
              <w:bottom w:val="single" w:sz="4" w:space="0" w:color="auto"/>
              <w:right w:val="single" w:sz="4" w:space="0" w:color="auto"/>
            </w:tcBorders>
          </w:tcPr>
          <w:p w14:paraId="2C8A7E44" w14:textId="77777777" w:rsidR="002D71A0" w:rsidRPr="00F9191E" w:rsidRDefault="002D71A0" w:rsidP="007564D2">
            <w:pPr>
              <w:widowControl w:val="0"/>
              <w:autoSpaceDE w:val="0"/>
              <w:autoSpaceDN w:val="0"/>
              <w:adjustRightInd w:val="0"/>
              <w:spacing w:line="240" w:lineRule="auto"/>
              <w:ind w:firstLine="0"/>
              <w:jc w:val="center"/>
              <w:rPr>
                <w:b/>
              </w:rPr>
            </w:pPr>
          </w:p>
        </w:tc>
      </w:tr>
      <w:tr w:rsidR="002D71A0" w:rsidRPr="00C00593" w14:paraId="7EF4AE1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879" w:type="pct"/>
            <w:gridSpan w:val="3"/>
            <w:vMerge w:val="restart"/>
          </w:tcPr>
          <w:p w14:paraId="148BFB0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Тема 1.1</w:t>
            </w:r>
          </w:p>
          <w:p w14:paraId="592A062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Общая рецептура</w:t>
            </w:r>
          </w:p>
        </w:tc>
        <w:tc>
          <w:tcPr>
            <w:tcW w:w="2621" w:type="pct"/>
            <w:gridSpan w:val="2"/>
            <w:tcBorders>
              <w:bottom w:val="single" w:sz="4" w:space="0" w:color="000000"/>
            </w:tcBorders>
          </w:tcPr>
          <w:p w14:paraId="3C3B9C87" w14:textId="77777777" w:rsidR="002D71A0" w:rsidRPr="00F9191E" w:rsidRDefault="002D71A0" w:rsidP="007564D2">
            <w:pPr>
              <w:pBdr>
                <w:top w:val="nil"/>
                <w:left w:val="nil"/>
                <w:bottom w:val="nil"/>
                <w:right w:val="nil"/>
                <w:between w:val="nil"/>
              </w:pBdr>
              <w:spacing w:line="240" w:lineRule="auto"/>
              <w:ind w:firstLine="12"/>
              <w:jc w:val="both"/>
              <w:rPr>
                <w:b/>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55F0B90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12</w:t>
            </w:r>
          </w:p>
        </w:tc>
        <w:tc>
          <w:tcPr>
            <w:tcW w:w="1011" w:type="pct"/>
            <w:vMerge w:val="restart"/>
            <w:shd w:val="clear" w:color="auto" w:fill="FFFFFF"/>
          </w:tcPr>
          <w:p w14:paraId="0EF69D5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25FF69C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28AAAB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2CC45F76"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048F0D0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53190FE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879" w:type="pct"/>
            <w:gridSpan w:val="3"/>
            <w:vMerge/>
          </w:tcPr>
          <w:p w14:paraId="0BC7D106"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0BAA81DD"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Порядок регистрации лекарственных средств. Инновационные лекарственные препараты. Классификация лекарственных препаратов. Международное непатентованное и торговое патентованное название препарата. Дженерики. Общая рецептура. Общая рецептура. Твёрдые лекарственные формы. Мягкие лекарственные формы. Жидкие лекарственные формы. Лекарственные формы для инъекций, правила выписывания в рецепте.</w:t>
            </w:r>
          </w:p>
        </w:tc>
        <w:tc>
          <w:tcPr>
            <w:tcW w:w="489" w:type="pct"/>
            <w:shd w:val="clear" w:color="auto" w:fill="auto"/>
            <w:vAlign w:val="center"/>
          </w:tcPr>
          <w:p w14:paraId="2744B4F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c>
          <w:tcPr>
            <w:tcW w:w="1011" w:type="pct"/>
            <w:vMerge/>
            <w:shd w:val="clear" w:color="auto" w:fill="FFFFFF"/>
          </w:tcPr>
          <w:p w14:paraId="11DFD5C8"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3718A0F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79" w:type="pct"/>
            <w:gridSpan w:val="3"/>
            <w:vMerge/>
          </w:tcPr>
          <w:p w14:paraId="0383FE3E"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79BD448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6CFAA4C4" w14:textId="0763C01F"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668FD62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177D41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4"/>
        </w:trPr>
        <w:tc>
          <w:tcPr>
            <w:tcW w:w="879" w:type="pct"/>
            <w:gridSpan w:val="3"/>
            <w:vMerge/>
          </w:tcPr>
          <w:p w14:paraId="46E4000B"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Borders>
              <w:bottom w:val="single" w:sz="4" w:space="0" w:color="auto"/>
            </w:tcBorders>
            <w:vAlign w:val="center"/>
          </w:tcPr>
          <w:p w14:paraId="33E27772" w14:textId="77777777" w:rsidR="002D71A0" w:rsidRPr="00F9191E" w:rsidRDefault="002D71A0" w:rsidP="007564D2">
            <w:pPr>
              <w:pBdr>
                <w:top w:val="nil"/>
                <w:left w:val="nil"/>
                <w:bottom w:val="nil"/>
                <w:right w:val="nil"/>
                <w:between w:val="nil"/>
              </w:pBdr>
              <w:spacing w:line="240" w:lineRule="auto"/>
              <w:ind w:firstLine="0"/>
              <w:rPr>
                <w:b/>
                <w:color w:val="000000" w:themeColor="text1"/>
              </w:rPr>
            </w:pPr>
            <w:r w:rsidRPr="00F9191E">
              <w:rPr>
                <w:color w:val="000000" w:themeColor="text1"/>
              </w:rPr>
              <w:t>Лекция 1.  «Предмет и задачи фармакологии».</w:t>
            </w:r>
          </w:p>
        </w:tc>
        <w:tc>
          <w:tcPr>
            <w:tcW w:w="489" w:type="pct"/>
            <w:tcBorders>
              <w:bottom w:val="single" w:sz="4" w:space="0" w:color="auto"/>
            </w:tcBorders>
            <w:shd w:val="clear" w:color="auto" w:fill="auto"/>
            <w:vAlign w:val="center"/>
          </w:tcPr>
          <w:p w14:paraId="120D14E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1AE79625"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54265AE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79" w:type="pct"/>
            <w:gridSpan w:val="3"/>
            <w:vMerge/>
          </w:tcPr>
          <w:p w14:paraId="2D0F8D1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Borders>
              <w:top w:val="single" w:sz="4" w:space="0" w:color="auto"/>
            </w:tcBorders>
            <w:vAlign w:val="center"/>
          </w:tcPr>
          <w:p w14:paraId="48A4309A"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Лекция 2.  «Общая рецептура. Твёрдые лекарственные формы. Жидкие лекарственные формы. Лекарственные формы для инъекций. Мягкие лекарственные формы. Правила выписывания в рецепте».</w:t>
            </w:r>
          </w:p>
        </w:tc>
        <w:tc>
          <w:tcPr>
            <w:tcW w:w="489" w:type="pct"/>
            <w:tcBorders>
              <w:top w:val="single" w:sz="4" w:space="0" w:color="auto"/>
            </w:tcBorders>
            <w:shd w:val="clear" w:color="auto" w:fill="auto"/>
            <w:vAlign w:val="center"/>
          </w:tcPr>
          <w:p w14:paraId="5DE952D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p w14:paraId="5B1C0C9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p>
        </w:tc>
        <w:tc>
          <w:tcPr>
            <w:tcW w:w="1011" w:type="pct"/>
            <w:vMerge/>
            <w:shd w:val="clear" w:color="auto" w:fill="FFFFFF"/>
          </w:tcPr>
          <w:p w14:paraId="5E1B30A7"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71D6495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879" w:type="pct"/>
            <w:gridSpan w:val="3"/>
            <w:vMerge/>
          </w:tcPr>
          <w:p w14:paraId="5E7AEAEC"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2C933BBF"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Практические занятия</w:t>
            </w:r>
          </w:p>
        </w:tc>
        <w:tc>
          <w:tcPr>
            <w:tcW w:w="489" w:type="pct"/>
            <w:shd w:val="clear" w:color="auto" w:fill="auto"/>
            <w:vAlign w:val="center"/>
          </w:tcPr>
          <w:p w14:paraId="2767EA53" w14:textId="17C1F86A"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5895471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EA7E33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879" w:type="pct"/>
            <w:gridSpan w:val="3"/>
            <w:vMerge/>
          </w:tcPr>
          <w:p w14:paraId="44C8DA6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686FCA6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1</w:t>
            </w:r>
          </w:p>
        </w:tc>
        <w:tc>
          <w:tcPr>
            <w:tcW w:w="2426" w:type="pct"/>
            <w:vAlign w:val="center"/>
          </w:tcPr>
          <w:p w14:paraId="23B3DC1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Общая рецептура. Твёрдые лекарственные формы</w:t>
            </w:r>
          </w:p>
        </w:tc>
        <w:tc>
          <w:tcPr>
            <w:tcW w:w="489" w:type="pct"/>
            <w:shd w:val="clear" w:color="auto" w:fill="auto"/>
            <w:vAlign w:val="center"/>
          </w:tcPr>
          <w:p w14:paraId="460EDA3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shd w:val="clear" w:color="auto" w:fill="FFFFFF"/>
          </w:tcPr>
          <w:p w14:paraId="42D70A03"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155BA56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879" w:type="pct"/>
            <w:gridSpan w:val="3"/>
            <w:vMerge/>
          </w:tcPr>
          <w:p w14:paraId="19C5864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49BE54CC"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2</w:t>
            </w:r>
          </w:p>
        </w:tc>
        <w:tc>
          <w:tcPr>
            <w:tcW w:w="2426" w:type="pct"/>
            <w:vAlign w:val="center"/>
          </w:tcPr>
          <w:p w14:paraId="25C7F69E"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Общая рецептура. Мягкие лекарственные формы. Жидкие лекарственные формы. Лекарственные формы для инъекций.</w:t>
            </w:r>
          </w:p>
        </w:tc>
        <w:tc>
          <w:tcPr>
            <w:tcW w:w="489" w:type="pct"/>
            <w:shd w:val="clear" w:color="auto" w:fill="auto"/>
            <w:vAlign w:val="center"/>
          </w:tcPr>
          <w:p w14:paraId="034CE37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shd w:val="clear" w:color="auto" w:fill="FFFFFF"/>
          </w:tcPr>
          <w:p w14:paraId="37BE29F0"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5A5FF92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9" w:type="pct"/>
            <w:gridSpan w:val="3"/>
            <w:vMerge w:val="restart"/>
          </w:tcPr>
          <w:p w14:paraId="77E4EFE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Тема 1.2.</w:t>
            </w:r>
          </w:p>
          <w:p w14:paraId="24D547F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Общая фармакология.</w:t>
            </w:r>
          </w:p>
        </w:tc>
        <w:tc>
          <w:tcPr>
            <w:tcW w:w="2621" w:type="pct"/>
            <w:gridSpan w:val="2"/>
            <w:vAlign w:val="center"/>
          </w:tcPr>
          <w:p w14:paraId="2535B14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17DFE57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8</w:t>
            </w:r>
          </w:p>
        </w:tc>
        <w:tc>
          <w:tcPr>
            <w:tcW w:w="1011" w:type="pct"/>
            <w:vMerge w:val="restart"/>
            <w:shd w:val="clear" w:color="auto" w:fill="FFFFFF"/>
          </w:tcPr>
          <w:p w14:paraId="0373B25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88CB95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19AE6E3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53C6C4EA"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0B7D20C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7"/>
              <w:rPr>
                <w:color w:val="000000" w:themeColor="text1"/>
              </w:rPr>
            </w:pPr>
            <w:r w:rsidRPr="00F9191E">
              <w:rPr>
                <w:color w:val="000000" w:themeColor="text1"/>
              </w:rPr>
              <w:t>ЛР 4, ЛР 6, ЛР 7, ЛР 9, ЛР 10, ЛР 13, ЛР 14, ЛР 15, ЛР 16.</w:t>
            </w:r>
          </w:p>
        </w:tc>
      </w:tr>
      <w:tr w:rsidR="002D71A0" w:rsidRPr="00C00593" w14:paraId="66F3DF7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879" w:type="pct"/>
            <w:gridSpan w:val="3"/>
            <w:vMerge/>
          </w:tcPr>
          <w:p w14:paraId="2EE5BB69"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3E53831C" w14:textId="77777777" w:rsidR="002D71A0" w:rsidRPr="00F9191E" w:rsidRDefault="002D71A0" w:rsidP="007564D2">
            <w:pPr>
              <w:spacing w:line="240" w:lineRule="auto"/>
              <w:ind w:firstLine="0"/>
              <w:rPr>
                <w:color w:val="000000" w:themeColor="text1"/>
              </w:rPr>
            </w:pPr>
            <w:r w:rsidRPr="00F9191E">
              <w:rPr>
                <w:color w:val="000000" w:themeColor="text1"/>
              </w:rPr>
              <w:t>Общая фармакология. Ветеринарная фармакология. Пути введения лекарственных средств. Фармакокинетика. Фармакодинамика. Фармакодинамическое взаимодействие. Понятие о рецепторах. Факторы, влияющие на действие лекарственных средств. Повторноедействие лекарственных средств. Комбинированная терапия. Отрицательное действие лекарственных средств. Основное и побочное действие. Аллергические реакции. Идиосинкразия. Токсические эффекты.</w:t>
            </w:r>
          </w:p>
        </w:tc>
        <w:tc>
          <w:tcPr>
            <w:tcW w:w="489" w:type="pct"/>
            <w:shd w:val="clear" w:color="auto" w:fill="auto"/>
            <w:vAlign w:val="center"/>
          </w:tcPr>
          <w:p w14:paraId="24D9AC7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p>
        </w:tc>
        <w:tc>
          <w:tcPr>
            <w:tcW w:w="1011" w:type="pct"/>
            <w:vMerge/>
            <w:shd w:val="clear" w:color="auto" w:fill="FFFFFF"/>
          </w:tcPr>
          <w:p w14:paraId="4DB9AB7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74F960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879" w:type="pct"/>
            <w:gridSpan w:val="3"/>
            <w:vMerge/>
          </w:tcPr>
          <w:p w14:paraId="34D03C3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33A299A4"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7FED00FD" w14:textId="2D42F2A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424BF70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17572F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879" w:type="pct"/>
            <w:gridSpan w:val="3"/>
            <w:vMerge/>
          </w:tcPr>
          <w:p w14:paraId="433BCBB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6802C31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Лекция 3. «Фармакокинетика лекарственных средств. Фармакодинамика лекарственных средств»</w:t>
            </w:r>
          </w:p>
        </w:tc>
        <w:tc>
          <w:tcPr>
            <w:tcW w:w="489" w:type="pct"/>
            <w:shd w:val="clear" w:color="auto" w:fill="auto"/>
            <w:vAlign w:val="center"/>
          </w:tcPr>
          <w:p w14:paraId="4D02DEC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02299CEA"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7FAAF5F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879" w:type="pct"/>
            <w:gridSpan w:val="3"/>
            <w:vMerge/>
          </w:tcPr>
          <w:p w14:paraId="61C7F274"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4EAD27A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Лекция 4. «Основное и побочное действие. Аллергические реакции. Идиосинкразия».</w:t>
            </w:r>
          </w:p>
        </w:tc>
        <w:tc>
          <w:tcPr>
            <w:tcW w:w="489" w:type="pct"/>
            <w:shd w:val="clear" w:color="auto" w:fill="auto"/>
            <w:vAlign w:val="center"/>
          </w:tcPr>
          <w:p w14:paraId="63D61D0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2823C78B"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tc>
      </w:tr>
      <w:tr w:rsidR="002D71A0" w:rsidRPr="00C00593" w14:paraId="35867F0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9" w:type="pct"/>
            <w:gridSpan w:val="3"/>
            <w:vMerge/>
          </w:tcPr>
          <w:p w14:paraId="5CAACFBB" w14:textId="77777777" w:rsidR="002D71A0" w:rsidRPr="00F9191E" w:rsidRDefault="002D71A0" w:rsidP="007564D2">
            <w:pPr>
              <w:widowControl w:val="0"/>
              <w:pBdr>
                <w:top w:val="nil"/>
                <w:left w:val="nil"/>
                <w:bottom w:val="nil"/>
                <w:right w:val="nil"/>
                <w:between w:val="nil"/>
              </w:pBdr>
              <w:spacing w:line="240" w:lineRule="auto"/>
              <w:ind w:firstLine="142"/>
              <w:rPr>
                <w:color w:val="000000" w:themeColor="text1"/>
              </w:rPr>
            </w:pPr>
          </w:p>
        </w:tc>
        <w:tc>
          <w:tcPr>
            <w:tcW w:w="2621" w:type="pct"/>
            <w:gridSpan w:val="2"/>
            <w:vAlign w:val="center"/>
          </w:tcPr>
          <w:p w14:paraId="1FF0326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 xml:space="preserve">Практические занятия </w:t>
            </w:r>
          </w:p>
        </w:tc>
        <w:tc>
          <w:tcPr>
            <w:tcW w:w="489" w:type="pct"/>
            <w:shd w:val="clear" w:color="auto" w:fill="auto"/>
            <w:vAlign w:val="center"/>
          </w:tcPr>
          <w:p w14:paraId="5CCA1106" w14:textId="7C63B274"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4EFC063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6D21FF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79" w:type="pct"/>
            <w:gridSpan w:val="3"/>
            <w:vMerge/>
          </w:tcPr>
          <w:p w14:paraId="03C4521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bottom"/>
          </w:tcPr>
          <w:p w14:paraId="1D8D08D4" w14:textId="77777777" w:rsidR="002D71A0" w:rsidRPr="00F9191E"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color w:val="000000" w:themeColor="text1"/>
              </w:rPr>
            </w:pPr>
            <w:r w:rsidRPr="00F9191E">
              <w:rPr>
                <w:color w:val="000000" w:themeColor="text1"/>
              </w:rPr>
              <w:t>3</w:t>
            </w:r>
          </w:p>
        </w:tc>
        <w:tc>
          <w:tcPr>
            <w:tcW w:w="2426" w:type="pct"/>
            <w:tcBorders>
              <w:right w:val="single" w:sz="4" w:space="0" w:color="auto"/>
            </w:tcBorders>
            <w:vAlign w:val="center"/>
          </w:tcPr>
          <w:p w14:paraId="46987EC3"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Общая фармакология.</w:t>
            </w:r>
          </w:p>
        </w:tc>
        <w:tc>
          <w:tcPr>
            <w:tcW w:w="489" w:type="pct"/>
            <w:tcBorders>
              <w:left w:val="single" w:sz="4" w:space="0" w:color="auto"/>
            </w:tcBorders>
            <w:shd w:val="clear" w:color="auto" w:fill="auto"/>
            <w:vAlign w:val="center"/>
          </w:tcPr>
          <w:p w14:paraId="6343DF3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shd w:val="clear" w:color="auto" w:fill="F2F2F2"/>
            <w:vAlign w:val="center"/>
          </w:tcPr>
          <w:p w14:paraId="3DD671A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644613" w:rsidRPr="00F9191E" w14:paraId="744F67DA" w14:textId="08DBCFB8"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38"/>
        </w:trPr>
        <w:tc>
          <w:tcPr>
            <w:tcW w:w="3500" w:type="pct"/>
            <w:gridSpan w:val="5"/>
            <w:tcBorders>
              <w:right w:val="single" w:sz="4" w:space="0" w:color="auto"/>
            </w:tcBorders>
          </w:tcPr>
          <w:p w14:paraId="2621A8A4" w14:textId="77777777" w:rsidR="00644613" w:rsidRPr="00F9191E" w:rsidRDefault="00644613" w:rsidP="007564D2">
            <w:pPr>
              <w:spacing w:line="240" w:lineRule="auto"/>
              <w:ind w:firstLine="0"/>
              <w:rPr>
                <w:b/>
                <w:iCs/>
                <w:color w:val="000000" w:themeColor="text1"/>
              </w:rPr>
            </w:pPr>
            <w:r w:rsidRPr="00F9191E">
              <w:rPr>
                <w:b/>
                <w:iCs/>
                <w:color w:val="000000" w:themeColor="text1"/>
              </w:rPr>
              <w:t>Раздел 2. Частная фармакология. Лекарственные препараты, влияющие на периферическую нервную систему.</w:t>
            </w:r>
          </w:p>
        </w:tc>
        <w:tc>
          <w:tcPr>
            <w:tcW w:w="489" w:type="pct"/>
            <w:tcBorders>
              <w:left w:val="single" w:sz="4" w:space="0" w:color="auto"/>
            </w:tcBorders>
          </w:tcPr>
          <w:p w14:paraId="73BC6D07" w14:textId="1C57B2EC" w:rsidR="00644613" w:rsidRPr="00F9191E" w:rsidRDefault="007564D2" w:rsidP="007564D2">
            <w:pPr>
              <w:spacing w:line="240" w:lineRule="auto"/>
              <w:ind w:firstLine="0"/>
              <w:jc w:val="center"/>
              <w:rPr>
                <w:b/>
                <w:iCs/>
                <w:color w:val="000000" w:themeColor="text1"/>
              </w:rPr>
            </w:pPr>
            <w:r>
              <w:rPr>
                <w:b/>
                <w:iCs/>
                <w:color w:val="000000" w:themeColor="text1"/>
              </w:rPr>
              <w:t>22</w:t>
            </w:r>
          </w:p>
        </w:tc>
      </w:tr>
      <w:tr w:rsidR="002D71A0" w:rsidRPr="00C00593" w14:paraId="06234CE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879" w:type="pct"/>
            <w:gridSpan w:val="3"/>
            <w:vMerge w:val="restart"/>
          </w:tcPr>
          <w:p w14:paraId="255012F4"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Тема 2.1 Л</w:t>
            </w:r>
            <w:r w:rsidRPr="00F9191E">
              <w:rPr>
                <w:b/>
                <w:color w:val="000000" w:themeColor="text1"/>
              </w:rPr>
              <w:t>екарственные средства, влияющие на афферентную нервную систему.</w:t>
            </w:r>
          </w:p>
        </w:tc>
        <w:tc>
          <w:tcPr>
            <w:tcW w:w="2621" w:type="pct"/>
            <w:gridSpan w:val="2"/>
            <w:vAlign w:val="center"/>
          </w:tcPr>
          <w:p w14:paraId="0BF3DEC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25B549D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36DF5C2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31DF3F3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C886B1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7881D401"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27AF2B77"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1538452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879" w:type="pct"/>
            <w:gridSpan w:val="3"/>
            <w:vMerge/>
          </w:tcPr>
          <w:p w14:paraId="1348DC4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6D3784C1" w14:textId="77777777" w:rsidR="002D71A0" w:rsidRPr="00F9191E" w:rsidRDefault="002D71A0" w:rsidP="007564D2">
            <w:pPr>
              <w:spacing w:line="240" w:lineRule="auto"/>
              <w:ind w:firstLine="0"/>
              <w:rPr>
                <w:color w:val="000000" w:themeColor="text1"/>
              </w:rPr>
            </w:pPr>
            <w:r w:rsidRPr="00F9191E">
              <w:rPr>
                <w:color w:val="000000" w:themeColor="text1"/>
              </w:rPr>
              <w:t>Лекарственные средства, снижающие чувствительность окончаний афферентных нервов: Местные анестетики, вяжущие средства, обволакивающие, абсорбирующие средства. Лекарственные средства стимулирующие окончания афферентных нервов: раздражающие средства.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vAlign w:val="center"/>
          </w:tcPr>
          <w:p w14:paraId="05ECCEB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color w:val="000000" w:themeColor="text1"/>
              </w:rPr>
            </w:pPr>
          </w:p>
        </w:tc>
        <w:tc>
          <w:tcPr>
            <w:tcW w:w="1011" w:type="pct"/>
            <w:vMerge/>
            <w:shd w:val="clear" w:color="auto" w:fill="auto"/>
          </w:tcPr>
          <w:p w14:paraId="68C2D37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9B6B5F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879" w:type="pct"/>
            <w:gridSpan w:val="3"/>
            <w:vMerge/>
          </w:tcPr>
          <w:p w14:paraId="2AC2458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79F2541C"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6091B0FA" w14:textId="1EAFA5AC"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auto"/>
          </w:tcPr>
          <w:p w14:paraId="503F5BE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BD7E0F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879" w:type="pct"/>
            <w:gridSpan w:val="3"/>
            <w:vMerge/>
          </w:tcPr>
          <w:p w14:paraId="6170A6C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39BA90B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Лекция 5. «Местные анестетики, вяжущие средства, обволакивающие, абсорбирующие, раздражающие средства»</w:t>
            </w:r>
          </w:p>
        </w:tc>
        <w:tc>
          <w:tcPr>
            <w:tcW w:w="489" w:type="pct"/>
            <w:shd w:val="clear" w:color="auto" w:fill="auto"/>
            <w:vAlign w:val="center"/>
          </w:tcPr>
          <w:p w14:paraId="454E51F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8AC0F6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CEDC64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879" w:type="pct"/>
            <w:gridSpan w:val="3"/>
            <w:vMerge/>
          </w:tcPr>
          <w:p w14:paraId="13DE824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vAlign w:val="center"/>
          </w:tcPr>
          <w:p w14:paraId="5A38C51E"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Практические занятия</w:t>
            </w:r>
          </w:p>
        </w:tc>
        <w:tc>
          <w:tcPr>
            <w:tcW w:w="489" w:type="pct"/>
            <w:shd w:val="clear" w:color="auto" w:fill="auto"/>
            <w:vAlign w:val="center"/>
          </w:tcPr>
          <w:p w14:paraId="4EEEFC3F" w14:textId="53738256"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auto"/>
          </w:tcPr>
          <w:p w14:paraId="414FC96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ED9F45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879" w:type="pct"/>
            <w:gridSpan w:val="3"/>
            <w:vMerge/>
          </w:tcPr>
          <w:p w14:paraId="38DBD66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64BBF923"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4</w:t>
            </w:r>
          </w:p>
        </w:tc>
        <w:tc>
          <w:tcPr>
            <w:tcW w:w="2426" w:type="pct"/>
            <w:vAlign w:val="center"/>
          </w:tcPr>
          <w:p w14:paraId="1A51B2DF"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Лекарственные средства, влияющие на афферентную иннервацию.</w:t>
            </w:r>
          </w:p>
        </w:tc>
        <w:tc>
          <w:tcPr>
            <w:tcW w:w="489" w:type="pct"/>
            <w:shd w:val="clear" w:color="auto" w:fill="auto"/>
            <w:vAlign w:val="center"/>
          </w:tcPr>
          <w:p w14:paraId="4B47D1DA"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D4A84EB"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54E391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1A7FF764"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Тема 2.2 Л</w:t>
            </w:r>
            <w:r w:rsidRPr="00F9191E">
              <w:rPr>
                <w:b/>
                <w:color w:val="000000" w:themeColor="text1"/>
              </w:rPr>
              <w:t>екарственные средства, влияющие на эфферентную нервную систему.</w:t>
            </w:r>
          </w:p>
        </w:tc>
        <w:tc>
          <w:tcPr>
            <w:tcW w:w="2621" w:type="pct"/>
            <w:gridSpan w:val="2"/>
          </w:tcPr>
          <w:p w14:paraId="3A4270E0"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21F10809"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16</w:t>
            </w:r>
          </w:p>
        </w:tc>
        <w:tc>
          <w:tcPr>
            <w:tcW w:w="1011" w:type="pct"/>
            <w:vMerge w:val="restart"/>
            <w:shd w:val="clear" w:color="auto" w:fill="auto"/>
          </w:tcPr>
          <w:p w14:paraId="36CDFFC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17D9A20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132A87C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61A74923"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69ADA2DF"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3357D5D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4F0759A"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77DC7DC4" w14:textId="77777777" w:rsidR="002D71A0" w:rsidRPr="00F9191E" w:rsidRDefault="002D71A0" w:rsidP="007564D2">
            <w:pPr>
              <w:spacing w:line="240" w:lineRule="auto"/>
              <w:ind w:firstLine="0"/>
              <w:rPr>
                <w:color w:val="000000" w:themeColor="text1"/>
              </w:rPr>
            </w:pPr>
            <w:r w:rsidRPr="00F9191E">
              <w:rPr>
                <w:color w:val="000000" w:themeColor="text1"/>
              </w:rPr>
              <w:t>Средства, влияющие на м- и н-холинорецепторы. Антихолинэстеразные средства. Средства, влияющие на адренергические синапсы.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60D1CCD3"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6BABA7F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405BF7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BB2B58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1EAC686" w14:textId="77777777" w:rsidR="002D71A0" w:rsidRPr="00F9191E" w:rsidRDefault="002D71A0" w:rsidP="007564D2">
            <w:pPr>
              <w:spacing w:line="240" w:lineRule="auto"/>
              <w:ind w:firstLine="0"/>
              <w:rPr>
                <w:b/>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46CECB49" w14:textId="115C08B1"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65989B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E5FFE9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B8E638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08E5B6A" w14:textId="77777777" w:rsidR="002D71A0" w:rsidRPr="00F9191E" w:rsidRDefault="002D71A0" w:rsidP="007564D2">
            <w:pPr>
              <w:spacing w:line="240" w:lineRule="auto"/>
              <w:ind w:firstLine="0"/>
              <w:rPr>
                <w:color w:val="000000" w:themeColor="text1"/>
              </w:rPr>
            </w:pPr>
            <w:r w:rsidRPr="00F9191E">
              <w:rPr>
                <w:color w:val="000000" w:themeColor="text1"/>
              </w:rPr>
              <w:t>Лекция 6 «Холиномиметические средства. Холинолитические средства».</w:t>
            </w:r>
          </w:p>
        </w:tc>
        <w:tc>
          <w:tcPr>
            <w:tcW w:w="489" w:type="pct"/>
            <w:shd w:val="clear" w:color="auto" w:fill="auto"/>
            <w:vAlign w:val="center"/>
          </w:tcPr>
          <w:p w14:paraId="7055ABA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1A6FDB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73E1AB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3B7C28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BAE6154" w14:textId="77777777" w:rsidR="002D71A0" w:rsidRPr="00F9191E" w:rsidRDefault="002D71A0" w:rsidP="007564D2">
            <w:pPr>
              <w:spacing w:line="240" w:lineRule="auto"/>
              <w:ind w:firstLine="0"/>
              <w:rPr>
                <w:color w:val="000000" w:themeColor="text1"/>
              </w:rPr>
            </w:pPr>
            <w:r w:rsidRPr="00F9191E">
              <w:rPr>
                <w:color w:val="000000" w:themeColor="text1"/>
              </w:rPr>
              <w:t>Лекция 7 «Средства, стимулирующие α и β -адренорецепторы», «Адреноблокаторы. Средства пресинаптического действия».</w:t>
            </w:r>
          </w:p>
        </w:tc>
        <w:tc>
          <w:tcPr>
            <w:tcW w:w="489" w:type="pct"/>
            <w:shd w:val="clear" w:color="auto" w:fill="auto"/>
            <w:vAlign w:val="center"/>
          </w:tcPr>
          <w:p w14:paraId="0BD89468"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EC218C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D518B7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49462DB"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BA14D1E" w14:textId="77777777" w:rsidR="002D71A0" w:rsidRPr="00F9191E" w:rsidRDefault="002D71A0" w:rsidP="007564D2">
            <w:pPr>
              <w:spacing w:line="240" w:lineRule="auto"/>
              <w:ind w:firstLine="0"/>
              <w:rPr>
                <w:b/>
                <w:color w:val="000000" w:themeColor="text1"/>
              </w:rPr>
            </w:pPr>
            <w:r w:rsidRPr="00F9191E">
              <w:rPr>
                <w:b/>
                <w:color w:val="000000" w:themeColor="text1"/>
              </w:rPr>
              <w:t>Практические занятия</w:t>
            </w:r>
          </w:p>
        </w:tc>
        <w:tc>
          <w:tcPr>
            <w:tcW w:w="489" w:type="pct"/>
            <w:shd w:val="clear" w:color="auto" w:fill="auto"/>
            <w:vAlign w:val="center"/>
          </w:tcPr>
          <w:p w14:paraId="36183E68" w14:textId="12C633EA"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B1EF2B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8630C7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C60A7F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tcPr>
          <w:p w14:paraId="331907CD" w14:textId="77777777" w:rsidR="002D71A0" w:rsidRPr="00F9191E" w:rsidRDefault="002D71A0" w:rsidP="007564D2">
            <w:pPr>
              <w:spacing w:line="240" w:lineRule="auto"/>
              <w:ind w:firstLine="0"/>
              <w:rPr>
                <w:color w:val="000000" w:themeColor="text1"/>
              </w:rPr>
            </w:pPr>
            <w:r w:rsidRPr="00F9191E">
              <w:rPr>
                <w:color w:val="000000" w:themeColor="text1"/>
              </w:rPr>
              <w:t>5</w:t>
            </w:r>
          </w:p>
        </w:tc>
        <w:tc>
          <w:tcPr>
            <w:tcW w:w="2426" w:type="pct"/>
          </w:tcPr>
          <w:p w14:paraId="624CFF1D" w14:textId="77777777" w:rsidR="002D71A0" w:rsidRPr="00F9191E" w:rsidRDefault="002D71A0" w:rsidP="007564D2">
            <w:pPr>
              <w:snapToGrid w:val="0"/>
              <w:spacing w:line="240" w:lineRule="auto"/>
              <w:ind w:firstLine="0"/>
              <w:rPr>
                <w:color w:val="000000" w:themeColor="text1"/>
              </w:rPr>
            </w:pPr>
            <w:r w:rsidRPr="00F9191E">
              <w:rPr>
                <w:color w:val="000000" w:themeColor="text1"/>
              </w:rPr>
              <w:t>Средства, действующие в области холинергических синапсов.</w:t>
            </w:r>
          </w:p>
        </w:tc>
        <w:tc>
          <w:tcPr>
            <w:tcW w:w="489" w:type="pct"/>
            <w:shd w:val="clear" w:color="auto" w:fill="auto"/>
            <w:vAlign w:val="center"/>
          </w:tcPr>
          <w:p w14:paraId="3EE3EBDA"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48DBEEC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29A412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AE1634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tcPr>
          <w:p w14:paraId="43AB84C6" w14:textId="77777777" w:rsidR="002D71A0" w:rsidRPr="00F9191E" w:rsidRDefault="002D71A0" w:rsidP="007564D2">
            <w:pPr>
              <w:spacing w:line="240" w:lineRule="auto"/>
              <w:ind w:firstLine="0"/>
              <w:rPr>
                <w:color w:val="000000" w:themeColor="text1"/>
              </w:rPr>
            </w:pPr>
            <w:r w:rsidRPr="00F9191E">
              <w:rPr>
                <w:color w:val="000000" w:themeColor="text1"/>
              </w:rPr>
              <w:t>6</w:t>
            </w:r>
          </w:p>
        </w:tc>
        <w:tc>
          <w:tcPr>
            <w:tcW w:w="2426" w:type="pct"/>
          </w:tcPr>
          <w:p w14:paraId="261166D0" w14:textId="77777777" w:rsidR="002D71A0" w:rsidRPr="00F9191E" w:rsidRDefault="002D71A0" w:rsidP="007564D2">
            <w:pPr>
              <w:spacing w:line="240" w:lineRule="auto"/>
              <w:ind w:firstLine="0"/>
              <w:rPr>
                <w:color w:val="000000" w:themeColor="text1"/>
              </w:rPr>
            </w:pPr>
            <w:r w:rsidRPr="00F9191E">
              <w:rPr>
                <w:color w:val="000000" w:themeColor="text1"/>
              </w:rPr>
              <w:t>Средства, действующие в области адренергических синапсов.</w:t>
            </w:r>
          </w:p>
        </w:tc>
        <w:tc>
          <w:tcPr>
            <w:tcW w:w="489" w:type="pct"/>
            <w:shd w:val="clear" w:color="auto" w:fill="auto"/>
            <w:vAlign w:val="center"/>
          </w:tcPr>
          <w:p w14:paraId="04A20CF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57D7F33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0F1AD9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2C2232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tcPr>
          <w:p w14:paraId="2CCC3D0E" w14:textId="77777777" w:rsidR="002D71A0" w:rsidRPr="00F9191E" w:rsidRDefault="002D71A0" w:rsidP="007564D2">
            <w:pPr>
              <w:spacing w:line="240" w:lineRule="auto"/>
              <w:ind w:firstLine="0"/>
              <w:rPr>
                <w:color w:val="000000" w:themeColor="text1"/>
              </w:rPr>
            </w:pPr>
            <w:r w:rsidRPr="00F9191E">
              <w:rPr>
                <w:color w:val="000000" w:themeColor="text1"/>
              </w:rPr>
              <w:t>7</w:t>
            </w:r>
          </w:p>
        </w:tc>
        <w:tc>
          <w:tcPr>
            <w:tcW w:w="2426" w:type="pct"/>
          </w:tcPr>
          <w:p w14:paraId="324F1568" w14:textId="77777777" w:rsidR="002D71A0" w:rsidRPr="00F9191E" w:rsidRDefault="002D71A0" w:rsidP="007564D2">
            <w:pPr>
              <w:spacing w:line="240" w:lineRule="auto"/>
              <w:ind w:firstLine="0"/>
              <w:rPr>
                <w:color w:val="000000" w:themeColor="text1"/>
              </w:rPr>
            </w:pPr>
            <w:r w:rsidRPr="00F9191E">
              <w:rPr>
                <w:color w:val="000000" w:themeColor="text1"/>
              </w:rPr>
              <w:t>Зачетное занятие по теме: лекарственные средства, влияющие на периферическую нервную систему</w:t>
            </w:r>
          </w:p>
        </w:tc>
        <w:tc>
          <w:tcPr>
            <w:tcW w:w="489" w:type="pct"/>
            <w:shd w:val="clear" w:color="auto" w:fill="auto"/>
            <w:vAlign w:val="center"/>
          </w:tcPr>
          <w:p w14:paraId="1EF5100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3A74767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F9191E" w14:paraId="6651050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80"/>
        </w:trPr>
        <w:tc>
          <w:tcPr>
            <w:tcW w:w="3500" w:type="pct"/>
            <w:gridSpan w:val="5"/>
          </w:tcPr>
          <w:p w14:paraId="729D4515" w14:textId="77777777" w:rsidR="002D71A0" w:rsidRPr="00F9191E" w:rsidRDefault="002D71A0" w:rsidP="007564D2">
            <w:pPr>
              <w:pBdr>
                <w:top w:val="nil"/>
                <w:left w:val="nil"/>
                <w:bottom w:val="nil"/>
                <w:right w:val="nil"/>
                <w:between w:val="nil"/>
              </w:pBdr>
              <w:spacing w:line="240" w:lineRule="auto"/>
              <w:ind w:firstLine="0"/>
              <w:rPr>
                <w:b/>
                <w:color w:val="000000" w:themeColor="text1"/>
              </w:rPr>
            </w:pPr>
            <w:r w:rsidRPr="00F9191E">
              <w:rPr>
                <w:b/>
                <w:color w:val="000000" w:themeColor="text1"/>
              </w:rPr>
              <w:t>Раздел 3. Лекарственные препараты, влияющие на центральную нервную систему.</w:t>
            </w:r>
          </w:p>
        </w:tc>
        <w:tc>
          <w:tcPr>
            <w:tcW w:w="489" w:type="pct"/>
            <w:shd w:val="clear" w:color="auto" w:fill="auto"/>
          </w:tcPr>
          <w:p w14:paraId="16701E8F" w14:textId="252C992D" w:rsidR="002D71A0" w:rsidRPr="007564D2" w:rsidRDefault="00695B43" w:rsidP="007564D2">
            <w:pPr>
              <w:tabs>
                <w:tab w:val="left" w:pos="386"/>
              </w:tabs>
              <w:spacing w:line="240" w:lineRule="auto"/>
              <w:ind w:firstLine="0"/>
              <w:jc w:val="center"/>
              <w:rPr>
                <w:b/>
                <w:color w:val="000000" w:themeColor="text1"/>
              </w:rPr>
            </w:pPr>
            <w:r>
              <w:rPr>
                <w:b/>
                <w:color w:val="000000" w:themeColor="text1"/>
              </w:rPr>
              <w:t>40</w:t>
            </w:r>
          </w:p>
        </w:tc>
      </w:tr>
      <w:tr w:rsidR="002D71A0" w:rsidRPr="00C00593" w14:paraId="739EF04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4D3AB668" w14:textId="77777777" w:rsidR="002D71A0" w:rsidRPr="00F9191E" w:rsidRDefault="002D71A0" w:rsidP="007564D2">
            <w:pPr>
              <w:spacing w:line="240" w:lineRule="auto"/>
              <w:ind w:firstLine="0"/>
              <w:rPr>
                <w:b/>
                <w:color w:val="000000" w:themeColor="text1"/>
              </w:rPr>
            </w:pPr>
            <w:r w:rsidRPr="00F9191E">
              <w:rPr>
                <w:b/>
                <w:color w:val="000000" w:themeColor="text1"/>
              </w:rPr>
              <w:t>Тема 3.1. Лекарственные средства, влияющие на центральную нервную систему.</w:t>
            </w:r>
          </w:p>
          <w:p w14:paraId="60749DF4" w14:textId="77777777" w:rsidR="002D71A0" w:rsidRPr="00F9191E" w:rsidRDefault="002D71A0" w:rsidP="007564D2">
            <w:pPr>
              <w:spacing w:line="240" w:lineRule="auto"/>
              <w:ind w:firstLine="142"/>
              <w:rPr>
                <w:b/>
                <w:color w:val="000000" w:themeColor="text1"/>
              </w:rPr>
            </w:pPr>
          </w:p>
        </w:tc>
        <w:tc>
          <w:tcPr>
            <w:tcW w:w="2621" w:type="pct"/>
            <w:gridSpan w:val="2"/>
          </w:tcPr>
          <w:p w14:paraId="74DC823D"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4A7D4DE1"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40</w:t>
            </w:r>
          </w:p>
        </w:tc>
        <w:tc>
          <w:tcPr>
            <w:tcW w:w="1011" w:type="pct"/>
            <w:vMerge w:val="restart"/>
            <w:shd w:val="clear" w:color="auto" w:fill="auto"/>
          </w:tcPr>
          <w:p w14:paraId="442183F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54D12CD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77B138B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64D8FEA5"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73ADF50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4FBCC3A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373C342" w14:textId="77777777" w:rsidR="002D71A0" w:rsidRPr="00F9191E" w:rsidRDefault="002D71A0" w:rsidP="007564D2">
            <w:pPr>
              <w:spacing w:line="240" w:lineRule="auto"/>
              <w:ind w:firstLine="142"/>
              <w:rPr>
                <w:b/>
                <w:color w:val="000000" w:themeColor="text1"/>
              </w:rPr>
            </w:pPr>
          </w:p>
        </w:tc>
        <w:tc>
          <w:tcPr>
            <w:tcW w:w="2621" w:type="pct"/>
            <w:gridSpan w:val="2"/>
          </w:tcPr>
          <w:p w14:paraId="7B168620" w14:textId="77777777" w:rsidR="002D71A0" w:rsidRPr="00F9191E" w:rsidRDefault="002D71A0" w:rsidP="007564D2">
            <w:pPr>
              <w:spacing w:line="240" w:lineRule="auto"/>
              <w:ind w:firstLine="0"/>
              <w:rPr>
                <w:color w:val="000000" w:themeColor="text1"/>
              </w:rPr>
            </w:pPr>
            <w:r w:rsidRPr="00F9191E">
              <w:rPr>
                <w:color w:val="000000" w:themeColor="text1"/>
              </w:rPr>
              <w:t>Средства для наркоза. Комбинированное применение средств для наркоза. Спирт этиловый. Снотворные средства. Болеутоляющие (анальгезирующие) средства: наркотические анальгетики, неопиоидные препараты центрального и препараты смешанного действия. Анальгетики-антипиретики. Нестероидные противовоспалительные средства. Противоэпилептические средства.Противопарктинсонические средства. Психотропные средства: нейролептики, транквилизаторы, седативные, антидепрессанты, нормотимические, психостимуляторы, ноотропные средства.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vAlign w:val="center"/>
          </w:tcPr>
          <w:p w14:paraId="2A2480F2"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55739F8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F8143C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7ABD3C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5E89D3D" w14:textId="77777777" w:rsidR="002D71A0" w:rsidRPr="00F9191E" w:rsidRDefault="002D71A0" w:rsidP="007564D2">
            <w:pPr>
              <w:tabs>
                <w:tab w:val="left" w:pos="1905"/>
              </w:tabs>
              <w:spacing w:line="240" w:lineRule="auto"/>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vAlign w:val="center"/>
          </w:tcPr>
          <w:p w14:paraId="37E4F11F" w14:textId="58C241AB"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6503026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F0182E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D12E36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8AA5DF4" w14:textId="77777777" w:rsidR="002D71A0" w:rsidRPr="00F9191E" w:rsidRDefault="002D71A0" w:rsidP="007564D2">
            <w:pPr>
              <w:spacing w:line="240" w:lineRule="auto"/>
              <w:ind w:firstLine="0"/>
              <w:rPr>
                <w:color w:val="000000" w:themeColor="text1"/>
              </w:rPr>
            </w:pPr>
            <w:r w:rsidRPr="00F9191E">
              <w:rPr>
                <w:color w:val="000000" w:themeColor="text1"/>
              </w:rPr>
              <w:t>Лекция 8 «Средства для наркоза. Спирт этиловый. Снотворные средства».</w:t>
            </w:r>
          </w:p>
        </w:tc>
        <w:tc>
          <w:tcPr>
            <w:tcW w:w="489" w:type="pct"/>
            <w:shd w:val="clear" w:color="auto" w:fill="auto"/>
            <w:vAlign w:val="center"/>
          </w:tcPr>
          <w:p w14:paraId="7AE31F52"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6358A2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D177B8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808EE6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9AECEB2" w14:textId="77777777" w:rsidR="002D71A0" w:rsidRPr="00F9191E" w:rsidRDefault="002D71A0" w:rsidP="007564D2">
            <w:pPr>
              <w:spacing w:line="240" w:lineRule="auto"/>
              <w:ind w:firstLine="0"/>
              <w:rPr>
                <w:color w:val="000000" w:themeColor="text1"/>
              </w:rPr>
            </w:pPr>
            <w:r w:rsidRPr="00F9191E">
              <w:rPr>
                <w:color w:val="000000" w:themeColor="text1"/>
              </w:rPr>
              <w:t>Лекция 9 «Противоэпилептические средства».</w:t>
            </w:r>
          </w:p>
        </w:tc>
        <w:tc>
          <w:tcPr>
            <w:tcW w:w="489" w:type="pct"/>
            <w:shd w:val="clear" w:color="auto" w:fill="auto"/>
            <w:vAlign w:val="center"/>
          </w:tcPr>
          <w:p w14:paraId="123C3E16"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C26870B"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813543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8EB9FCB"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25E2B34" w14:textId="77777777" w:rsidR="002D71A0" w:rsidRPr="00F9191E" w:rsidRDefault="002D71A0" w:rsidP="007564D2">
            <w:pPr>
              <w:spacing w:line="240" w:lineRule="auto"/>
              <w:ind w:firstLine="0"/>
              <w:rPr>
                <w:color w:val="000000" w:themeColor="text1"/>
              </w:rPr>
            </w:pPr>
            <w:r w:rsidRPr="00F9191E">
              <w:rPr>
                <w:color w:val="000000" w:themeColor="text1"/>
              </w:rPr>
              <w:t>Лекция 10 «Противопаркинсонические средства».</w:t>
            </w:r>
          </w:p>
        </w:tc>
        <w:tc>
          <w:tcPr>
            <w:tcW w:w="489" w:type="pct"/>
            <w:shd w:val="clear" w:color="auto" w:fill="auto"/>
            <w:vAlign w:val="center"/>
          </w:tcPr>
          <w:p w14:paraId="61AC386A"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6FD222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039715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89257A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138CEA6" w14:textId="77777777" w:rsidR="002D71A0" w:rsidRPr="00F9191E" w:rsidRDefault="002D71A0" w:rsidP="007564D2">
            <w:pPr>
              <w:spacing w:line="240" w:lineRule="auto"/>
              <w:ind w:firstLine="0"/>
              <w:rPr>
                <w:color w:val="000000" w:themeColor="text1"/>
              </w:rPr>
            </w:pPr>
            <w:r w:rsidRPr="00F9191E">
              <w:rPr>
                <w:color w:val="000000" w:themeColor="text1"/>
              </w:rPr>
              <w:t>Лекция 11 «Болеутоляющие (анальгезирующие) средства». Наркотические анальгетики.</w:t>
            </w:r>
          </w:p>
        </w:tc>
        <w:tc>
          <w:tcPr>
            <w:tcW w:w="489" w:type="pct"/>
            <w:shd w:val="clear" w:color="auto" w:fill="auto"/>
            <w:vAlign w:val="center"/>
          </w:tcPr>
          <w:p w14:paraId="1B5C8641"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7973E2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46E419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6BE999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915D332" w14:textId="77777777" w:rsidR="002D71A0" w:rsidRPr="00F9191E" w:rsidRDefault="002D71A0" w:rsidP="007564D2">
            <w:pPr>
              <w:spacing w:line="240" w:lineRule="auto"/>
              <w:ind w:firstLine="0"/>
              <w:rPr>
                <w:color w:val="000000" w:themeColor="text1"/>
              </w:rPr>
            </w:pPr>
            <w:r w:rsidRPr="00F9191E">
              <w:rPr>
                <w:color w:val="000000" w:themeColor="text1"/>
              </w:rPr>
              <w:t>Лекция 12 «Анальгетики-антипиретики. Нестероидные противовоспалительные средства»</w:t>
            </w:r>
          </w:p>
        </w:tc>
        <w:tc>
          <w:tcPr>
            <w:tcW w:w="489" w:type="pct"/>
            <w:shd w:val="clear" w:color="auto" w:fill="auto"/>
            <w:vAlign w:val="center"/>
          </w:tcPr>
          <w:p w14:paraId="3554139C"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581177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428798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4D7266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CE84011" w14:textId="77777777" w:rsidR="002D71A0" w:rsidRPr="00F9191E" w:rsidRDefault="002D71A0" w:rsidP="007564D2">
            <w:pPr>
              <w:spacing w:line="240" w:lineRule="auto"/>
              <w:ind w:firstLine="0"/>
              <w:rPr>
                <w:color w:val="000000" w:themeColor="text1"/>
              </w:rPr>
            </w:pPr>
            <w:r w:rsidRPr="00F9191E">
              <w:rPr>
                <w:color w:val="000000" w:themeColor="text1"/>
              </w:rPr>
              <w:t>Лекция 13«Психотропные средства Нейролептики».</w:t>
            </w:r>
          </w:p>
        </w:tc>
        <w:tc>
          <w:tcPr>
            <w:tcW w:w="489" w:type="pct"/>
            <w:shd w:val="clear" w:color="auto" w:fill="auto"/>
            <w:vAlign w:val="center"/>
          </w:tcPr>
          <w:p w14:paraId="44EE8413"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D4D93B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D4E59C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FCBADD3"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3D859E2" w14:textId="77777777" w:rsidR="002D71A0" w:rsidRPr="00F9191E" w:rsidRDefault="002D71A0" w:rsidP="007564D2">
            <w:pPr>
              <w:spacing w:line="240" w:lineRule="auto"/>
              <w:ind w:firstLine="0"/>
              <w:rPr>
                <w:color w:val="000000" w:themeColor="text1"/>
              </w:rPr>
            </w:pPr>
            <w:r w:rsidRPr="00F9191E">
              <w:rPr>
                <w:color w:val="000000" w:themeColor="text1"/>
              </w:rPr>
              <w:t>Лекция 14«Транквилизаторы. Седативные средства».</w:t>
            </w:r>
          </w:p>
        </w:tc>
        <w:tc>
          <w:tcPr>
            <w:tcW w:w="489" w:type="pct"/>
            <w:shd w:val="clear" w:color="auto" w:fill="auto"/>
            <w:vAlign w:val="center"/>
          </w:tcPr>
          <w:p w14:paraId="2DFD11F6"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0A6E28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0972E3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1D6C1E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6D9343F" w14:textId="77777777" w:rsidR="002D71A0" w:rsidRPr="00F9191E" w:rsidRDefault="002D71A0" w:rsidP="007564D2">
            <w:pPr>
              <w:spacing w:line="240" w:lineRule="auto"/>
              <w:ind w:firstLine="0"/>
              <w:rPr>
                <w:color w:val="000000" w:themeColor="text1"/>
              </w:rPr>
            </w:pPr>
            <w:r w:rsidRPr="00F9191E">
              <w:rPr>
                <w:color w:val="000000" w:themeColor="text1"/>
              </w:rPr>
              <w:t>Лекция 15«Антидепрессанты. Нормотимические средства».</w:t>
            </w:r>
          </w:p>
        </w:tc>
        <w:tc>
          <w:tcPr>
            <w:tcW w:w="489" w:type="pct"/>
            <w:shd w:val="clear" w:color="auto" w:fill="auto"/>
            <w:vAlign w:val="center"/>
          </w:tcPr>
          <w:p w14:paraId="35B64EB9"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DF6D00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60870C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2D53BD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7964852F" w14:textId="77777777" w:rsidR="002D71A0" w:rsidRPr="00F9191E" w:rsidRDefault="002D71A0" w:rsidP="007564D2">
            <w:pPr>
              <w:spacing w:line="240" w:lineRule="auto"/>
              <w:ind w:firstLine="0"/>
              <w:rPr>
                <w:color w:val="000000" w:themeColor="text1"/>
              </w:rPr>
            </w:pPr>
            <w:r w:rsidRPr="00F9191E">
              <w:rPr>
                <w:color w:val="000000" w:themeColor="text1"/>
              </w:rPr>
              <w:t>Лекция 16 «Психостимуляторы. Общетонизирующие средства».</w:t>
            </w:r>
          </w:p>
        </w:tc>
        <w:tc>
          <w:tcPr>
            <w:tcW w:w="489" w:type="pct"/>
            <w:shd w:val="clear" w:color="auto" w:fill="auto"/>
            <w:vAlign w:val="center"/>
          </w:tcPr>
          <w:p w14:paraId="20564833"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91C843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0AB60F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CDBF48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D410EFA" w14:textId="77777777" w:rsidR="002D71A0" w:rsidRPr="00F9191E" w:rsidRDefault="002D71A0" w:rsidP="007564D2">
            <w:pPr>
              <w:spacing w:line="240" w:lineRule="auto"/>
              <w:ind w:firstLine="0"/>
              <w:rPr>
                <w:color w:val="000000" w:themeColor="text1"/>
              </w:rPr>
            </w:pPr>
            <w:r w:rsidRPr="00F9191E">
              <w:rPr>
                <w:color w:val="000000" w:themeColor="text1"/>
              </w:rPr>
              <w:t>Лекция 17 «Ноотропные средства. Аналептики»</w:t>
            </w:r>
          </w:p>
        </w:tc>
        <w:tc>
          <w:tcPr>
            <w:tcW w:w="489" w:type="pct"/>
            <w:shd w:val="clear" w:color="auto" w:fill="auto"/>
            <w:vAlign w:val="center"/>
          </w:tcPr>
          <w:p w14:paraId="33E8532E"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2CBD4B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3E3F7A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7"/>
        </w:trPr>
        <w:tc>
          <w:tcPr>
            <w:tcW w:w="879" w:type="pct"/>
            <w:gridSpan w:val="3"/>
            <w:vMerge/>
          </w:tcPr>
          <w:p w14:paraId="19B4D04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8A6419A"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vAlign w:val="center"/>
          </w:tcPr>
          <w:p w14:paraId="2D2F91AE" w14:textId="2F5E16A9"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14F486CC"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E511A1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B9FCC2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1C68E1BF"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8</w:t>
            </w:r>
          </w:p>
        </w:tc>
        <w:tc>
          <w:tcPr>
            <w:tcW w:w="2426" w:type="pct"/>
          </w:tcPr>
          <w:p w14:paraId="7EA9187A" w14:textId="77777777" w:rsidR="002D71A0" w:rsidRPr="00F9191E" w:rsidRDefault="002D71A0" w:rsidP="007564D2">
            <w:pPr>
              <w:spacing w:line="240" w:lineRule="auto"/>
              <w:ind w:firstLine="0"/>
              <w:rPr>
                <w:color w:val="000000" w:themeColor="text1"/>
              </w:rPr>
            </w:pPr>
            <w:r w:rsidRPr="00F9191E">
              <w:rPr>
                <w:color w:val="000000" w:themeColor="text1"/>
              </w:rPr>
              <w:t>Средства для наркоза. Спирт этиловый Снотворные средства. Противоэпилептические средства. Противопаркинсонические средства</w:t>
            </w:r>
          </w:p>
        </w:tc>
        <w:tc>
          <w:tcPr>
            <w:tcW w:w="489" w:type="pct"/>
            <w:shd w:val="clear" w:color="auto" w:fill="auto"/>
            <w:vAlign w:val="center"/>
          </w:tcPr>
          <w:p w14:paraId="381CF41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49CCBBE5" w14:textId="77777777" w:rsidR="002D71A0" w:rsidRPr="00F9191E" w:rsidRDefault="002D71A0" w:rsidP="007564D2">
            <w:pPr>
              <w:spacing w:line="240" w:lineRule="auto"/>
              <w:jc w:val="both"/>
              <w:rPr>
                <w:color w:val="000000" w:themeColor="text1"/>
              </w:rPr>
            </w:pPr>
          </w:p>
        </w:tc>
      </w:tr>
      <w:tr w:rsidR="002D71A0" w:rsidRPr="00C00593" w14:paraId="1821D32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863567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35F84F0C"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9</w:t>
            </w:r>
          </w:p>
        </w:tc>
        <w:tc>
          <w:tcPr>
            <w:tcW w:w="2426" w:type="pct"/>
          </w:tcPr>
          <w:p w14:paraId="11FD4DF6" w14:textId="77777777" w:rsidR="002D71A0" w:rsidRPr="00F9191E" w:rsidRDefault="002D71A0" w:rsidP="007564D2">
            <w:pPr>
              <w:spacing w:line="240" w:lineRule="auto"/>
              <w:ind w:firstLine="0"/>
              <w:rPr>
                <w:color w:val="000000" w:themeColor="text1"/>
              </w:rPr>
            </w:pPr>
            <w:r w:rsidRPr="00F9191E">
              <w:rPr>
                <w:color w:val="000000" w:themeColor="text1"/>
              </w:rPr>
              <w:t>Болеутоляющие (анальгезирующие) средства</w:t>
            </w:r>
          </w:p>
        </w:tc>
        <w:tc>
          <w:tcPr>
            <w:tcW w:w="489" w:type="pct"/>
            <w:shd w:val="clear" w:color="auto" w:fill="auto"/>
            <w:vAlign w:val="center"/>
          </w:tcPr>
          <w:p w14:paraId="3DA49E99"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F653151" w14:textId="77777777" w:rsidR="002D71A0" w:rsidRPr="00F9191E" w:rsidRDefault="002D71A0" w:rsidP="007564D2">
            <w:pPr>
              <w:spacing w:line="240" w:lineRule="auto"/>
              <w:jc w:val="both"/>
              <w:rPr>
                <w:color w:val="000000" w:themeColor="text1"/>
              </w:rPr>
            </w:pPr>
          </w:p>
        </w:tc>
      </w:tr>
      <w:tr w:rsidR="002D71A0" w:rsidRPr="00C00593" w14:paraId="083CE11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4AF752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3A2D88FF"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10</w:t>
            </w:r>
          </w:p>
        </w:tc>
        <w:tc>
          <w:tcPr>
            <w:tcW w:w="2426" w:type="pct"/>
          </w:tcPr>
          <w:p w14:paraId="7FED6AD6" w14:textId="77777777" w:rsidR="002D71A0" w:rsidRPr="00F9191E" w:rsidRDefault="002D71A0" w:rsidP="007564D2">
            <w:pPr>
              <w:spacing w:line="240" w:lineRule="auto"/>
              <w:ind w:firstLine="0"/>
              <w:rPr>
                <w:color w:val="000000" w:themeColor="text1"/>
              </w:rPr>
            </w:pPr>
            <w:r w:rsidRPr="00F9191E">
              <w:rPr>
                <w:color w:val="000000" w:themeColor="text1"/>
              </w:rPr>
              <w:t xml:space="preserve"> Нейролептики. Транквилизаторы. Седативные средства </w:t>
            </w:r>
          </w:p>
        </w:tc>
        <w:tc>
          <w:tcPr>
            <w:tcW w:w="489" w:type="pct"/>
            <w:shd w:val="clear" w:color="auto" w:fill="auto"/>
            <w:vAlign w:val="center"/>
          </w:tcPr>
          <w:p w14:paraId="52288987"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7830EE8F" w14:textId="77777777" w:rsidR="002D71A0" w:rsidRPr="00F9191E" w:rsidRDefault="002D71A0" w:rsidP="007564D2">
            <w:pPr>
              <w:spacing w:line="240" w:lineRule="auto"/>
              <w:jc w:val="both"/>
              <w:rPr>
                <w:color w:val="000000" w:themeColor="text1"/>
              </w:rPr>
            </w:pPr>
          </w:p>
        </w:tc>
      </w:tr>
      <w:tr w:rsidR="002D71A0" w:rsidRPr="00C00593" w14:paraId="69E1BF8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293A34B"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14EC44B9"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11</w:t>
            </w:r>
          </w:p>
        </w:tc>
        <w:tc>
          <w:tcPr>
            <w:tcW w:w="2426" w:type="pct"/>
          </w:tcPr>
          <w:p w14:paraId="471523D4" w14:textId="77777777" w:rsidR="002D71A0" w:rsidRPr="00F9191E" w:rsidRDefault="002D71A0" w:rsidP="007564D2">
            <w:pPr>
              <w:spacing w:line="240" w:lineRule="auto"/>
              <w:ind w:firstLine="0"/>
              <w:rPr>
                <w:color w:val="000000" w:themeColor="text1"/>
              </w:rPr>
            </w:pPr>
            <w:r w:rsidRPr="00F9191E">
              <w:rPr>
                <w:color w:val="000000" w:themeColor="text1"/>
              </w:rPr>
              <w:t>Антидепрессанты. Нормотимические средства</w:t>
            </w:r>
          </w:p>
        </w:tc>
        <w:tc>
          <w:tcPr>
            <w:tcW w:w="489" w:type="pct"/>
            <w:shd w:val="clear" w:color="auto" w:fill="auto"/>
            <w:vAlign w:val="center"/>
          </w:tcPr>
          <w:p w14:paraId="110C65D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23AAC8B0" w14:textId="77777777" w:rsidR="002D71A0" w:rsidRPr="00F9191E" w:rsidRDefault="002D71A0" w:rsidP="007564D2">
            <w:pPr>
              <w:spacing w:line="240" w:lineRule="auto"/>
              <w:jc w:val="both"/>
              <w:rPr>
                <w:color w:val="000000" w:themeColor="text1"/>
              </w:rPr>
            </w:pPr>
          </w:p>
        </w:tc>
      </w:tr>
      <w:tr w:rsidR="002D71A0" w:rsidRPr="00C00593" w14:paraId="32ABBE1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47DBC1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36A4B516"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12</w:t>
            </w:r>
          </w:p>
        </w:tc>
        <w:tc>
          <w:tcPr>
            <w:tcW w:w="2426" w:type="pct"/>
          </w:tcPr>
          <w:p w14:paraId="67C3EFD2" w14:textId="77777777" w:rsidR="002D71A0" w:rsidRPr="00F9191E" w:rsidRDefault="002D71A0" w:rsidP="007564D2">
            <w:pPr>
              <w:spacing w:line="240" w:lineRule="auto"/>
              <w:ind w:firstLine="0"/>
              <w:rPr>
                <w:color w:val="000000" w:themeColor="text1"/>
              </w:rPr>
            </w:pPr>
            <w:r w:rsidRPr="00F9191E">
              <w:rPr>
                <w:color w:val="000000" w:themeColor="text1"/>
              </w:rPr>
              <w:t>Психостимуляторы. Общетонизирующие средства. Ноотропные средства. Аналептики.</w:t>
            </w:r>
          </w:p>
        </w:tc>
        <w:tc>
          <w:tcPr>
            <w:tcW w:w="489" w:type="pct"/>
            <w:shd w:val="clear" w:color="auto" w:fill="auto"/>
            <w:vAlign w:val="center"/>
          </w:tcPr>
          <w:p w14:paraId="62D43B88"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02FCADFF" w14:textId="77777777" w:rsidR="002D71A0" w:rsidRPr="00F9191E" w:rsidRDefault="002D71A0" w:rsidP="007564D2">
            <w:pPr>
              <w:spacing w:line="240" w:lineRule="auto"/>
              <w:jc w:val="both"/>
              <w:rPr>
                <w:color w:val="000000" w:themeColor="text1"/>
              </w:rPr>
            </w:pPr>
          </w:p>
        </w:tc>
      </w:tr>
      <w:tr w:rsidR="007564D2" w:rsidRPr="00F9191E" w14:paraId="34F287F9" w14:textId="7A72184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80"/>
        </w:trPr>
        <w:tc>
          <w:tcPr>
            <w:tcW w:w="3500" w:type="pct"/>
            <w:gridSpan w:val="5"/>
            <w:tcBorders>
              <w:right w:val="single" w:sz="4" w:space="0" w:color="auto"/>
            </w:tcBorders>
          </w:tcPr>
          <w:p w14:paraId="01A869E1" w14:textId="77777777" w:rsidR="007564D2" w:rsidRPr="00F9191E" w:rsidRDefault="007564D2" w:rsidP="007564D2">
            <w:pPr>
              <w:spacing w:line="240" w:lineRule="auto"/>
              <w:ind w:firstLine="0"/>
              <w:rPr>
                <w:b/>
                <w:color w:val="000000" w:themeColor="text1"/>
              </w:rPr>
            </w:pPr>
            <w:r w:rsidRPr="00F9191E">
              <w:rPr>
                <w:rFonts w:eastAsia="Calibri"/>
                <w:b/>
                <w:bCs/>
                <w:color w:val="000000" w:themeColor="text1"/>
              </w:rPr>
              <w:t xml:space="preserve">Раздел 4. </w:t>
            </w:r>
            <w:r w:rsidRPr="00F9191E">
              <w:rPr>
                <w:b/>
                <w:color w:val="000000" w:themeColor="text1"/>
              </w:rPr>
              <w:t>Лекарственные средства, влияющие на функцию исполнительных органов.</w:t>
            </w:r>
          </w:p>
        </w:tc>
        <w:tc>
          <w:tcPr>
            <w:tcW w:w="489" w:type="pct"/>
            <w:tcBorders>
              <w:left w:val="single" w:sz="4" w:space="0" w:color="auto"/>
            </w:tcBorders>
          </w:tcPr>
          <w:p w14:paraId="061A4525" w14:textId="6B77BBBB" w:rsidR="007564D2" w:rsidRPr="00F9191E" w:rsidRDefault="007564D2" w:rsidP="007564D2">
            <w:pPr>
              <w:spacing w:line="240" w:lineRule="auto"/>
              <w:ind w:firstLine="0"/>
              <w:jc w:val="center"/>
              <w:rPr>
                <w:b/>
                <w:color w:val="000000" w:themeColor="text1"/>
              </w:rPr>
            </w:pPr>
            <w:r>
              <w:rPr>
                <w:b/>
                <w:color w:val="000000" w:themeColor="text1"/>
              </w:rPr>
              <w:t>86</w:t>
            </w:r>
          </w:p>
        </w:tc>
      </w:tr>
      <w:tr w:rsidR="002D71A0" w:rsidRPr="00C00593" w14:paraId="7A55FD1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57572DE1"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4.1. </w:t>
            </w:r>
            <w:r w:rsidRPr="00F9191E">
              <w:rPr>
                <w:b/>
                <w:color w:val="000000" w:themeColor="text1"/>
              </w:rPr>
              <w:t>Лекарственные средства, влияющие нафункции органов дыхания.</w:t>
            </w:r>
          </w:p>
          <w:p w14:paraId="4687EE96" w14:textId="77777777" w:rsidR="002D71A0" w:rsidRPr="00F9191E" w:rsidRDefault="002D71A0" w:rsidP="007564D2">
            <w:pPr>
              <w:spacing w:line="240" w:lineRule="auto"/>
              <w:ind w:firstLine="142"/>
              <w:rPr>
                <w:rFonts w:eastAsia="Calibri"/>
                <w:b/>
                <w:bCs/>
                <w:color w:val="000000" w:themeColor="text1"/>
              </w:rPr>
            </w:pPr>
          </w:p>
          <w:p w14:paraId="67D8CA8E" w14:textId="77777777" w:rsidR="002D71A0" w:rsidRPr="00F9191E" w:rsidRDefault="002D71A0" w:rsidP="007564D2">
            <w:pPr>
              <w:spacing w:line="240" w:lineRule="auto"/>
              <w:ind w:firstLine="142"/>
              <w:rPr>
                <w:rFonts w:eastAsia="Calibri"/>
                <w:b/>
                <w:bCs/>
                <w:color w:val="000000" w:themeColor="text1"/>
              </w:rPr>
            </w:pPr>
          </w:p>
          <w:p w14:paraId="02DF902B" w14:textId="77777777" w:rsidR="002D71A0" w:rsidRPr="00F9191E" w:rsidRDefault="002D71A0" w:rsidP="007564D2">
            <w:pPr>
              <w:spacing w:line="240" w:lineRule="auto"/>
              <w:ind w:firstLine="142"/>
              <w:rPr>
                <w:rFonts w:eastAsia="Calibri"/>
                <w:b/>
                <w:bCs/>
                <w:color w:val="000000" w:themeColor="text1"/>
              </w:rPr>
            </w:pPr>
          </w:p>
          <w:p w14:paraId="55AA6848" w14:textId="77777777" w:rsidR="002D71A0" w:rsidRPr="00F9191E" w:rsidRDefault="002D71A0" w:rsidP="007564D2">
            <w:pPr>
              <w:spacing w:line="240" w:lineRule="auto"/>
              <w:ind w:firstLine="142"/>
              <w:rPr>
                <w:rFonts w:eastAsia="Calibri"/>
                <w:b/>
                <w:bCs/>
                <w:color w:val="000000" w:themeColor="text1"/>
              </w:rPr>
            </w:pPr>
          </w:p>
          <w:p w14:paraId="056F87E0" w14:textId="77777777" w:rsidR="002D71A0" w:rsidRPr="00F9191E" w:rsidRDefault="002D71A0" w:rsidP="007564D2">
            <w:pPr>
              <w:spacing w:line="240" w:lineRule="auto"/>
              <w:ind w:firstLine="142"/>
              <w:rPr>
                <w:rFonts w:eastAsia="Calibri"/>
                <w:b/>
                <w:bCs/>
                <w:color w:val="000000" w:themeColor="text1"/>
              </w:rPr>
            </w:pPr>
          </w:p>
          <w:p w14:paraId="22BC4E34" w14:textId="77777777" w:rsidR="002D71A0" w:rsidRPr="00F9191E" w:rsidRDefault="002D71A0" w:rsidP="007564D2">
            <w:pPr>
              <w:spacing w:line="240" w:lineRule="auto"/>
              <w:ind w:firstLine="142"/>
              <w:rPr>
                <w:rFonts w:eastAsia="Calibri"/>
                <w:b/>
                <w:bCs/>
                <w:color w:val="000000" w:themeColor="text1"/>
              </w:rPr>
            </w:pPr>
          </w:p>
          <w:p w14:paraId="2D10F2B7" w14:textId="77777777" w:rsidR="002D71A0" w:rsidRPr="00F9191E" w:rsidRDefault="002D71A0" w:rsidP="007564D2">
            <w:pPr>
              <w:spacing w:line="240" w:lineRule="auto"/>
              <w:ind w:firstLine="142"/>
              <w:rPr>
                <w:rFonts w:eastAsia="Calibri"/>
                <w:b/>
                <w:bCs/>
                <w:color w:val="000000" w:themeColor="text1"/>
              </w:rPr>
            </w:pPr>
          </w:p>
          <w:p w14:paraId="7E3C1771"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Borders>
              <w:right w:val="single" w:sz="4" w:space="0" w:color="auto"/>
            </w:tcBorders>
          </w:tcPr>
          <w:p w14:paraId="625C3665"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tcBorders>
              <w:left w:val="single" w:sz="4" w:space="0" w:color="auto"/>
            </w:tcBorders>
            <w:shd w:val="clear" w:color="auto" w:fill="auto"/>
          </w:tcPr>
          <w:p w14:paraId="069FB3B6"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10</w:t>
            </w:r>
          </w:p>
        </w:tc>
        <w:tc>
          <w:tcPr>
            <w:tcW w:w="1011" w:type="pct"/>
            <w:vMerge w:val="restart"/>
            <w:shd w:val="clear" w:color="auto" w:fill="auto"/>
          </w:tcPr>
          <w:p w14:paraId="37BDF9A0" w14:textId="319C8D7C"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E1E44EC" w14:textId="3E0DC71E"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 ПК 1.1, ПК 1.2, ПК 1.3, ПК 1.4,   ПК 1.5, ПК 1.11.</w:t>
            </w:r>
          </w:p>
          <w:p w14:paraId="3A46C46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47E8DBB6"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58C03B59" w14:textId="260803CE" w:rsidR="002D71A0" w:rsidRPr="00F9191E" w:rsidRDefault="002D71A0" w:rsidP="007564D2">
            <w:pPr>
              <w:shd w:val="clear" w:color="auto" w:fill="FFFFFF"/>
              <w:spacing w:line="240" w:lineRule="auto"/>
              <w:ind w:firstLine="0"/>
              <w:rPr>
                <w:color w:val="000000" w:themeColor="text1"/>
              </w:rPr>
            </w:pPr>
            <w:r w:rsidRPr="00F9191E">
              <w:rPr>
                <w:color w:val="000000" w:themeColor="text1"/>
              </w:rPr>
              <w:t xml:space="preserve">ЛР 4, ЛР 6, ЛР 7, ЛР 9, ЛР 10, ЛР 13, ЛР 14, ЛР 15, ЛР </w:t>
            </w:r>
            <w:r>
              <w:rPr>
                <w:color w:val="000000" w:themeColor="text1"/>
              </w:rPr>
              <w:t>16.+</w:t>
            </w:r>
          </w:p>
          <w:p w14:paraId="61B1BAB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A7BF39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FDA3A2F"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01F70228" w14:textId="77777777" w:rsidR="002D71A0" w:rsidRPr="00F9191E" w:rsidRDefault="002D71A0" w:rsidP="007564D2">
            <w:pPr>
              <w:spacing w:line="240" w:lineRule="auto"/>
              <w:ind w:firstLine="0"/>
              <w:rPr>
                <w:b/>
                <w:color w:val="000000" w:themeColor="text1"/>
              </w:rPr>
            </w:pPr>
            <w:r w:rsidRPr="00F9191E">
              <w:rPr>
                <w:color w:val="000000" w:themeColor="text1"/>
              </w:rPr>
              <w:t>Стимуляторы дыхания. Противокашлевые средства Отхаркивающие средства. Муколитические средства». Бронхолитические средства.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7C1A6D47"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1CDF383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1221F4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03CB36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73BA9409"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57CE0A84" w14:textId="4921CAFF"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16763D8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E1F69F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516E77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7AB9D588"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18 «</w:t>
            </w:r>
            <w:r w:rsidRPr="00F9191E">
              <w:rPr>
                <w:color w:val="000000" w:themeColor="text1"/>
              </w:rPr>
              <w:t>Стимуляторы дыхания. Противокашлевые средства».</w:t>
            </w:r>
          </w:p>
        </w:tc>
        <w:tc>
          <w:tcPr>
            <w:tcW w:w="489" w:type="pct"/>
            <w:shd w:val="clear" w:color="auto" w:fill="auto"/>
          </w:tcPr>
          <w:p w14:paraId="4641A96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00DD7D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8E5293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6310E6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3029848"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19 «</w:t>
            </w:r>
            <w:r w:rsidRPr="00F9191E">
              <w:rPr>
                <w:color w:val="000000" w:themeColor="text1"/>
              </w:rPr>
              <w:t>Отхаркивающие средства. Муколитические средства».</w:t>
            </w:r>
          </w:p>
        </w:tc>
        <w:tc>
          <w:tcPr>
            <w:tcW w:w="489" w:type="pct"/>
            <w:shd w:val="clear" w:color="auto" w:fill="auto"/>
          </w:tcPr>
          <w:p w14:paraId="1598B63C"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E93D87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A30892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A6A51A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BCC7D57"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20 «</w:t>
            </w:r>
            <w:r w:rsidRPr="00F9191E">
              <w:rPr>
                <w:color w:val="000000" w:themeColor="text1"/>
              </w:rPr>
              <w:t>Бронхолитические средства».</w:t>
            </w:r>
          </w:p>
        </w:tc>
        <w:tc>
          <w:tcPr>
            <w:tcW w:w="489" w:type="pct"/>
            <w:shd w:val="clear" w:color="auto" w:fill="auto"/>
          </w:tcPr>
          <w:p w14:paraId="4EF159A2"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C086C5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38BFB8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309ED8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EE9A6B6" w14:textId="77777777" w:rsidR="002D71A0" w:rsidRPr="00F9191E" w:rsidRDefault="002D71A0" w:rsidP="007564D2">
            <w:pPr>
              <w:spacing w:line="240" w:lineRule="auto"/>
              <w:ind w:firstLine="0"/>
              <w:jc w:val="both"/>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54AD7214" w14:textId="3075844F"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1CFE519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8D261E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C3D00F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1B5B1A44"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13</w:t>
            </w:r>
          </w:p>
        </w:tc>
        <w:tc>
          <w:tcPr>
            <w:tcW w:w="2426" w:type="pct"/>
            <w:vAlign w:val="center"/>
          </w:tcPr>
          <w:p w14:paraId="110B52F6"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Лекарственные средства, влияющие на дыхательную систему.</w:t>
            </w:r>
          </w:p>
        </w:tc>
        <w:tc>
          <w:tcPr>
            <w:tcW w:w="489" w:type="pct"/>
            <w:shd w:val="clear" w:color="auto" w:fill="auto"/>
          </w:tcPr>
          <w:p w14:paraId="7A7A59F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42D963B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89654F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2A03BF21"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Тема 4.2.</w:t>
            </w:r>
          </w:p>
          <w:p w14:paraId="6CC81C64" w14:textId="77777777" w:rsidR="002D71A0" w:rsidRPr="00F9191E" w:rsidRDefault="002D71A0" w:rsidP="007564D2">
            <w:pPr>
              <w:spacing w:line="240" w:lineRule="auto"/>
              <w:ind w:firstLine="0"/>
              <w:rPr>
                <w:b/>
                <w:color w:val="000000" w:themeColor="text1"/>
              </w:rPr>
            </w:pPr>
            <w:r w:rsidRPr="00F9191E">
              <w:rPr>
                <w:b/>
                <w:color w:val="000000" w:themeColor="text1"/>
              </w:rPr>
              <w:t>Лекарственные средства, влияющие на сердечно-сосудистую систему.</w:t>
            </w:r>
          </w:p>
          <w:p w14:paraId="53F62C80"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2616143A"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3812B3DC"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32</w:t>
            </w:r>
          </w:p>
        </w:tc>
        <w:tc>
          <w:tcPr>
            <w:tcW w:w="1011" w:type="pct"/>
            <w:vMerge w:val="restart"/>
            <w:shd w:val="clear" w:color="auto" w:fill="auto"/>
          </w:tcPr>
          <w:p w14:paraId="408AE10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2AE6B44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6F9F34F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49BF45B6"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lastRenderedPageBreak/>
              <w:t>З 1, З 2, З 3, З 4, З 6, З 7, З 10, З 11, З 12, З 13, З 16, З 24, З 25, З 26.</w:t>
            </w:r>
          </w:p>
          <w:p w14:paraId="49E245A3" w14:textId="77777777" w:rsidR="002D71A0" w:rsidRPr="00F9191E" w:rsidRDefault="002D71A0" w:rsidP="007564D2">
            <w:pPr>
              <w:shd w:val="clear" w:color="auto" w:fill="FFFFFF"/>
              <w:spacing w:line="240" w:lineRule="auto"/>
              <w:ind w:firstLine="0"/>
              <w:rPr>
                <w:b/>
                <w:color w:val="000000" w:themeColor="text1"/>
              </w:rPr>
            </w:pPr>
            <w:r w:rsidRPr="00F9191E">
              <w:rPr>
                <w:color w:val="000000" w:themeColor="text1"/>
              </w:rPr>
              <w:t>ЛР 4, ЛР 6, ЛР 7, ЛР 9, ЛР 10, ЛР 13, ЛР 14, ЛР 15, ЛР 16.</w:t>
            </w:r>
          </w:p>
        </w:tc>
      </w:tr>
      <w:tr w:rsidR="002D71A0" w:rsidRPr="00C00593" w14:paraId="08590AC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A470810"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620D1059" w14:textId="77777777" w:rsidR="002D71A0" w:rsidRPr="00F9191E" w:rsidRDefault="002D71A0" w:rsidP="007564D2">
            <w:pPr>
              <w:spacing w:line="240" w:lineRule="auto"/>
              <w:ind w:firstLine="0"/>
              <w:rPr>
                <w:color w:val="000000" w:themeColor="text1"/>
              </w:rPr>
            </w:pPr>
            <w:r w:rsidRPr="00F9191E">
              <w:rPr>
                <w:color w:val="000000" w:themeColor="text1"/>
              </w:rPr>
              <w:t>Кардиотонические средства</w:t>
            </w:r>
            <w:r w:rsidRPr="00F9191E">
              <w:rPr>
                <w:rFonts w:eastAsia="Calibri"/>
                <w:bCs/>
                <w:color w:val="000000" w:themeColor="text1"/>
              </w:rPr>
              <w:t>. Ант</w:t>
            </w:r>
            <w:r w:rsidRPr="00F9191E">
              <w:rPr>
                <w:color w:val="000000" w:themeColor="text1"/>
              </w:rPr>
              <w:t>иаритмические средства. Антиатеросклеротические</w:t>
            </w:r>
            <w:r w:rsidRPr="00F9191E">
              <w:rPr>
                <w:rFonts w:eastAsia="Calibri"/>
                <w:bCs/>
                <w:color w:val="000000" w:themeColor="text1"/>
              </w:rPr>
              <w:t xml:space="preserve"> средства </w:t>
            </w:r>
            <w:r w:rsidRPr="00F9191E">
              <w:rPr>
                <w:color w:val="000000" w:themeColor="text1"/>
              </w:rPr>
              <w:t xml:space="preserve">(гиполипидемические) </w:t>
            </w:r>
            <w:r w:rsidRPr="00F9191E">
              <w:rPr>
                <w:rFonts w:eastAsia="Calibri"/>
                <w:bCs/>
                <w:color w:val="000000" w:themeColor="text1"/>
              </w:rPr>
              <w:t xml:space="preserve">Средства, применяемые при лечении стенокардии (антиангинальные средства. Средства, применяемые при недостаточности коронарного кровообращения. Кардиопротекторы и средства. Средства, применяемые при инфаркте миокарда. Средства, применяемые при нарушениях мозгового кровообращения. </w:t>
            </w:r>
            <w:r w:rsidRPr="00F9191E">
              <w:rPr>
                <w:color w:val="000000" w:themeColor="text1"/>
              </w:rPr>
              <w:t xml:space="preserve">Венотропные средства. Антигипертензивные средства. </w:t>
            </w:r>
            <w:r w:rsidRPr="00F9191E">
              <w:rPr>
                <w:rFonts w:eastAsia="Calibri"/>
                <w:bCs/>
                <w:color w:val="000000" w:themeColor="text1"/>
              </w:rPr>
              <w:t xml:space="preserve">Гипертензивные средства. </w:t>
            </w:r>
            <w:r w:rsidRPr="00F9191E">
              <w:rPr>
                <w:color w:val="000000" w:themeColor="text1"/>
              </w:rPr>
              <w:t xml:space="preserve">Характеристика групп по алгоритму: определение, механизм действия, </w:t>
            </w:r>
            <w:r w:rsidRPr="00F9191E">
              <w:rPr>
                <w:color w:val="000000" w:themeColor="text1"/>
              </w:rPr>
              <w:lastRenderedPageBreak/>
              <w:t>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2A390B90"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697D55F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AF9715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B003B4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2EF06B5"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16E12785" w14:textId="72FAFAEB"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6B5E40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B1D7BB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E7D715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D72F26C"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21 «</w:t>
            </w:r>
            <w:r w:rsidRPr="00F9191E">
              <w:rPr>
                <w:color w:val="000000" w:themeColor="text1"/>
              </w:rPr>
              <w:t>Кардиотонические средства».</w:t>
            </w:r>
          </w:p>
        </w:tc>
        <w:tc>
          <w:tcPr>
            <w:tcW w:w="489" w:type="pct"/>
            <w:shd w:val="clear" w:color="auto" w:fill="auto"/>
          </w:tcPr>
          <w:p w14:paraId="1DCAF9F8"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EE465A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ABB1FE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520A5A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07ECC29"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22 «Анти</w:t>
            </w:r>
            <w:r w:rsidRPr="00F9191E">
              <w:rPr>
                <w:color w:val="000000" w:themeColor="text1"/>
              </w:rPr>
              <w:t>аритмические средства».</w:t>
            </w:r>
          </w:p>
        </w:tc>
        <w:tc>
          <w:tcPr>
            <w:tcW w:w="489" w:type="pct"/>
            <w:shd w:val="clear" w:color="auto" w:fill="auto"/>
          </w:tcPr>
          <w:p w14:paraId="0B6AFCFE"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278435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B3CF27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7C340C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898C8C5"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23 «</w:t>
            </w:r>
            <w:r w:rsidRPr="00F9191E">
              <w:rPr>
                <w:color w:val="000000" w:themeColor="text1"/>
              </w:rPr>
              <w:t>Антиатеросклеротические</w:t>
            </w:r>
            <w:r w:rsidRPr="00F9191E">
              <w:rPr>
                <w:rFonts w:eastAsia="Calibri"/>
                <w:bCs/>
                <w:color w:val="000000" w:themeColor="text1"/>
              </w:rPr>
              <w:t xml:space="preserve"> средства».</w:t>
            </w:r>
          </w:p>
        </w:tc>
        <w:tc>
          <w:tcPr>
            <w:tcW w:w="489" w:type="pct"/>
            <w:shd w:val="clear" w:color="auto" w:fill="auto"/>
          </w:tcPr>
          <w:p w14:paraId="385AE324"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1C8B10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30DF23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C2DFE7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B890403"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24 «Средства, применяемые при лечении стенокардии (антиангинальные средства)</w:t>
            </w:r>
            <w:r w:rsidRPr="00F9191E">
              <w:rPr>
                <w:color w:val="000000" w:themeColor="text1"/>
              </w:rPr>
              <w:t>».</w:t>
            </w:r>
          </w:p>
        </w:tc>
        <w:tc>
          <w:tcPr>
            <w:tcW w:w="489" w:type="pct"/>
            <w:shd w:val="clear" w:color="auto" w:fill="auto"/>
          </w:tcPr>
          <w:p w14:paraId="726BB191"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887F6A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D9A390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912968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9268640"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25 «Средства, применяемые при недостаточности коронарного кровообращения. Кардиопротекторы и средства. Средства, применяемые при инфаркте миокарда</w:t>
            </w:r>
            <w:r w:rsidRPr="00F9191E">
              <w:rPr>
                <w:color w:val="000000" w:themeColor="text1"/>
              </w:rPr>
              <w:t>».</w:t>
            </w:r>
          </w:p>
        </w:tc>
        <w:tc>
          <w:tcPr>
            <w:tcW w:w="489" w:type="pct"/>
            <w:shd w:val="clear" w:color="auto" w:fill="auto"/>
          </w:tcPr>
          <w:p w14:paraId="05F92CBB"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335AF7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63563B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08AD3F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8F20EC9"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26 «Средства, применяемые при нарушениях мозгового кровообращения».</w:t>
            </w:r>
          </w:p>
        </w:tc>
        <w:tc>
          <w:tcPr>
            <w:tcW w:w="489" w:type="pct"/>
            <w:shd w:val="clear" w:color="auto" w:fill="auto"/>
          </w:tcPr>
          <w:p w14:paraId="492DF20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2AA316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D3E684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93EC7D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885263F"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27 «Венотропные (</w:t>
            </w:r>
            <w:r w:rsidRPr="00F9191E">
              <w:rPr>
                <w:color w:val="000000" w:themeColor="text1"/>
              </w:rPr>
              <w:t>флеботропные)  средства».</w:t>
            </w:r>
          </w:p>
        </w:tc>
        <w:tc>
          <w:tcPr>
            <w:tcW w:w="489" w:type="pct"/>
            <w:shd w:val="clear" w:color="auto" w:fill="auto"/>
          </w:tcPr>
          <w:p w14:paraId="07191FF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9ED3CB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594001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E346AE6"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BF5EF57"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 xml:space="preserve"> 28</w:t>
            </w:r>
            <w:r w:rsidRPr="00F9191E">
              <w:rPr>
                <w:color w:val="000000" w:themeColor="text1"/>
              </w:rPr>
              <w:t>«Антигипертензивные средства.</w:t>
            </w:r>
            <w:r w:rsidRPr="00F9191E">
              <w:rPr>
                <w:rFonts w:eastAsia="Calibri"/>
                <w:bCs/>
                <w:color w:val="000000" w:themeColor="text1"/>
              </w:rPr>
              <w:t xml:space="preserve"> Гипертензивные средства».</w:t>
            </w:r>
            <w:r w:rsidRPr="00F9191E">
              <w:rPr>
                <w:color w:val="000000" w:themeColor="text1"/>
              </w:rPr>
              <w:t>».</w:t>
            </w:r>
          </w:p>
        </w:tc>
        <w:tc>
          <w:tcPr>
            <w:tcW w:w="489" w:type="pct"/>
            <w:shd w:val="clear" w:color="auto" w:fill="auto"/>
          </w:tcPr>
          <w:p w14:paraId="54EBCB2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4DC617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ED0306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9D3BDD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B26618F" w14:textId="77777777" w:rsidR="002D71A0" w:rsidRPr="00F9191E" w:rsidRDefault="002D71A0" w:rsidP="007564D2">
            <w:pPr>
              <w:spacing w:line="240" w:lineRule="auto"/>
              <w:ind w:firstLine="0"/>
              <w:jc w:val="both"/>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7A7961DE" w14:textId="2D68583E"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1DAC875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0E3186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3DEA50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5F6EF3CF"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14</w:t>
            </w:r>
          </w:p>
        </w:tc>
        <w:tc>
          <w:tcPr>
            <w:tcW w:w="2426" w:type="pct"/>
          </w:tcPr>
          <w:p w14:paraId="3E8C315A" w14:textId="77777777" w:rsidR="002D71A0" w:rsidRPr="00F9191E" w:rsidRDefault="002D71A0" w:rsidP="007564D2">
            <w:pPr>
              <w:snapToGrid w:val="0"/>
              <w:spacing w:line="240" w:lineRule="auto"/>
              <w:ind w:firstLine="0"/>
              <w:jc w:val="both"/>
              <w:rPr>
                <w:color w:val="000000" w:themeColor="text1"/>
              </w:rPr>
            </w:pPr>
            <w:r w:rsidRPr="00F9191E">
              <w:rPr>
                <w:color w:val="000000" w:themeColor="text1"/>
              </w:rPr>
              <w:t>Кардиотонические и антиаритмические средства.</w:t>
            </w:r>
          </w:p>
        </w:tc>
        <w:tc>
          <w:tcPr>
            <w:tcW w:w="489" w:type="pct"/>
            <w:shd w:val="clear" w:color="auto" w:fill="auto"/>
          </w:tcPr>
          <w:p w14:paraId="234E2BC7"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08F2423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9B9533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32C6B9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4A27FB22"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15</w:t>
            </w:r>
          </w:p>
        </w:tc>
        <w:tc>
          <w:tcPr>
            <w:tcW w:w="2426" w:type="pct"/>
          </w:tcPr>
          <w:p w14:paraId="7ADA368B" w14:textId="77777777" w:rsidR="002D71A0" w:rsidRPr="00F9191E" w:rsidRDefault="002D71A0" w:rsidP="007564D2">
            <w:pPr>
              <w:spacing w:line="240" w:lineRule="auto"/>
              <w:ind w:firstLine="0"/>
              <w:jc w:val="both"/>
              <w:rPr>
                <w:color w:val="000000" w:themeColor="text1"/>
              </w:rPr>
            </w:pPr>
            <w:r w:rsidRPr="00F9191E">
              <w:rPr>
                <w:color w:val="000000" w:themeColor="text1"/>
              </w:rPr>
              <w:t>Антиангинальные и антиатеросклеротические средства</w:t>
            </w:r>
          </w:p>
        </w:tc>
        <w:tc>
          <w:tcPr>
            <w:tcW w:w="489" w:type="pct"/>
            <w:shd w:val="clear" w:color="auto" w:fill="auto"/>
          </w:tcPr>
          <w:p w14:paraId="206B619E"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528CAC4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693C98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5BA4CC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671F77FB"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16</w:t>
            </w:r>
          </w:p>
        </w:tc>
        <w:tc>
          <w:tcPr>
            <w:tcW w:w="2426" w:type="pct"/>
          </w:tcPr>
          <w:p w14:paraId="3D4AB94B" w14:textId="77777777" w:rsidR="002D71A0" w:rsidRPr="00F9191E" w:rsidRDefault="002D71A0" w:rsidP="007564D2">
            <w:pPr>
              <w:spacing w:line="240" w:lineRule="auto"/>
              <w:ind w:firstLine="0"/>
              <w:rPr>
                <w:color w:val="000000" w:themeColor="text1"/>
              </w:rPr>
            </w:pPr>
            <w:r w:rsidRPr="00F9191E">
              <w:rPr>
                <w:color w:val="000000" w:themeColor="text1"/>
              </w:rPr>
              <w:t>Средства, применяемые при нарушениях мозгового кровообращения. Венотропные(флеботропные) средства.</w:t>
            </w:r>
          </w:p>
        </w:tc>
        <w:tc>
          <w:tcPr>
            <w:tcW w:w="489" w:type="pct"/>
            <w:shd w:val="clear" w:color="auto" w:fill="auto"/>
          </w:tcPr>
          <w:p w14:paraId="76B3354E"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5410E0FA"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27ECC0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EA76A2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479F5A44"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17</w:t>
            </w:r>
          </w:p>
        </w:tc>
        <w:tc>
          <w:tcPr>
            <w:tcW w:w="2426" w:type="pct"/>
          </w:tcPr>
          <w:p w14:paraId="4756BA38" w14:textId="77777777" w:rsidR="002D71A0" w:rsidRPr="00F9191E" w:rsidRDefault="002D71A0" w:rsidP="007564D2">
            <w:pPr>
              <w:spacing w:line="240" w:lineRule="auto"/>
              <w:ind w:firstLine="0"/>
              <w:rPr>
                <w:color w:val="000000" w:themeColor="text1"/>
              </w:rPr>
            </w:pPr>
            <w:r w:rsidRPr="00F9191E">
              <w:rPr>
                <w:color w:val="000000" w:themeColor="text1"/>
              </w:rPr>
              <w:t>Антигипертензивные средства. Гипертензивные средства (средства, применяемые при артериальной гипотензии)</w:t>
            </w:r>
          </w:p>
        </w:tc>
        <w:tc>
          <w:tcPr>
            <w:tcW w:w="489" w:type="pct"/>
            <w:shd w:val="clear" w:color="auto" w:fill="auto"/>
          </w:tcPr>
          <w:p w14:paraId="6532D62D"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A4F626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1E56E9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556614BD"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4.3. </w:t>
            </w:r>
            <w:r w:rsidRPr="00F9191E">
              <w:rPr>
                <w:b/>
                <w:color w:val="000000" w:themeColor="text1"/>
              </w:rPr>
              <w:t>Лекарственные препараты, регулирующие водносолевой обмен.</w:t>
            </w:r>
          </w:p>
          <w:p w14:paraId="48367B97" w14:textId="77777777" w:rsidR="002D71A0" w:rsidRPr="00F9191E" w:rsidRDefault="002D71A0" w:rsidP="007564D2">
            <w:pPr>
              <w:spacing w:line="240" w:lineRule="auto"/>
              <w:ind w:firstLine="142"/>
              <w:rPr>
                <w:b/>
                <w:color w:val="000000" w:themeColor="text1"/>
              </w:rPr>
            </w:pPr>
          </w:p>
          <w:p w14:paraId="6D303408" w14:textId="77777777" w:rsidR="002D71A0" w:rsidRPr="00F9191E" w:rsidRDefault="002D71A0" w:rsidP="007564D2">
            <w:pPr>
              <w:spacing w:line="240" w:lineRule="auto"/>
              <w:ind w:firstLine="142"/>
              <w:rPr>
                <w:b/>
                <w:color w:val="000000" w:themeColor="text1"/>
              </w:rPr>
            </w:pPr>
          </w:p>
          <w:p w14:paraId="6D49117D" w14:textId="77777777" w:rsidR="002D71A0" w:rsidRPr="00F9191E" w:rsidRDefault="002D71A0" w:rsidP="007564D2">
            <w:pPr>
              <w:spacing w:line="240" w:lineRule="auto"/>
              <w:ind w:firstLine="142"/>
              <w:rPr>
                <w:b/>
                <w:color w:val="000000" w:themeColor="text1"/>
              </w:rPr>
            </w:pPr>
          </w:p>
          <w:p w14:paraId="2730C88C" w14:textId="77777777" w:rsidR="002D71A0" w:rsidRPr="00F9191E" w:rsidRDefault="002D71A0" w:rsidP="007564D2">
            <w:pPr>
              <w:spacing w:line="240" w:lineRule="auto"/>
              <w:ind w:firstLine="142"/>
              <w:rPr>
                <w:b/>
                <w:color w:val="000000" w:themeColor="text1"/>
              </w:rPr>
            </w:pPr>
          </w:p>
          <w:p w14:paraId="158A5823"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7763EFCF" w14:textId="77777777" w:rsidR="002D71A0" w:rsidRPr="00F9191E" w:rsidRDefault="002D71A0" w:rsidP="007564D2">
            <w:pPr>
              <w:spacing w:line="240" w:lineRule="auto"/>
              <w:ind w:firstLine="0"/>
              <w:rPr>
                <w:color w:val="000000" w:themeColor="text1"/>
              </w:rPr>
            </w:pPr>
            <w:r w:rsidRPr="00F9191E">
              <w:rPr>
                <w:b/>
                <w:color w:val="000000" w:themeColor="text1"/>
              </w:rPr>
              <w:lastRenderedPageBreak/>
              <w:t>Содержание учебного материала</w:t>
            </w:r>
          </w:p>
        </w:tc>
        <w:tc>
          <w:tcPr>
            <w:tcW w:w="489" w:type="pct"/>
            <w:shd w:val="clear" w:color="auto" w:fill="auto"/>
          </w:tcPr>
          <w:p w14:paraId="4FF3C1C6"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555DA03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3D875A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2225BA4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1C67AA8E"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lastRenderedPageBreak/>
              <w:t>З 1, З 2, З 3, З 4, З 6, З 7, З 10, З 11, З 12, З 13, З 16, З 24, З 25, З 26.</w:t>
            </w:r>
          </w:p>
          <w:p w14:paraId="5006D9FC" w14:textId="77777777" w:rsidR="002D71A0" w:rsidRPr="00F9191E" w:rsidRDefault="002D71A0" w:rsidP="007564D2">
            <w:pPr>
              <w:shd w:val="clear" w:color="auto" w:fill="FFFFFF"/>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04B23A6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9CF783B"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37445B2E" w14:textId="77777777" w:rsidR="002D71A0" w:rsidRPr="00F9191E" w:rsidRDefault="002D71A0" w:rsidP="007564D2">
            <w:pPr>
              <w:spacing w:line="240" w:lineRule="auto"/>
              <w:ind w:firstLine="0"/>
              <w:rPr>
                <w:color w:val="000000" w:themeColor="text1"/>
              </w:rPr>
            </w:pPr>
            <w:r w:rsidRPr="00F9191E">
              <w:rPr>
                <w:color w:val="000000" w:themeColor="text1"/>
              </w:rPr>
              <w:t xml:space="preserve">Диуретики. </w:t>
            </w:r>
            <w:r w:rsidRPr="00F9191E">
              <w:rPr>
                <w:rFonts w:eastAsia="Calibri"/>
                <w:bCs/>
                <w:color w:val="000000" w:themeColor="text1"/>
              </w:rPr>
              <w:t>Противоподагрические(урикозурические) средства</w:t>
            </w:r>
            <w:r w:rsidRPr="00F9191E">
              <w:rPr>
                <w:color w:val="000000" w:themeColor="text1"/>
              </w:rPr>
              <w:t>.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546AD531"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21819EB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FE0732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4785C0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86FA973"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4EC474FF" w14:textId="2178FB1D"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61C93AC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499A55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0AD917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7DB2E316" w14:textId="77777777" w:rsidR="002D71A0" w:rsidRPr="00F9191E" w:rsidRDefault="002D71A0" w:rsidP="007564D2">
            <w:pPr>
              <w:spacing w:line="240" w:lineRule="auto"/>
              <w:ind w:firstLine="32"/>
              <w:rPr>
                <w:color w:val="000000" w:themeColor="text1"/>
              </w:rPr>
            </w:pPr>
            <w:r w:rsidRPr="00F9191E">
              <w:rPr>
                <w:color w:val="000000" w:themeColor="text1"/>
              </w:rPr>
              <w:t>Лекция</w:t>
            </w:r>
            <w:r w:rsidRPr="00F9191E">
              <w:rPr>
                <w:rFonts w:eastAsia="Calibri"/>
                <w:bCs/>
                <w:color w:val="000000" w:themeColor="text1"/>
              </w:rPr>
              <w:t>29 «</w:t>
            </w:r>
            <w:r w:rsidRPr="00F9191E">
              <w:rPr>
                <w:color w:val="000000" w:themeColor="text1"/>
              </w:rPr>
              <w:t>Диуретики</w:t>
            </w:r>
            <w:r w:rsidRPr="00F9191E">
              <w:rPr>
                <w:rFonts w:eastAsia="Calibri"/>
                <w:bCs/>
                <w:color w:val="000000" w:themeColor="text1"/>
              </w:rPr>
              <w:t>, противоподагрические (</w:t>
            </w:r>
            <w:r w:rsidRPr="00F9191E">
              <w:rPr>
                <w:color w:val="000000" w:themeColor="text1"/>
              </w:rPr>
              <w:t>урикозурические</w:t>
            </w:r>
            <w:r w:rsidRPr="00F9191E">
              <w:rPr>
                <w:rFonts w:eastAsia="Calibri"/>
                <w:bCs/>
                <w:color w:val="000000" w:themeColor="text1"/>
              </w:rPr>
              <w:t>) средства</w:t>
            </w:r>
            <w:r w:rsidRPr="00F9191E">
              <w:rPr>
                <w:color w:val="000000" w:themeColor="text1"/>
              </w:rPr>
              <w:t>.</w:t>
            </w:r>
            <w:r w:rsidRPr="00F9191E">
              <w:rPr>
                <w:rFonts w:eastAsia="Calibri"/>
                <w:bCs/>
                <w:color w:val="000000" w:themeColor="text1"/>
              </w:rPr>
              <w:t>»</w:t>
            </w:r>
          </w:p>
        </w:tc>
        <w:tc>
          <w:tcPr>
            <w:tcW w:w="489" w:type="pct"/>
            <w:shd w:val="clear" w:color="auto" w:fill="auto"/>
          </w:tcPr>
          <w:p w14:paraId="52BEC72A"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BEB7FFA"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455FA0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568B67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7D2D1ED0" w14:textId="77777777" w:rsidR="002D71A0" w:rsidRPr="00F9191E" w:rsidRDefault="002D71A0" w:rsidP="007564D2">
            <w:pPr>
              <w:spacing w:line="240" w:lineRule="auto"/>
              <w:ind w:firstLine="32"/>
              <w:jc w:val="both"/>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4704101E" w14:textId="3946572F"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1EB20C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5B1845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16639DC"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tcPr>
          <w:p w14:paraId="29C690CE"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18</w:t>
            </w:r>
          </w:p>
        </w:tc>
        <w:tc>
          <w:tcPr>
            <w:tcW w:w="2426" w:type="pct"/>
          </w:tcPr>
          <w:p w14:paraId="41ADE72F" w14:textId="77777777" w:rsidR="002D71A0" w:rsidRPr="00F9191E" w:rsidRDefault="002D71A0" w:rsidP="007564D2">
            <w:pPr>
              <w:spacing w:line="240" w:lineRule="auto"/>
              <w:ind w:firstLine="27"/>
              <w:rPr>
                <w:rFonts w:eastAsia="Calibri"/>
                <w:bCs/>
                <w:color w:val="000000" w:themeColor="text1"/>
              </w:rPr>
            </w:pPr>
            <w:r w:rsidRPr="00F9191E">
              <w:rPr>
                <w:color w:val="000000" w:themeColor="text1"/>
              </w:rPr>
              <w:t xml:space="preserve">Диуретики. </w:t>
            </w:r>
            <w:r w:rsidRPr="00F9191E">
              <w:rPr>
                <w:rFonts w:eastAsia="Calibri"/>
                <w:bCs/>
                <w:color w:val="000000" w:themeColor="text1"/>
              </w:rPr>
              <w:t>Противоподагрические(</w:t>
            </w:r>
            <w:r w:rsidRPr="00F9191E">
              <w:rPr>
                <w:color w:val="000000" w:themeColor="text1"/>
              </w:rPr>
              <w:t>Урикозурические</w:t>
            </w:r>
            <w:r w:rsidRPr="00F9191E">
              <w:rPr>
                <w:rFonts w:eastAsia="Calibri"/>
                <w:bCs/>
                <w:color w:val="000000" w:themeColor="text1"/>
              </w:rPr>
              <w:t>)средства</w:t>
            </w:r>
            <w:r w:rsidRPr="00F9191E">
              <w:rPr>
                <w:color w:val="000000" w:themeColor="text1"/>
              </w:rPr>
              <w:t>.</w:t>
            </w:r>
          </w:p>
        </w:tc>
        <w:tc>
          <w:tcPr>
            <w:tcW w:w="489" w:type="pct"/>
            <w:shd w:val="clear" w:color="auto" w:fill="auto"/>
          </w:tcPr>
          <w:p w14:paraId="478AC054"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3101309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9875FC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879" w:type="pct"/>
            <w:gridSpan w:val="3"/>
            <w:vMerge w:val="restart"/>
          </w:tcPr>
          <w:p w14:paraId="562EF0FE"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4.4. </w:t>
            </w:r>
            <w:r w:rsidRPr="00F9191E">
              <w:rPr>
                <w:b/>
                <w:color w:val="000000" w:themeColor="text1"/>
              </w:rPr>
              <w:t>Лекарственные средства, влияющие на функцию органов пищеварения.</w:t>
            </w:r>
          </w:p>
          <w:p w14:paraId="61E035FC" w14:textId="77777777" w:rsidR="002D71A0" w:rsidRPr="00F9191E" w:rsidRDefault="002D71A0" w:rsidP="007564D2">
            <w:pPr>
              <w:spacing w:line="240" w:lineRule="auto"/>
              <w:ind w:firstLine="142"/>
              <w:rPr>
                <w:b/>
                <w:color w:val="000000" w:themeColor="text1"/>
              </w:rPr>
            </w:pPr>
          </w:p>
          <w:p w14:paraId="7183EC18"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6D0555F8" w14:textId="77777777" w:rsidR="002D71A0" w:rsidRPr="00F9191E" w:rsidRDefault="002D71A0" w:rsidP="007564D2">
            <w:pPr>
              <w:spacing w:line="240" w:lineRule="auto"/>
              <w:ind w:firstLine="0"/>
              <w:jc w:val="both"/>
              <w:rPr>
                <w:color w:val="000000" w:themeColor="text1"/>
              </w:rPr>
            </w:pPr>
            <w:r w:rsidRPr="00F9191E">
              <w:rPr>
                <w:b/>
                <w:color w:val="000000" w:themeColor="text1"/>
              </w:rPr>
              <w:t>Содержание учебного материала</w:t>
            </w:r>
          </w:p>
        </w:tc>
        <w:tc>
          <w:tcPr>
            <w:tcW w:w="489" w:type="pct"/>
            <w:shd w:val="clear" w:color="auto" w:fill="auto"/>
          </w:tcPr>
          <w:p w14:paraId="00BFF1AD"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18</w:t>
            </w:r>
          </w:p>
        </w:tc>
        <w:tc>
          <w:tcPr>
            <w:tcW w:w="1011" w:type="pct"/>
            <w:vMerge w:val="restart"/>
            <w:shd w:val="clear" w:color="auto" w:fill="auto"/>
          </w:tcPr>
          <w:p w14:paraId="5EA7209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color w:val="000000" w:themeColor="text1"/>
              </w:rPr>
            </w:pPr>
            <w:r w:rsidRPr="00F9191E">
              <w:rPr>
                <w:color w:val="000000" w:themeColor="text1"/>
              </w:rPr>
              <w:t xml:space="preserve">ОК.1, ОК 2, ОК 3 ОК.4, ОК 5, ОК 9, ОК 10. </w:t>
            </w:r>
          </w:p>
          <w:p w14:paraId="4C99F0C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color w:val="000000" w:themeColor="text1"/>
              </w:rPr>
            </w:pPr>
            <w:r w:rsidRPr="00F9191E">
              <w:rPr>
                <w:color w:val="000000" w:themeColor="text1"/>
              </w:rPr>
              <w:t>ПК 1.1, ПК 1.2, ПК 1.3, ПК 1.4, ПК 1.5, ПК 1.11.</w:t>
            </w:r>
          </w:p>
          <w:p w14:paraId="48B8241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color w:val="000000" w:themeColor="text1"/>
              </w:rPr>
            </w:pPr>
            <w:r w:rsidRPr="00F9191E">
              <w:rPr>
                <w:color w:val="000000" w:themeColor="text1"/>
              </w:rPr>
              <w:t>У 3, У 4, У 5, У 7, У 8, У 9, У 10, У 13, У 21, У 22, У 23, У 27, У 31, У 33, У 38.</w:t>
            </w:r>
          </w:p>
          <w:p w14:paraId="5B4D7FF6" w14:textId="77777777" w:rsidR="002D71A0" w:rsidRPr="00F9191E" w:rsidRDefault="002D71A0" w:rsidP="007564D2">
            <w:pPr>
              <w:tabs>
                <w:tab w:val="left" w:pos="386"/>
              </w:tabs>
              <w:spacing w:line="240" w:lineRule="auto"/>
              <w:ind w:firstLine="0"/>
              <w:jc w:val="both"/>
              <w:rPr>
                <w:color w:val="000000" w:themeColor="text1"/>
              </w:rPr>
            </w:pPr>
            <w:r w:rsidRPr="00F9191E">
              <w:rPr>
                <w:color w:val="000000" w:themeColor="text1"/>
              </w:rPr>
              <w:t>З 1, З 2, З 3, З 4, З 6, З 7, З 10, З 11, З 12, З 13, З 16, З 24, З 25, З 26.</w:t>
            </w:r>
          </w:p>
          <w:p w14:paraId="4732F900" w14:textId="77777777" w:rsidR="002D71A0" w:rsidRPr="00F9191E" w:rsidRDefault="002D71A0" w:rsidP="007564D2">
            <w:pPr>
              <w:shd w:val="clear" w:color="auto" w:fill="FFFFFF"/>
              <w:spacing w:line="240" w:lineRule="auto"/>
              <w:ind w:firstLine="0"/>
              <w:jc w:val="both"/>
              <w:rPr>
                <w:b/>
                <w:color w:val="000000" w:themeColor="text1"/>
              </w:rPr>
            </w:pPr>
            <w:r w:rsidRPr="00F9191E">
              <w:rPr>
                <w:color w:val="000000" w:themeColor="text1"/>
              </w:rPr>
              <w:t>ЛР 4, ЛР 6, ЛР 7, ЛР 9, ЛР 10, ЛР 13, ЛР 14, ЛР 15, ЛР 16.</w:t>
            </w:r>
          </w:p>
        </w:tc>
      </w:tr>
      <w:tr w:rsidR="002D71A0" w:rsidRPr="00C00593" w14:paraId="7C1D0E2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0"/>
        </w:trPr>
        <w:tc>
          <w:tcPr>
            <w:tcW w:w="879" w:type="pct"/>
            <w:gridSpan w:val="3"/>
            <w:vMerge/>
          </w:tcPr>
          <w:p w14:paraId="2972028D"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15D8A9FA" w14:textId="77777777" w:rsidR="002D71A0" w:rsidRPr="00F9191E" w:rsidRDefault="002D71A0" w:rsidP="007564D2">
            <w:pPr>
              <w:spacing w:line="240" w:lineRule="auto"/>
              <w:ind w:firstLine="0"/>
              <w:rPr>
                <w:color w:val="000000" w:themeColor="text1"/>
              </w:rPr>
            </w:pPr>
            <w:r w:rsidRPr="00F9191E">
              <w:rPr>
                <w:color w:val="000000" w:themeColor="text1"/>
              </w:rPr>
              <w:t>Средства, влияющие на аппетит. Ферментные препараты, регулирующие пищеварение в желудке и кишечнике Антациды. Н2 – гистаминоблокаторы.</w:t>
            </w:r>
          </w:p>
          <w:p w14:paraId="33FD8BA0" w14:textId="77777777" w:rsidR="002D71A0" w:rsidRPr="00F9191E" w:rsidRDefault="002D71A0" w:rsidP="007564D2">
            <w:pPr>
              <w:spacing w:line="240" w:lineRule="auto"/>
              <w:ind w:firstLine="0"/>
              <w:rPr>
                <w:color w:val="000000" w:themeColor="text1"/>
              </w:rPr>
            </w:pPr>
            <w:r w:rsidRPr="00F9191E">
              <w:rPr>
                <w:color w:val="000000" w:themeColor="text1"/>
              </w:rPr>
              <w:t>Ингибиторы протонного насоса. Антихеликобактерные средства. Гастропротекторы. Желчегонные средства. Гепатопротекторные средства Слабительные препараты. Пробиотики и пребиотики.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20E24E9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24EEE6E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718C3D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1B4A6AB"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A6AA01A"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378CBED8" w14:textId="5A8B8322"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2D82342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754A86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C1D137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280EE2F" w14:textId="77777777" w:rsidR="002D71A0" w:rsidRPr="00F9191E" w:rsidRDefault="002D71A0" w:rsidP="007564D2">
            <w:pPr>
              <w:spacing w:line="240" w:lineRule="auto"/>
              <w:ind w:firstLine="32"/>
              <w:rPr>
                <w:color w:val="000000" w:themeColor="text1"/>
              </w:rPr>
            </w:pPr>
            <w:r w:rsidRPr="00F9191E">
              <w:rPr>
                <w:color w:val="000000" w:themeColor="text1"/>
              </w:rPr>
              <w:t>Лекция</w:t>
            </w:r>
            <w:r w:rsidRPr="00F9191E">
              <w:rPr>
                <w:rFonts w:eastAsia="Calibri"/>
                <w:bCs/>
                <w:color w:val="000000" w:themeColor="text1"/>
              </w:rPr>
              <w:t>30 «</w:t>
            </w:r>
            <w:r w:rsidRPr="00F9191E">
              <w:rPr>
                <w:color w:val="000000" w:themeColor="text1"/>
              </w:rPr>
              <w:t xml:space="preserve">Средства, влияющие на аппетит. Ферментные препараты, регулирующие пищеварение в желудке и кишечнике». </w:t>
            </w:r>
          </w:p>
        </w:tc>
        <w:tc>
          <w:tcPr>
            <w:tcW w:w="489" w:type="pct"/>
            <w:shd w:val="clear" w:color="auto" w:fill="auto"/>
          </w:tcPr>
          <w:p w14:paraId="373E6A2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07A1A6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489F7F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5CD6B5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49B75A4" w14:textId="77777777" w:rsidR="002D71A0" w:rsidRPr="00F9191E" w:rsidRDefault="002D71A0" w:rsidP="007564D2">
            <w:pPr>
              <w:spacing w:line="240" w:lineRule="auto"/>
              <w:ind w:firstLine="32"/>
              <w:rPr>
                <w:color w:val="000000" w:themeColor="text1"/>
              </w:rPr>
            </w:pPr>
            <w:r w:rsidRPr="00F9191E">
              <w:rPr>
                <w:color w:val="000000" w:themeColor="text1"/>
              </w:rPr>
              <w:t>Лекция</w:t>
            </w:r>
            <w:r w:rsidRPr="00F9191E">
              <w:rPr>
                <w:rFonts w:eastAsia="Calibri"/>
                <w:bCs/>
                <w:color w:val="000000" w:themeColor="text1"/>
              </w:rPr>
              <w:t xml:space="preserve">31 «Лекарственные средства, понижающие секреторную функцию желудочно-кишечного тракта, </w:t>
            </w:r>
            <w:r w:rsidRPr="00F9191E">
              <w:rPr>
                <w:color w:val="000000" w:themeColor="text1"/>
              </w:rPr>
              <w:t>Антихеликобактерные средства. Гастропротекторы, Желчегонные средства. Гепатопротекторные средства</w:t>
            </w:r>
            <w:r w:rsidRPr="00F9191E">
              <w:rPr>
                <w:rFonts w:eastAsia="Calibri"/>
                <w:bCs/>
                <w:color w:val="000000" w:themeColor="text1"/>
              </w:rPr>
              <w:t>»</w:t>
            </w:r>
            <w:r w:rsidRPr="00F9191E">
              <w:rPr>
                <w:color w:val="000000" w:themeColor="text1"/>
              </w:rPr>
              <w:t>.</w:t>
            </w:r>
          </w:p>
        </w:tc>
        <w:tc>
          <w:tcPr>
            <w:tcW w:w="489" w:type="pct"/>
            <w:shd w:val="clear" w:color="auto" w:fill="auto"/>
          </w:tcPr>
          <w:p w14:paraId="6AFD05A5"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7CE687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BBE275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BFB9A8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E64CD71" w14:textId="77777777" w:rsidR="002D71A0" w:rsidRPr="00F9191E" w:rsidRDefault="002D71A0" w:rsidP="007564D2">
            <w:pPr>
              <w:spacing w:line="240" w:lineRule="auto"/>
              <w:ind w:firstLine="32"/>
              <w:rPr>
                <w:color w:val="000000" w:themeColor="text1"/>
              </w:rPr>
            </w:pPr>
            <w:r w:rsidRPr="00F9191E">
              <w:rPr>
                <w:color w:val="000000" w:themeColor="text1"/>
              </w:rPr>
              <w:t>Лекция</w:t>
            </w:r>
            <w:r w:rsidRPr="00F9191E">
              <w:rPr>
                <w:rFonts w:eastAsia="Calibri"/>
                <w:bCs/>
                <w:color w:val="000000" w:themeColor="text1"/>
              </w:rPr>
              <w:t>32 «</w:t>
            </w:r>
            <w:r w:rsidRPr="00F9191E">
              <w:rPr>
                <w:color w:val="000000" w:themeColor="text1"/>
              </w:rPr>
              <w:t>Рвотные и противорвотные средства. Ветрогонные и антидиарейные средства, Слабительные средства. Пробиотики и пребиотики».</w:t>
            </w:r>
          </w:p>
        </w:tc>
        <w:tc>
          <w:tcPr>
            <w:tcW w:w="489" w:type="pct"/>
            <w:shd w:val="clear" w:color="auto" w:fill="auto"/>
          </w:tcPr>
          <w:p w14:paraId="0C2A471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CF4F09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68946E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8F8430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730E25F" w14:textId="77777777" w:rsidR="002D71A0" w:rsidRPr="00F9191E" w:rsidRDefault="002D71A0" w:rsidP="007564D2">
            <w:pPr>
              <w:spacing w:line="240" w:lineRule="auto"/>
              <w:ind w:firstLine="32"/>
              <w:jc w:val="both"/>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59694D92" w14:textId="3532A01F" w:rsidR="002D71A0" w:rsidRPr="00F9191E" w:rsidRDefault="002D71A0" w:rsidP="007564D2">
            <w:pPr>
              <w:pBdr>
                <w:top w:val="nil"/>
                <w:left w:val="nil"/>
                <w:bottom w:val="nil"/>
                <w:right w:val="nil"/>
                <w:between w:val="nil"/>
              </w:pBdr>
              <w:spacing w:line="240" w:lineRule="auto"/>
              <w:ind w:firstLine="0"/>
              <w:rPr>
                <w:b/>
                <w:color w:val="000000" w:themeColor="text1"/>
              </w:rPr>
            </w:pPr>
          </w:p>
        </w:tc>
        <w:tc>
          <w:tcPr>
            <w:tcW w:w="1011" w:type="pct"/>
            <w:vMerge/>
            <w:shd w:val="clear" w:color="auto" w:fill="auto"/>
          </w:tcPr>
          <w:p w14:paraId="37D1CBE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CCE322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B71AC6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32F11815"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19</w:t>
            </w:r>
          </w:p>
        </w:tc>
        <w:tc>
          <w:tcPr>
            <w:tcW w:w="2426" w:type="pct"/>
          </w:tcPr>
          <w:p w14:paraId="6635BDD6" w14:textId="77777777" w:rsidR="002D71A0" w:rsidRPr="00F9191E" w:rsidRDefault="002D71A0" w:rsidP="007564D2">
            <w:pPr>
              <w:spacing w:line="240" w:lineRule="auto"/>
              <w:ind w:firstLine="27"/>
              <w:rPr>
                <w:color w:val="000000" w:themeColor="text1"/>
              </w:rPr>
            </w:pPr>
            <w:r w:rsidRPr="00F9191E">
              <w:rPr>
                <w:color w:val="000000" w:themeColor="text1"/>
              </w:rPr>
              <w:t xml:space="preserve">Средства, влияющие на аппетит. Ферментные препараты, регулирующие пищеварение в желудке и кишечнике. </w:t>
            </w:r>
          </w:p>
        </w:tc>
        <w:tc>
          <w:tcPr>
            <w:tcW w:w="489" w:type="pct"/>
            <w:shd w:val="clear" w:color="auto" w:fill="auto"/>
          </w:tcPr>
          <w:p w14:paraId="36C09D4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65E5AC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76B0EA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D67E20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25572626"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20</w:t>
            </w:r>
          </w:p>
        </w:tc>
        <w:tc>
          <w:tcPr>
            <w:tcW w:w="2426" w:type="pct"/>
          </w:tcPr>
          <w:p w14:paraId="1B5F4019" w14:textId="77777777" w:rsidR="002D71A0" w:rsidRPr="00F9191E" w:rsidRDefault="002D71A0" w:rsidP="007564D2">
            <w:pPr>
              <w:spacing w:line="240" w:lineRule="auto"/>
              <w:ind w:firstLine="27"/>
              <w:rPr>
                <w:color w:val="000000" w:themeColor="text1"/>
              </w:rPr>
            </w:pPr>
            <w:r w:rsidRPr="00F9191E">
              <w:rPr>
                <w:color w:val="000000" w:themeColor="text1"/>
              </w:rPr>
              <w:t>Лекарственные средства, понижающие секреторную функцию ЖКТ. Гепатотропные средства</w:t>
            </w:r>
          </w:p>
        </w:tc>
        <w:tc>
          <w:tcPr>
            <w:tcW w:w="489" w:type="pct"/>
            <w:shd w:val="clear" w:color="auto" w:fill="auto"/>
          </w:tcPr>
          <w:p w14:paraId="302AACB7"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7030B3B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F94055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11F00A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1D68DF89"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21</w:t>
            </w:r>
          </w:p>
        </w:tc>
        <w:tc>
          <w:tcPr>
            <w:tcW w:w="2426" w:type="pct"/>
          </w:tcPr>
          <w:p w14:paraId="5B544E94" w14:textId="77777777" w:rsidR="002D71A0" w:rsidRPr="00F9191E" w:rsidRDefault="002D71A0" w:rsidP="007564D2">
            <w:pPr>
              <w:snapToGrid w:val="0"/>
              <w:spacing w:line="240" w:lineRule="auto"/>
              <w:ind w:firstLine="27"/>
              <w:rPr>
                <w:color w:val="000000" w:themeColor="text1"/>
              </w:rPr>
            </w:pPr>
            <w:r w:rsidRPr="00F9191E">
              <w:rPr>
                <w:color w:val="000000" w:themeColor="text1"/>
              </w:rPr>
              <w:t xml:space="preserve">Лекарственные средства, влияющие на моторную функцию ЖКТ. Рвотные и противорвотные средства Лекарственные средства, </w:t>
            </w:r>
            <w:r w:rsidRPr="00F9191E">
              <w:rPr>
                <w:color w:val="000000" w:themeColor="text1"/>
              </w:rPr>
              <w:lastRenderedPageBreak/>
              <w:t>влияющие на моторную функцию ЖКТ. Рвотные и противорвотные средства</w:t>
            </w:r>
          </w:p>
        </w:tc>
        <w:tc>
          <w:tcPr>
            <w:tcW w:w="489" w:type="pct"/>
            <w:shd w:val="clear" w:color="auto" w:fill="auto"/>
          </w:tcPr>
          <w:p w14:paraId="4C5777DE" w14:textId="77777777" w:rsidR="002D71A0" w:rsidRPr="00F9191E" w:rsidRDefault="002D71A0" w:rsidP="007564D2">
            <w:pPr>
              <w:spacing w:line="240" w:lineRule="auto"/>
              <w:ind w:firstLine="0"/>
              <w:jc w:val="center"/>
              <w:rPr>
                <w:color w:val="000000" w:themeColor="text1"/>
              </w:rPr>
            </w:pPr>
            <w:r w:rsidRPr="00F9191E">
              <w:rPr>
                <w:color w:val="000000" w:themeColor="text1"/>
              </w:rPr>
              <w:lastRenderedPageBreak/>
              <w:t>4</w:t>
            </w:r>
          </w:p>
        </w:tc>
        <w:tc>
          <w:tcPr>
            <w:tcW w:w="1011" w:type="pct"/>
            <w:vMerge/>
            <w:shd w:val="clear" w:color="auto" w:fill="auto"/>
          </w:tcPr>
          <w:p w14:paraId="529E579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A26D8F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879" w:type="pct"/>
            <w:gridSpan w:val="3"/>
            <w:vMerge w:val="restart"/>
          </w:tcPr>
          <w:p w14:paraId="0C9CC1C1"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4.5. </w:t>
            </w:r>
            <w:r w:rsidRPr="00F9191E">
              <w:rPr>
                <w:b/>
                <w:color w:val="000000" w:themeColor="text1"/>
              </w:rPr>
              <w:t>Лекарственные средства влияющие на функцию крови.</w:t>
            </w:r>
          </w:p>
          <w:p w14:paraId="74C1CDF8" w14:textId="77777777" w:rsidR="002D71A0" w:rsidRPr="00F9191E" w:rsidRDefault="002D71A0" w:rsidP="007564D2">
            <w:pPr>
              <w:widowControl w:val="0"/>
              <w:pBdr>
                <w:top w:val="nil"/>
                <w:left w:val="nil"/>
                <w:bottom w:val="nil"/>
                <w:right w:val="nil"/>
                <w:between w:val="nil"/>
              </w:pBdr>
              <w:spacing w:line="240" w:lineRule="auto"/>
              <w:ind w:firstLine="142"/>
              <w:rPr>
                <w:rFonts w:eastAsia="Calibri"/>
                <w:b/>
                <w:bCs/>
                <w:color w:val="000000" w:themeColor="text1"/>
              </w:rPr>
            </w:pPr>
          </w:p>
        </w:tc>
        <w:tc>
          <w:tcPr>
            <w:tcW w:w="2621" w:type="pct"/>
            <w:gridSpan w:val="2"/>
          </w:tcPr>
          <w:p w14:paraId="4A07A086"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21A61138" w14:textId="77777777" w:rsidR="002D71A0" w:rsidRPr="00F9191E" w:rsidRDefault="002D71A0" w:rsidP="007564D2">
            <w:pPr>
              <w:spacing w:line="240" w:lineRule="auto"/>
              <w:ind w:firstLine="22"/>
              <w:jc w:val="center"/>
              <w:rPr>
                <w:b/>
                <w:color w:val="000000" w:themeColor="text1"/>
              </w:rPr>
            </w:pPr>
            <w:r w:rsidRPr="00F9191E">
              <w:rPr>
                <w:b/>
                <w:color w:val="000000" w:themeColor="text1"/>
              </w:rPr>
              <w:t>14</w:t>
            </w:r>
          </w:p>
        </w:tc>
        <w:tc>
          <w:tcPr>
            <w:tcW w:w="1011" w:type="pct"/>
            <w:vMerge w:val="restart"/>
            <w:shd w:val="clear" w:color="auto" w:fill="auto"/>
          </w:tcPr>
          <w:p w14:paraId="7AEF515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4A10085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641DB39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627ED56F"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36CEE4A8"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0CA5D0C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F5F91E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06DB1B3" w14:textId="77777777" w:rsidR="002D71A0" w:rsidRPr="00F9191E" w:rsidRDefault="002D71A0" w:rsidP="007564D2">
            <w:pPr>
              <w:spacing w:line="240" w:lineRule="auto"/>
              <w:ind w:firstLine="0"/>
              <w:rPr>
                <w:color w:val="000000" w:themeColor="text1"/>
              </w:rPr>
            </w:pPr>
            <w:r w:rsidRPr="00F9191E">
              <w:rPr>
                <w:color w:val="000000" w:themeColor="text1"/>
              </w:rPr>
              <w:t xml:space="preserve">Гемостатики.Фибринолитики.Антифибринолитики. Антиагреганты. Антикоагулянты. Плазмозамещающие растворы. </w:t>
            </w:r>
            <w:r w:rsidRPr="00F9191E">
              <w:rPr>
                <w:rFonts w:eastAsia="Calibri"/>
                <w:bCs/>
                <w:color w:val="000000" w:themeColor="text1"/>
              </w:rPr>
              <w:t xml:space="preserve">Средства, влияющие на кроветворение. </w:t>
            </w:r>
            <w:r w:rsidRPr="00F9191E">
              <w:rPr>
                <w:color w:val="000000" w:themeColor="text1"/>
              </w:rPr>
              <w:t>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5B46E4E3" w14:textId="77777777"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49C7AF8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1BECBE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047D42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EA30F9E"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009B21BB" w14:textId="723586E5"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5A69A3D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EEEB9A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FA0C0E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514ED94"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33 «Средства, применяемые для профилактики и лечения тромбозов»</w:t>
            </w:r>
          </w:p>
        </w:tc>
        <w:tc>
          <w:tcPr>
            <w:tcW w:w="489" w:type="pct"/>
            <w:shd w:val="clear" w:color="auto" w:fill="auto"/>
          </w:tcPr>
          <w:p w14:paraId="4EEB1F2E"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D180E7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09FD99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75502C6"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3584E3C" w14:textId="77777777" w:rsidR="002D71A0" w:rsidRPr="00F9191E" w:rsidRDefault="002D71A0" w:rsidP="007564D2">
            <w:pPr>
              <w:spacing w:line="240" w:lineRule="auto"/>
              <w:ind w:firstLine="0"/>
              <w:rPr>
                <w:color w:val="000000" w:themeColor="text1"/>
              </w:rPr>
            </w:pPr>
            <w:r w:rsidRPr="00F9191E">
              <w:rPr>
                <w:color w:val="000000" w:themeColor="text1"/>
              </w:rPr>
              <w:t>Лекция 34</w:t>
            </w:r>
            <w:r w:rsidRPr="00F9191E">
              <w:rPr>
                <w:rFonts w:eastAsia="Calibri"/>
                <w:bCs/>
                <w:color w:val="000000" w:themeColor="text1"/>
              </w:rPr>
              <w:t xml:space="preserve"> «</w:t>
            </w:r>
            <w:r w:rsidRPr="00F9191E">
              <w:rPr>
                <w:color w:val="000000" w:themeColor="text1"/>
              </w:rPr>
              <w:t>Плазмозамещающие растворы, Средства, способствующие остановке кровотечений (гемостатики)</w:t>
            </w:r>
            <w:r w:rsidRPr="00F9191E">
              <w:rPr>
                <w:rFonts w:eastAsia="Calibri"/>
                <w:bCs/>
                <w:color w:val="000000" w:themeColor="text1"/>
              </w:rPr>
              <w:t xml:space="preserve">». </w:t>
            </w:r>
          </w:p>
        </w:tc>
        <w:tc>
          <w:tcPr>
            <w:tcW w:w="489" w:type="pct"/>
            <w:shd w:val="clear" w:color="auto" w:fill="auto"/>
          </w:tcPr>
          <w:p w14:paraId="3DBE0147"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3D43E47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2DF564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F6AFFB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06E21B55" w14:textId="77777777" w:rsidR="002D71A0" w:rsidRPr="00F9191E" w:rsidRDefault="002D71A0" w:rsidP="007564D2">
            <w:pPr>
              <w:spacing w:line="240" w:lineRule="auto"/>
              <w:ind w:firstLine="0"/>
              <w:rPr>
                <w:color w:val="000000" w:themeColor="text1"/>
              </w:rPr>
            </w:pPr>
            <w:r w:rsidRPr="00F9191E">
              <w:rPr>
                <w:color w:val="000000" w:themeColor="text1"/>
              </w:rPr>
              <w:t>Лекция 35</w:t>
            </w:r>
            <w:r w:rsidRPr="00F9191E">
              <w:rPr>
                <w:rFonts w:eastAsia="Calibri"/>
                <w:bCs/>
                <w:color w:val="000000" w:themeColor="text1"/>
              </w:rPr>
              <w:t xml:space="preserve"> «Средства, влияющие на кроветворение».</w:t>
            </w:r>
          </w:p>
        </w:tc>
        <w:tc>
          <w:tcPr>
            <w:tcW w:w="489" w:type="pct"/>
            <w:shd w:val="clear" w:color="auto" w:fill="auto"/>
          </w:tcPr>
          <w:p w14:paraId="2B3F304C"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322C91BA"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D71696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CFE979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E0B8BE6" w14:textId="77777777" w:rsidR="002D71A0" w:rsidRPr="00F9191E" w:rsidRDefault="002D71A0" w:rsidP="007564D2">
            <w:pPr>
              <w:snapToGrid w:val="0"/>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2C02C801" w14:textId="0A8503E5"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01BF92DA"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C50357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2E61ED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013AF1D6"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22</w:t>
            </w:r>
          </w:p>
        </w:tc>
        <w:tc>
          <w:tcPr>
            <w:tcW w:w="2426" w:type="pct"/>
          </w:tcPr>
          <w:p w14:paraId="4D5C416F" w14:textId="77777777" w:rsidR="002D71A0" w:rsidRPr="00F9191E" w:rsidRDefault="002D71A0" w:rsidP="007564D2">
            <w:pPr>
              <w:snapToGrid w:val="0"/>
              <w:spacing w:line="240" w:lineRule="auto"/>
              <w:ind w:firstLine="27"/>
              <w:rPr>
                <w:color w:val="000000" w:themeColor="text1"/>
              </w:rPr>
            </w:pPr>
            <w:r w:rsidRPr="00F9191E">
              <w:rPr>
                <w:color w:val="000000" w:themeColor="text1"/>
              </w:rPr>
              <w:t>Лекарственные средства, влияющие на кроветворение.</w:t>
            </w:r>
          </w:p>
        </w:tc>
        <w:tc>
          <w:tcPr>
            <w:tcW w:w="489" w:type="pct"/>
            <w:shd w:val="clear" w:color="auto" w:fill="auto"/>
          </w:tcPr>
          <w:p w14:paraId="67471CFC"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2E2FD6CD" w14:textId="77777777" w:rsidR="002D71A0" w:rsidRPr="00F9191E" w:rsidRDefault="002D71A0" w:rsidP="007564D2">
            <w:pPr>
              <w:spacing w:line="240" w:lineRule="auto"/>
              <w:jc w:val="both"/>
              <w:rPr>
                <w:color w:val="000000" w:themeColor="text1"/>
              </w:rPr>
            </w:pPr>
          </w:p>
        </w:tc>
      </w:tr>
      <w:tr w:rsidR="002D71A0" w:rsidRPr="00C00593" w14:paraId="6D2EF4F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C20CD0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016696D5"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23</w:t>
            </w:r>
          </w:p>
        </w:tc>
        <w:tc>
          <w:tcPr>
            <w:tcW w:w="2426" w:type="pct"/>
          </w:tcPr>
          <w:p w14:paraId="57B52492" w14:textId="77777777" w:rsidR="002D71A0" w:rsidRPr="00F9191E" w:rsidRDefault="002D71A0" w:rsidP="007564D2">
            <w:pPr>
              <w:spacing w:line="240" w:lineRule="auto"/>
              <w:ind w:firstLine="27"/>
              <w:rPr>
                <w:color w:val="000000" w:themeColor="text1"/>
              </w:rPr>
            </w:pPr>
            <w:r w:rsidRPr="00F9191E">
              <w:rPr>
                <w:color w:val="000000" w:themeColor="text1"/>
              </w:rPr>
              <w:t>Средства, влияющие на свертывание крови и агрегацию тромбоцитов.</w:t>
            </w:r>
          </w:p>
        </w:tc>
        <w:tc>
          <w:tcPr>
            <w:tcW w:w="489" w:type="pct"/>
            <w:shd w:val="clear" w:color="auto" w:fill="auto"/>
          </w:tcPr>
          <w:p w14:paraId="5B48E1E9"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60F8A07" w14:textId="77777777" w:rsidR="002D71A0" w:rsidRPr="00F9191E" w:rsidRDefault="002D71A0" w:rsidP="007564D2">
            <w:pPr>
              <w:spacing w:line="240" w:lineRule="auto"/>
              <w:jc w:val="both"/>
              <w:rPr>
                <w:color w:val="000000" w:themeColor="text1"/>
              </w:rPr>
            </w:pPr>
          </w:p>
        </w:tc>
      </w:tr>
      <w:tr w:rsidR="002D71A0" w:rsidRPr="00C00593" w14:paraId="667B2A0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3D78EAC5"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4.6. </w:t>
            </w:r>
            <w:r w:rsidRPr="00F9191E">
              <w:rPr>
                <w:b/>
                <w:color w:val="000000" w:themeColor="text1"/>
              </w:rPr>
              <w:t>Лекарственные средства, влияющие на миометрий.</w:t>
            </w:r>
          </w:p>
        </w:tc>
        <w:tc>
          <w:tcPr>
            <w:tcW w:w="2621" w:type="pct"/>
            <w:gridSpan w:val="2"/>
          </w:tcPr>
          <w:p w14:paraId="62D35A36"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6138B0DE"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56E61A0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54814F2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7FC6E92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0CEC6B45"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64DBFCB9"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6107CE3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E096E06" w14:textId="77777777" w:rsidR="002D71A0" w:rsidRPr="00F9191E" w:rsidRDefault="002D71A0" w:rsidP="007564D2">
            <w:pPr>
              <w:spacing w:line="240" w:lineRule="auto"/>
              <w:ind w:firstLine="142"/>
              <w:rPr>
                <w:b/>
                <w:color w:val="000000" w:themeColor="text1"/>
              </w:rPr>
            </w:pPr>
          </w:p>
        </w:tc>
        <w:tc>
          <w:tcPr>
            <w:tcW w:w="2621" w:type="pct"/>
            <w:gridSpan w:val="2"/>
          </w:tcPr>
          <w:p w14:paraId="6ACE9739" w14:textId="77777777" w:rsidR="002D71A0" w:rsidRPr="00F9191E" w:rsidRDefault="002D71A0" w:rsidP="007564D2">
            <w:pPr>
              <w:spacing w:line="240" w:lineRule="auto"/>
              <w:ind w:firstLine="0"/>
              <w:rPr>
                <w:color w:val="000000" w:themeColor="text1"/>
              </w:rPr>
            </w:pPr>
            <w:r w:rsidRPr="00F9191E">
              <w:rPr>
                <w:color w:val="000000" w:themeColor="text1"/>
              </w:rPr>
              <w:t>Лекарственные препараты, стимулирующие мускулатуру матки. Лекарственные препараты, понижающие сократительную деятельность матки.</w:t>
            </w:r>
          </w:p>
        </w:tc>
        <w:tc>
          <w:tcPr>
            <w:tcW w:w="489" w:type="pct"/>
            <w:shd w:val="clear" w:color="auto" w:fill="auto"/>
          </w:tcPr>
          <w:p w14:paraId="128C44A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2A3226D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44C46D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37F910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FEB094A" w14:textId="77777777" w:rsidR="002D71A0" w:rsidRPr="00F9191E" w:rsidRDefault="002D71A0" w:rsidP="007564D2">
            <w:pPr>
              <w:tabs>
                <w:tab w:val="left" w:pos="1905"/>
              </w:tabs>
              <w:spacing w:line="240" w:lineRule="auto"/>
              <w:ind w:firstLine="0"/>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06D036A0" w14:textId="26AD557D"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7CCC4A5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2759F0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D4592B9"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11A9208"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36 «Лекарственные средства, влияющие на миометрий</w:t>
            </w:r>
            <w:r w:rsidRPr="00F9191E">
              <w:rPr>
                <w:color w:val="000000" w:themeColor="text1"/>
              </w:rPr>
              <w:t>».</w:t>
            </w:r>
          </w:p>
        </w:tc>
        <w:tc>
          <w:tcPr>
            <w:tcW w:w="489" w:type="pct"/>
            <w:shd w:val="clear" w:color="auto" w:fill="auto"/>
          </w:tcPr>
          <w:p w14:paraId="63611A0A"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F30E95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41DB4B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562AE4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15C3BDDF"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1157C7B7" w14:textId="2BF30FAE"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6F9577B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D1C636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2A9B9A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tcPr>
          <w:p w14:paraId="1443FCDC"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24</w:t>
            </w:r>
          </w:p>
        </w:tc>
        <w:tc>
          <w:tcPr>
            <w:tcW w:w="2426" w:type="pct"/>
            <w:tcBorders>
              <w:right w:val="single" w:sz="4" w:space="0" w:color="auto"/>
            </w:tcBorders>
          </w:tcPr>
          <w:p w14:paraId="0F483873"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Средства влияющие на мускулатуру матки (маточные средства)</w:t>
            </w:r>
          </w:p>
        </w:tc>
        <w:tc>
          <w:tcPr>
            <w:tcW w:w="489" w:type="pct"/>
            <w:tcBorders>
              <w:left w:val="single" w:sz="4" w:space="0" w:color="auto"/>
            </w:tcBorders>
            <w:shd w:val="clear" w:color="auto" w:fill="auto"/>
          </w:tcPr>
          <w:p w14:paraId="60AA53EA"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4</w:t>
            </w:r>
          </w:p>
        </w:tc>
        <w:tc>
          <w:tcPr>
            <w:tcW w:w="1011" w:type="pct"/>
            <w:vMerge/>
            <w:shd w:val="clear" w:color="auto" w:fill="auto"/>
          </w:tcPr>
          <w:p w14:paraId="0162246F"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7564D2" w:rsidRPr="00F9191E" w14:paraId="0ED1DAA1" w14:textId="71105C5A"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80"/>
        </w:trPr>
        <w:tc>
          <w:tcPr>
            <w:tcW w:w="3500" w:type="pct"/>
            <w:gridSpan w:val="5"/>
            <w:tcBorders>
              <w:right w:val="single" w:sz="4" w:space="0" w:color="auto"/>
            </w:tcBorders>
          </w:tcPr>
          <w:p w14:paraId="351F5A24" w14:textId="77777777" w:rsidR="007564D2" w:rsidRPr="00F9191E" w:rsidRDefault="007564D2" w:rsidP="007564D2">
            <w:pPr>
              <w:spacing w:line="240" w:lineRule="auto"/>
              <w:ind w:firstLine="0"/>
              <w:rPr>
                <w:b/>
                <w:color w:val="000000" w:themeColor="text1"/>
              </w:rPr>
            </w:pPr>
            <w:r w:rsidRPr="00F9191E">
              <w:rPr>
                <w:rFonts w:eastAsia="Calibri"/>
                <w:b/>
                <w:bCs/>
                <w:color w:val="000000" w:themeColor="text1"/>
              </w:rPr>
              <w:t xml:space="preserve">Раздел 5.0 </w:t>
            </w:r>
            <w:r w:rsidRPr="00F9191E">
              <w:rPr>
                <w:b/>
                <w:color w:val="000000" w:themeColor="text1"/>
              </w:rPr>
              <w:t>Лекарственные средства, регулирующие процессы обмена веществ.</w:t>
            </w:r>
          </w:p>
        </w:tc>
        <w:tc>
          <w:tcPr>
            <w:tcW w:w="489" w:type="pct"/>
            <w:tcBorders>
              <w:left w:val="single" w:sz="4" w:space="0" w:color="auto"/>
            </w:tcBorders>
          </w:tcPr>
          <w:p w14:paraId="1BB3CADB" w14:textId="142CA406" w:rsidR="007564D2" w:rsidRPr="00F9191E" w:rsidRDefault="007564D2" w:rsidP="007564D2">
            <w:pPr>
              <w:spacing w:line="240" w:lineRule="auto"/>
              <w:ind w:firstLine="0"/>
              <w:jc w:val="center"/>
              <w:rPr>
                <w:b/>
                <w:color w:val="000000" w:themeColor="text1"/>
              </w:rPr>
            </w:pPr>
            <w:r>
              <w:rPr>
                <w:b/>
                <w:color w:val="000000" w:themeColor="text1"/>
              </w:rPr>
              <w:t>30</w:t>
            </w:r>
          </w:p>
        </w:tc>
      </w:tr>
      <w:tr w:rsidR="002D71A0" w:rsidRPr="00C00593" w14:paraId="32CBACD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23BD0F85"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lastRenderedPageBreak/>
              <w:t xml:space="preserve">Тема 5.1. </w:t>
            </w:r>
            <w:r w:rsidRPr="00F9191E">
              <w:rPr>
                <w:b/>
                <w:color w:val="000000" w:themeColor="text1"/>
              </w:rPr>
              <w:t>Гормональные препараты.</w:t>
            </w:r>
          </w:p>
          <w:p w14:paraId="270925EA" w14:textId="77777777" w:rsidR="002D71A0" w:rsidRPr="00F9191E" w:rsidRDefault="002D71A0" w:rsidP="007564D2">
            <w:pPr>
              <w:widowControl w:val="0"/>
              <w:pBdr>
                <w:top w:val="nil"/>
                <w:left w:val="nil"/>
                <w:bottom w:val="nil"/>
                <w:right w:val="nil"/>
                <w:between w:val="nil"/>
              </w:pBdr>
              <w:spacing w:line="240" w:lineRule="auto"/>
              <w:ind w:firstLine="142"/>
              <w:rPr>
                <w:rFonts w:eastAsia="Calibri"/>
                <w:b/>
                <w:bCs/>
                <w:color w:val="000000" w:themeColor="text1"/>
              </w:rPr>
            </w:pPr>
          </w:p>
        </w:tc>
        <w:tc>
          <w:tcPr>
            <w:tcW w:w="2621" w:type="pct"/>
            <w:gridSpan w:val="2"/>
          </w:tcPr>
          <w:p w14:paraId="250053DE" w14:textId="77777777" w:rsidR="002D71A0" w:rsidRPr="00F9191E" w:rsidRDefault="002D71A0" w:rsidP="007564D2">
            <w:pPr>
              <w:spacing w:line="240" w:lineRule="auto"/>
              <w:ind w:firstLine="32"/>
              <w:jc w:val="both"/>
              <w:rPr>
                <w:rFonts w:eastAsia="Calibri"/>
                <w:bCs/>
                <w:color w:val="000000" w:themeColor="text1"/>
              </w:rPr>
            </w:pPr>
            <w:r w:rsidRPr="00F9191E">
              <w:rPr>
                <w:b/>
                <w:color w:val="000000" w:themeColor="text1"/>
              </w:rPr>
              <w:t>Содержание учебного материала</w:t>
            </w:r>
          </w:p>
        </w:tc>
        <w:tc>
          <w:tcPr>
            <w:tcW w:w="489" w:type="pct"/>
            <w:shd w:val="clear" w:color="auto" w:fill="auto"/>
          </w:tcPr>
          <w:p w14:paraId="189E4348"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24</w:t>
            </w:r>
          </w:p>
        </w:tc>
        <w:tc>
          <w:tcPr>
            <w:tcW w:w="1011" w:type="pct"/>
            <w:vMerge w:val="restart"/>
            <w:shd w:val="clear" w:color="auto" w:fill="auto"/>
          </w:tcPr>
          <w:p w14:paraId="0A87D1E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178C313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784A010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4A17835D"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03176007"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469BA4E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AB23B60"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29CB41B" w14:textId="77777777" w:rsidR="002D71A0" w:rsidRPr="00F9191E" w:rsidRDefault="002D71A0" w:rsidP="007564D2">
            <w:pPr>
              <w:spacing w:line="240" w:lineRule="auto"/>
              <w:ind w:firstLine="32"/>
              <w:jc w:val="both"/>
              <w:rPr>
                <w:rFonts w:eastAsia="Calibri"/>
                <w:bCs/>
                <w:color w:val="000000" w:themeColor="text1"/>
              </w:rPr>
            </w:pPr>
            <w:r w:rsidRPr="00F9191E">
              <w:rPr>
                <w:rFonts w:eastAsia="Calibri"/>
                <w:bCs/>
                <w:color w:val="000000" w:themeColor="text1"/>
              </w:rPr>
              <w:t>Препараты г</w:t>
            </w:r>
            <w:r w:rsidRPr="00F9191E">
              <w:rPr>
                <w:color w:val="000000" w:themeColor="text1"/>
              </w:rPr>
              <w:t xml:space="preserve">ормонов гипоталамуса. </w:t>
            </w:r>
            <w:r w:rsidRPr="00F9191E">
              <w:rPr>
                <w:rFonts w:eastAsia="Calibri"/>
                <w:bCs/>
                <w:color w:val="000000" w:themeColor="text1"/>
              </w:rPr>
              <w:t>Препараты г</w:t>
            </w:r>
            <w:r w:rsidRPr="00F9191E">
              <w:rPr>
                <w:color w:val="000000" w:themeColor="text1"/>
              </w:rPr>
              <w:t xml:space="preserve">ормоновпереднейдолигипофиза. Гормоны задней доли гипофиза. Препараты гормона эпифиза. </w:t>
            </w:r>
            <w:r w:rsidRPr="00F9191E">
              <w:rPr>
                <w:rFonts w:eastAsia="Calibri"/>
                <w:bCs/>
                <w:color w:val="000000" w:themeColor="text1"/>
              </w:rPr>
              <w:t>Препараты г</w:t>
            </w:r>
            <w:r w:rsidRPr="00F9191E">
              <w:rPr>
                <w:color w:val="000000" w:themeColor="text1"/>
              </w:rPr>
              <w:t>ормонов щитовидной железы. Антитиреодные средства. Кальцитонин.</w:t>
            </w:r>
            <w:r w:rsidRPr="00F9191E">
              <w:rPr>
                <w:rFonts w:eastAsia="Calibri"/>
                <w:bCs/>
                <w:color w:val="000000" w:themeColor="text1"/>
              </w:rPr>
              <w:t xml:space="preserve"> Препарат</w:t>
            </w:r>
            <w:r w:rsidRPr="00F9191E">
              <w:rPr>
                <w:color w:val="000000" w:themeColor="text1"/>
              </w:rPr>
              <w:t xml:space="preserve"> паращитовидных желез. Препараты гормонов поджелудочной железы. Синтетические антидиабетические средства. </w:t>
            </w:r>
            <w:r w:rsidRPr="00F9191E">
              <w:rPr>
                <w:rFonts w:eastAsia="Calibri"/>
                <w:bCs/>
                <w:color w:val="000000" w:themeColor="text1"/>
              </w:rPr>
              <w:t>Препараты гормонов коры надпочечников: м</w:t>
            </w:r>
            <w:r w:rsidRPr="00F9191E">
              <w:rPr>
                <w:color w:val="000000" w:themeColor="text1"/>
              </w:rPr>
              <w:t xml:space="preserve">инералкортикоиды, глюкокортикоиды. </w:t>
            </w:r>
            <w:r w:rsidRPr="00F9191E">
              <w:rPr>
                <w:rFonts w:eastAsia="Calibri"/>
                <w:bCs/>
                <w:color w:val="000000" w:themeColor="text1"/>
              </w:rPr>
              <w:t xml:space="preserve">Антигормональные и анаболические средства. Гормональная контрацепция и заместительная гормонотерапия. </w:t>
            </w:r>
            <w:r w:rsidRPr="00F9191E">
              <w:rPr>
                <w:color w:val="000000" w:themeColor="text1"/>
              </w:rPr>
              <w:t>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40B64EAB"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2CF4CE5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7B8B3D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C11596D"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0A096F2"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4BCB8E6A" w14:textId="62B556A1"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B2363C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5E6E75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3D94A4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2035EBC"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37 «Препараты г</w:t>
            </w:r>
            <w:r w:rsidRPr="00F9191E">
              <w:rPr>
                <w:color w:val="000000" w:themeColor="text1"/>
              </w:rPr>
              <w:t xml:space="preserve">ормонов гипоталамуса, </w:t>
            </w:r>
            <w:r w:rsidRPr="00F9191E">
              <w:rPr>
                <w:rFonts w:eastAsia="Calibri"/>
                <w:bCs/>
                <w:color w:val="000000" w:themeColor="text1"/>
              </w:rPr>
              <w:t>Препараты г</w:t>
            </w:r>
            <w:r w:rsidRPr="00F9191E">
              <w:rPr>
                <w:color w:val="000000" w:themeColor="text1"/>
              </w:rPr>
              <w:t xml:space="preserve">ормонов гипофиза. Препараты гормона эпифиза, </w:t>
            </w:r>
            <w:r w:rsidRPr="00F9191E">
              <w:rPr>
                <w:rFonts w:eastAsia="Calibri"/>
                <w:bCs/>
                <w:color w:val="000000" w:themeColor="text1"/>
              </w:rPr>
              <w:t>Препараты г</w:t>
            </w:r>
            <w:r w:rsidRPr="00F9191E">
              <w:rPr>
                <w:color w:val="000000" w:themeColor="text1"/>
              </w:rPr>
              <w:t>ормонов щитовидной железы. Антитиреодные средства. Кальцитонин.</w:t>
            </w:r>
            <w:r w:rsidRPr="00F9191E">
              <w:rPr>
                <w:rFonts w:eastAsia="Calibri"/>
                <w:bCs/>
                <w:color w:val="000000" w:themeColor="text1"/>
              </w:rPr>
              <w:t xml:space="preserve"> Препарат</w:t>
            </w:r>
            <w:r w:rsidRPr="00F9191E">
              <w:rPr>
                <w:color w:val="000000" w:themeColor="text1"/>
              </w:rPr>
              <w:t xml:space="preserve"> паращитовидных желез».</w:t>
            </w:r>
          </w:p>
        </w:tc>
        <w:tc>
          <w:tcPr>
            <w:tcW w:w="489" w:type="pct"/>
            <w:shd w:val="clear" w:color="auto" w:fill="auto"/>
          </w:tcPr>
          <w:p w14:paraId="16561D14"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0A6466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5DF53D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6457788"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2075E9A" w14:textId="77777777" w:rsidR="002D71A0" w:rsidRPr="00F9191E" w:rsidRDefault="002D71A0" w:rsidP="007564D2">
            <w:pPr>
              <w:spacing w:line="240" w:lineRule="auto"/>
              <w:ind w:firstLine="0"/>
              <w:rPr>
                <w:color w:val="000000" w:themeColor="text1"/>
              </w:rPr>
            </w:pPr>
            <w:r w:rsidRPr="00F9191E">
              <w:rPr>
                <w:color w:val="000000" w:themeColor="text1"/>
              </w:rPr>
              <w:t>Лекция 38«Препараты гормонов поджелудочной железы, Синтетические антидиабетические средства».</w:t>
            </w:r>
          </w:p>
        </w:tc>
        <w:tc>
          <w:tcPr>
            <w:tcW w:w="489" w:type="pct"/>
            <w:shd w:val="clear" w:color="auto" w:fill="auto"/>
          </w:tcPr>
          <w:p w14:paraId="5FC50B5E"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552003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9A3664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3A01D5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0939D2D" w14:textId="77777777" w:rsidR="002D71A0" w:rsidRPr="00F9191E" w:rsidRDefault="002D71A0" w:rsidP="007564D2">
            <w:pPr>
              <w:spacing w:line="240" w:lineRule="auto"/>
              <w:ind w:firstLine="0"/>
              <w:rPr>
                <w:color w:val="000000" w:themeColor="text1"/>
              </w:rPr>
            </w:pPr>
            <w:r w:rsidRPr="00F9191E">
              <w:rPr>
                <w:color w:val="000000" w:themeColor="text1"/>
              </w:rPr>
              <w:t>Лекция 39</w:t>
            </w:r>
            <w:r w:rsidRPr="00F9191E">
              <w:rPr>
                <w:rFonts w:eastAsia="Calibri"/>
                <w:bCs/>
                <w:color w:val="000000" w:themeColor="text1"/>
              </w:rPr>
              <w:t xml:space="preserve"> «Препараты гормонов коры надпочечников».</w:t>
            </w:r>
          </w:p>
        </w:tc>
        <w:tc>
          <w:tcPr>
            <w:tcW w:w="489" w:type="pct"/>
            <w:shd w:val="clear" w:color="auto" w:fill="auto"/>
          </w:tcPr>
          <w:p w14:paraId="1A01B545"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E93DD7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402356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879" w:type="pct"/>
            <w:gridSpan w:val="3"/>
            <w:vMerge/>
          </w:tcPr>
          <w:p w14:paraId="2C96D7E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31E4ADC7" w14:textId="77777777" w:rsidR="002D71A0" w:rsidRPr="00F9191E" w:rsidRDefault="002D71A0" w:rsidP="007564D2">
            <w:pPr>
              <w:spacing w:line="240" w:lineRule="auto"/>
              <w:ind w:firstLine="0"/>
              <w:rPr>
                <w:color w:val="000000" w:themeColor="text1"/>
              </w:rPr>
            </w:pPr>
            <w:r w:rsidRPr="00F9191E">
              <w:rPr>
                <w:color w:val="000000" w:themeColor="text1"/>
              </w:rPr>
              <w:t>Лекция</w:t>
            </w:r>
            <w:r w:rsidRPr="00F9191E">
              <w:rPr>
                <w:rFonts w:eastAsia="Calibri"/>
                <w:bCs/>
                <w:color w:val="000000" w:themeColor="text1"/>
              </w:rPr>
              <w:t xml:space="preserve"> 40 «Препараты половых гормонов, Антигормональные и анаболические средства. Гормональная контрацепция и заместительная гормонотерапия».</w:t>
            </w:r>
          </w:p>
        </w:tc>
        <w:tc>
          <w:tcPr>
            <w:tcW w:w="489" w:type="pct"/>
            <w:shd w:val="clear" w:color="auto" w:fill="auto"/>
          </w:tcPr>
          <w:p w14:paraId="2CEB795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p w14:paraId="609BEF5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59393DBC"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C57408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3C8988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190252C"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31EED051" w14:textId="0F0E5549"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31BA8A4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B62BB0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A541FA4"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284E95D2"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25</w:t>
            </w:r>
          </w:p>
        </w:tc>
        <w:tc>
          <w:tcPr>
            <w:tcW w:w="2426" w:type="pct"/>
          </w:tcPr>
          <w:p w14:paraId="69D65874" w14:textId="77777777" w:rsidR="002D71A0" w:rsidRPr="00F9191E" w:rsidRDefault="002D71A0" w:rsidP="007564D2">
            <w:pPr>
              <w:snapToGrid w:val="0"/>
              <w:spacing w:line="240" w:lineRule="auto"/>
              <w:ind w:firstLine="0"/>
              <w:rPr>
                <w:color w:val="000000" w:themeColor="text1"/>
              </w:rPr>
            </w:pPr>
            <w:r w:rsidRPr="00F9191E">
              <w:rPr>
                <w:color w:val="000000" w:themeColor="text1"/>
              </w:rPr>
              <w:t>Гормоны гипоталамуса и гипофиза. Препараты гормонов щитовидной железы. Антитиреоидные препараты. Лекарственные препараты гормонов паращитовидных желез.</w:t>
            </w:r>
          </w:p>
        </w:tc>
        <w:tc>
          <w:tcPr>
            <w:tcW w:w="489" w:type="pct"/>
            <w:shd w:val="clear" w:color="auto" w:fill="auto"/>
          </w:tcPr>
          <w:p w14:paraId="5F0C38B3" w14:textId="77777777" w:rsidR="002D71A0" w:rsidRPr="00F9191E" w:rsidRDefault="002D71A0" w:rsidP="007564D2">
            <w:pPr>
              <w:snapToGrid w:val="0"/>
              <w:spacing w:line="240" w:lineRule="auto"/>
              <w:ind w:hanging="120"/>
              <w:jc w:val="center"/>
              <w:rPr>
                <w:color w:val="000000" w:themeColor="text1"/>
              </w:rPr>
            </w:pPr>
            <w:r w:rsidRPr="00F9191E">
              <w:rPr>
                <w:color w:val="000000" w:themeColor="text1"/>
              </w:rPr>
              <w:t>4</w:t>
            </w:r>
          </w:p>
        </w:tc>
        <w:tc>
          <w:tcPr>
            <w:tcW w:w="1011" w:type="pct"/>
            <w:vMerge/>
            <w:shd w:val="clear" w:color="auto" w:fill="auto"/>
          </w:tcPr>
          <w:p w14:paraId="72E80DB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6B2CA8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5AF144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48A9BBDD"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26</w:t>
            </w:r>
          </w:p>
        </w:tc>
        <w:tc>
          <w:tcPr>
            <w:tcW w:w="2426" w:type="pct"/>
          </w:tcPr>
          <w:p w14:paraId="3298DF7C" w14:textId="77777777" w:rsidR="002D71A0" w:rsidRPr="00F9191E" w:rsidRDefault="002D71A0" w:rsidP="007564D2">
            <w:pPr>
              <w:spacing w:line="240" w:lineRule="auto"/>
              <w:ind w:hanging="120"/>
              <w:rPr>
                <w:color w:val="000000" w:themeColor="text1"/>
              </w:rPr>
            </w:pPr>
            <w:r w:rsidRPr="00F9191E">
              <w:rPr>
                <w:color w:val="000000" w:themeColor="text1"/>
              </w:rPr>
              <w:t>Средства для лечения сахарного диабета.</w:t>
            </w:r>
          </w:p>
        </w:tc>
        <w:tc>
          <w:tcPr>
            <w:tcW w:w="489" w:type="pct"/>
            <w:shd w:val="clear" w:color="auto" w:fill="auto"/>
          </w:tcPr>
          <w:p w14:paraId="2DC2557D" w14:textId="77777777" w:rsidR="002D71A0" w:rsidRPr="00F9191E" w:rsidRDefault="002D71A0" w:rsidP="007564D2">
            <w:pPr>
              <w:spacing w:line="240" w:lineRule="auto"/>
              <w:ind w:hanging="120"/>
              <w:jc w:val="center"/>
              <w:rPr>
                <w:color w:val="000000" w:themeColor="text1"/>
              </w:rPr>
            </w:pPr>
            <w:r w:rsidRPr="00F9191E">
              <w:rPr>
                <w:color w:val="000000" w:themeColor="text1"/>
              </w:rPr>
              <w:t>4</w:t>
            </w:r>
          </w:p>
        </w:tc>
        <w:tc>
          <w:tcPr>
            <w:tcW w:w="1011" w:type="pct"/>
            <w:vMerge/>
            <w:shd w:val="clear" w:color="auto" w:fill="auto"/>
          </w:tcPr>
          <w:p w14:paraId="1356742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F6F8E2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
        </w:trPr>
        <w:tc>
          <w:tcPr>
            <w:tcW w:w="879" w:type="pct"/>
            <w:gridSpan w:val="3"/>
            <w:vMerge/>
          </w:tcPr>
          <w:p w14:paraId="4411102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5DA6C53F"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27</w:t>
            </w:r>
          </w:p>
        </w:tc>
        <w:tc>
          <w:tcPr>
            <w:tcW w:w="2426" w:type="pct"/>
          </w:tcPr>
          <w:p w14:paraId="61E9EA7C" w14:textId="77777777" w:rsidR="002D71A0" w:rsidRPr="00F9191E" w:rsidRDefault="002D71A0" w:rsidP="007564D2">
            <w:pPr>
              <w:spacing w:line="240" w:lineRule="auto"/>
              <w:ind w:hanging="120"/>
              <w:rPr>
                <w:color w:val="000000" w:themeColor="text1"/>
              </w:rPr>
            </w:pPr>
            <w:r w:rsidRPr="00F9191E">
              <w:rPr>
                <w:color w:val="000000" w:themeColor="text1"/>
              </w:rPr>
              <w:t>Гормоны коры надпочечников.</w:t>
            </w:r>
          </w:p>
        </w:tc>
        <w:tc>
          <w:tcPr>
            <w:tcW w:w="489" w:type="pct"/>
            <w:shd w:val="clear" w:color="auto" w:fill="auto"/>
          </w:tcPr>
          <w:p w14:paraId="65D586C3" w14:textId="77777777" w:rsidR="002D71A0" w:rsidRPr="00F9191E" w:rsidRDefault="002D71A0" w:rsidP="007564D2">
            <w:pPr>
              <w:spacing w:line="240" w:lineRule="auto"/>
              <w:ind w:hanging="120"/>
              <w:jc w:val="center"/>
              <w:rPr>
                <w:color w:val="000000" w:themeColor="text1"/>
              </w:rPr>
            </w:pPr>
            <w:r w:rsidRPr="00F9191E">
              <w:rPr>
                <w:color w:val="000000" w:themeColor="text1"/>
              </w:rPr>
              <w:t>4</w:t>
            </w:r>
          </w:p>
        </w:tc>
        <w:tc>
          <w:tcPr>
            <w:tcW w:w="1011" w:type="pct"/>
            <w:vMerge/>
            <w:shd w:val="clear" w:color="auto" w:fill="auto"/>
          </w:tcPr>
          <w:p w14:paraId="4B9FE06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667682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5AE433F"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095674C6"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28</w:t>
            </w:r>
          </w:p>
        </w:tc>
        <w:tc>
          <w:tcPr>
            <w:tcW w:w="2426" w:type="pct"/>
          </w:tcPr>
          <w:p w14:paraId="54CA7BD6" w14:textId="77777777" w:rsidR="002D71A0" w:rsidRPr="00F9191E" w:rsidRDefault="002D71A0" w:rsidP="007564D2">
            <w:pPr>
              <w:spacing w:line="240" w:lineRule="auto"/>
              <w:ind w:firstLine="0"/>
              <w:rPr>
                <w:color w:val="000000" w:themeColor="text1"/>
              </w:rPr>
            </w:pPr>
            <w:r w:rsidRPr="00F9191E">
              <w:rPr>
                <w:color w:val="000000" w:themeColor="text1"/>
              </w:rPr>
              <w:t>Гормональные препараты на основе половых гормонов. Антигормональные и анаболические лекарственные средства. Гормональная контрацепция и заместительная гормонотерапия.</w:t>
            </w:r>
          </w:p>
        </w:tc>
        <w:tc>
          <w:tcPr>
            <w:tcW w:w="489" w:type="pct"/>
            <w:shd w:val="clear" w:color="auto" w:fill="auto"/>
          </w:tcPr>
          <w:p w14:paraId="76FDAB83" w14:textId="77777777" w:rsidR="002D71A0" w:rsidRPr="00F9191E" w:rsidRDefault="002D71A0" w:rsidP="007564D2">
            <w:pPr>
              <w:spacing w:line="240" w:lineRule="auto"/>
              <w:ind w:hanging="120"/>
              <w:jc w:val="center"/>
              <w:rPr>
                <w:color w:val="000000" w:themeColor="text1"/>
              </w:rPr>
            </w:pPr>
            <w:r w:rsidRPr="00F9191E">
              <w:rPr>
                <w:color w:val="000000" w:themeColor="text1"/>
              </w:rPr>
              <w:t>4</w:t>
            </w:r>
          </w:p>
        </w:tc>
        <w:tc>
          <w:tcPr>
            <w:tcW w:w="1011" w:type="pct"/>
            <w:vMerge/>
            <w:shd w:val="clear" w:color="auto" w:fill="auto"/>
          </w:tcPr>
          <w:p w14:paraId="7CA9BA9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43FDA4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1813766A"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5.2. </w:t>
            </w:r>
            <w:r w:rsidRPr="00F9191E">
              <w:rPr>
                <w:b/>
                <w:color w:val="000000" w:themeColor="text1"/>
              </w:rPr>
              <w:t>Витаминные препараты.</w:t>
            </w:r>
          </w:p>
        </w:tc>
        <w:tc>
          <w:tcPr>
            <w:tcW w:w="2621" w:type="pct"/>
            <w:gridSpan w:val="2"/>
          </w:tcPr>
          <w:p w14:paraId="3DB2769B" w14:textId="77777777" w:rsidR="002D71A0" w:rsidRPr="00F9191E" w:rsidRDefault="002D71A0" w:rsidP="007564D2">
            <w:pPr>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tcPr>
          <w:p w14:paraId="027CF7B2"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0F3723E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5169569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12CEC5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43740353"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44F0C845" w14:textId="052E6285"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7E5AA45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0A4CBA1"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4D249510" w14:textId="77777777" w:rsidR="002D71A0" w:rsidRPr="00F9191E" w:rsidRDefault="002D71A0" w:rsidP="007564D2">
            <w:pPr>
              <w:spacing w:line="240" w:lineRule="auto"/>
              <w:ind w:firstLine="0"/>
              <w:rPr>
                <w:color w:val="000000" w:themeColor="text1"/>
              </w:rPr>
            </w:pPr>
            <w:r w:rsidRPr="00F9191E">
              <w:rPr>
                <w:color w:val="000000" w:themeColor="text1"/>
              </w:rPr>
              <w:t>Жирорастворимые витамины. Водорастворимые витамины. Витаминно-минеральные комплексы.</w:t>
            </w:r>
          </w:p>
        </w:tc>
        <w:tc>
          <w:tcPr>
            <w:tcW w:w="489" w:type="pct"/>
            <w:shd w:val="clear" w:color="auto" w:fill="auto"/>
          </w:tcPr>
          <w:p w14:paraId="0F775BC9"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7108EC3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0AE253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65E830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2D58806" w14:textId="77777777" w:rsidR="002D71A0" w:rsidRPr="00F9191E" w:rsidRDefault="002D71A0" w:rsidP="007564D2">
            <w:pPr>
              <w:tabs>
                <w:tab w:val="left" w:pos="1905"/>
              </w:tabs>
              <w:spacing w:line="240" w:lineRule="auto"/>
              <w:ind w:firstLine="0"/>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74D017FB" w14:textId="45080158"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6E34F52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19BC8D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3D5E06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2F0DD4B0" w14:textId="77777777" w:rsidR="002D71A0" w:rsidRPr="00F9191E" w:rsidRDefault="002D71A0" w:rsidP="007564D2">
            <w:pPr>
              <w:spacing w:line="240" w:lineRule="auto"/>
              <w:ind w:firstLine="0"/>
              <w:rPr>
                <w:color w:val="000000" w:themeColor="text1"/>
              </w:rPr>
            </w:pPr>
            <w:r w:rsidRPr="00F9191E">
              <w:rPr>
                <w:color w:val="000000" w:themeColor="text1"/>
              </w:rPr>
              <w:t>Лекция 41</w:t>
            </w:r>
            <w:r w:rsidRPr="00F9191E">
              <w:rPr>
                <w:rFonts w:eastAsia="Calibri"/>
                <w:bCs/>
                <w:color w:val="000000" w:themeColor="text1"/>
              </w:rPr>
              <w:t xml:space="preserve"> «Препараты в</w:t>
            </w:r>
            <w:r w:rsidRPr="00F9191E">
              <w:rPr>
                <w:color w:val="000000" w:themeColor="text1"/>
              </w:rPr>
              <w:t>одорастворимых и жирорастворимых витаминов. Витаминно-минеральные комплексы.»</w:t>
            </w:r>
          </w:p>
        </w:tc>
        <w:tc>
          <w:tcPr>
            <w:tcW w:w="489" w:type="pct"/>
            <w:shd w:val="clear" w:color="auto" w:fill="auto"/>
          </w:tcPr>
          <w:p w14:paraId="40A5350C"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right w:val="single" w:sz="4" w:space="0" w:color="auto"/>
            </w:tcBorders>
            <w:shd w:val="clear" w:color="auto" w:fill="auto"/>
          </w:tcPr>
          <w:p w14:paraId="1CF0EC0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B3C349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073F8EE"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6C2197BA"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5FC6AF88" w14:textId="5F28665B"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6448E31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514524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2FBAFCF2"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33869333"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29</w:t>
            </w:r>
          </w:p>
        </w:tc>
        <w:tc>
          <w:tcPr>
            <w:tcW w:w="2426" w:type="pct"/>
            <w:vAlign w:val="center"/>
          </w:tcPr>
          <w:p w14:paraId="4CC9E9B6"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Водорастворимые витамины. Жирорастворимые витамины. Витаминно-минеральные комплексы.</w:t>
            </w:r>
          </w:p>
        </w:tc>
        <w:tc>
          <w:tcPr>
            <w:tcW w:w="489" w:type="pct"/>
            <w:shd w:val="clear" w:color="auto" w:fill="auto"/>
          </w:tcPr>
          <w:p w14:paraId="7917D15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right w:val="single" w:sz="4" w:space="0" w:color="auto"/>
            </w:tcBorders>
            <w:shd w:val="clear" w:color="auto" w:fill="auto"/>
          </w:tcPr>
          <w:p w14:paraId="21C6075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FABA7B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8"/>
        </w:trPr>
        <w:tc>
          <w:tcPr>
            <w:tcW w:w="879" w:type="pct"/>
            <w:gridSpan w:val="3"/>
            <w:vMerge/>
          </w:tcPr>
          <w:p w14:paraId="37A50DB7"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Borders>
              <w:right w:val="single" w:sz="4" w:space="0" w:color="auto"/>
            </w:tcBorders>
            <w:vAlign w:val="center"/>
          </w:tcPr>
          <w:p w14:paraId="520BE77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b/>
                <w:color w:val="000000" w:themeColor="text1"/>
              </w:rPr>
              <w:t>Самостоятельная работа</w:t>
            </w:r>
            <w:r w:rsidRPr="00F9191E">
              <w:rPr>
                <w:color w:val="000000" w:themeColor="text1"/>
              </w:rPr>
              <w:t>.Заполнение дневника согласно таблице(приложение 1)</w:t>
            </w:r>
          </w:p>
        </w:tc>
        <w:tc>
          <w:tcPr>
            <w:tcW w:w="489" w:type="pct"/>
            <w:tcBorders>
              <w:left w:val="single" w:sz="4" w:space="0" w:color="auto"/>
            </w:tcBorders>
            <w:shd w:val="clear" w:color="auto" w:fill="auto"/>
            <w:vAlign w:val="center"/>
          </w:tcPr>
          <w:p w14:paraId="2DBCA797" w14:textId="77777777" w:rsidR="002D71A0" w:rsidRPr="00F9191E" w:rsidRDefault="002D71A0" w:rsidP="007564D2">
            <w:pPr>
              <w:spacing w:line="240" w:lineRule="auto"/>
              <w:ind w:firstLine="0"/>
              <w:rPr>
                <w:color w:val="000000" w:themeColor="text1"/>
              </w:rPr>
            </w:pPr>
          </w:p>
        </w:tc>
        <w:tc>
          <w:tcPr>
            <w:tcW w:w="1011" w:type="pct"/>
            <w:vMerge/>
            <w:tcBorders>
              <w:right w:val="single" w:sz="4" w:space="0" w:color="auto"/>
            </w:tcBorders>
            <w:shd w:val="clear" w:color="auto" w:fill="auto"/>
          </w:tcPr>
          <w:p w14:paraId="3976050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7564D2" w:rsidRPr="00F9191E" w14:paraId="0EAC6FC0" w14:textId="3E8AE335"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80"/>
        </w:trPr>
        <w:tc>
          <w:tcPr>
            <w:tcW w:w="3500" w:type="pct"/>
            <w:gridSpan w:val="5"/>
            <w:tcBorders>
              <w:right w:val="single" w:sz="4" w:space="0" w:color="auto"/>
            </w:tcBorders>
          </w:tcPr>
          <w:p w14:paraId="774E374D" w14:textId="77777777" w:rsidR="007564D2" w:rsidRPr="00F9191E" w:rsidRDefault="007564D2" w:rsidP="007564D2">
            <w:pPr>
              <w:widowControl w:val="0"/>
              <w:pBdr>
                <w:top w:val="nil"/>
                <w:left w:val="nil"/>
                <w:bottom w:val="nil"/>
                <w:right w:val="nil"/>
                <w:between w:val="nil"/>
              </w:pBdr>
              <w:spacing w:line="240" w:lineRule="auto"/>
              <w:ind w:firstLine="0"/>
              <w:rPr>
                <w:b/>
                <w:color w:val="000000" w:themeColor="text1"/>
              </w:rPr>
            </w:pPr>
            <w:r w:rsidRPr="00F9191E">
              <w:rPr>
                <w:b/>
                <w:color w:val="000000" w:themeColor="text1"/>
              </w:rPr>
              <w:t>Раздел 6.0 Лекарственные препараты для коррекции иммунных реакций.</w:t>
            </w:r>
          </w:p>
        </w:tc>
        <w:tc>
          <w:tcPr>
            <w:tcW w:w="489" w:type="pct"/>
            <w:tcBorders>
              <w:left w:val="single" w:sz="4" w:space="0" w:color="auto"/>
            </w:tcBorders>
          </w:tcPr>
          <w:p w14:paraId="713B343B" w14:textId="074F9C52" w:rsidR="007564D2" w:rsidRPr="00F9191E" w:rsidRDefault="007564D2" w:rsidP="007564D2">
            <w:pPr>
              <w:widowControl w:val="0"/>
              <w:pBdr>
                <w:top w:val="nil"/>
                <w:left w:val="nil"/>
                <w:bottom w:val="nil"/>
                <w:right w:val="nil"/>
                <w:between w:val="nil"/>
              </w:pBdr>
              <w:spacing w:line="240" w:lineRule="auto"/>
              <w:ind w:firstLine="0"/>
              <w:jc w:val="center"/>
              <w:rPr>
                <w:b/>
                <w:color w:val="000000" w:themeColor="text1"/>
              </w:rPr>
            </w:pPr>
            <w:r>
              <w:rPr>
                <w:b/>
                <w:color w:val="000000" w:themeColor="text1"/>
              </w:rPr>
              <w:t>6</w:t>
            </w:r>
          </w:p>
        </w:tc>
      </w:tr>
      <w:tr w:rsidR="002D71A0" w:rsidRPr="00C00593" w14:paraId="3348C86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879" w:type="pct"/>
            <w:gridSpan w:val="3"/>
            <w:vMerge w:val="restart"/>
          </w:tcPr>
          <w:p w14:paraId="0847C616"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Тема 6.</w:t>
            </w:r>
            <w:r w:rsidRPr="00F9191E">
              <w:rPr>
                <w:b/>
                <w:color w:val="000000" w:themeColor="text1"/>
              </w:rPr>
              <w:t>1 Лекарственные средства, влияющие на иммунные процессы.</w:t>
            </w:r>
          </w:p>
          <w:p w14:paraId="4486E959"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Borders>
              <w:right w:val="single" w:sz="4" w:space="0" w:color="auto"/>
            </w:tcBorders>
          </w:tcPr>
          <w:p w14:paraId="06B2CD62" w14:textId="77777777" w:rsidR="002D71A0" w:rsidRPr="00F9191E" w:rsidRDefault="002D71A0" w:rsidP="007564D2">
            <w:pPr>
              <w:spacing w:line="240" w:lineRule="auto"/>
              <w:ind w:firstLine="0"/>
              <w:rPr>
                <w:b/>
                <w:color w:val="000000" w:themeColor="text1"/>
              </w:rPr>
            </w:pPr>
            <w:r w:rsidRPr="00F9191E">
              <w:rPr>
                <w:b/>
                <w:color w:val="000000" w:themeColor="text1"/>
              </w:rPr>
              <w:t>Содержание учебного материала</w:t>
            </w:r>
          </w:p>
        </w:tc>
        <w:tc>
          <w:tcPr>
            <w:tcW w:w="489" w:type="pct"/>
            <w:tcBorders>
              <w:left w:val="single" w:sz="4" w:space="0" w:color="auto"/>
            </w:tcBorders>
            <w:shd w:val="clear" w:color="auto" w:fill="auto"/>
          </w:tcPr>
          <w:p w14:paraId="147DD81C"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tcBorders>
              <w:right w:val="single" w:sz="4" w:space="0" w:color="auto"/>
            </w:tcBorders>
            <w:shd w:val="clear" w:color="auto" w:fill="auto"/>
          </w:tcPr>
          <w:p w14:paraId="3AD863C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1A793060"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36418D3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0BD47079"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6FEB897A"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p w14:paraId="3A05FE03"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p w14:paraId="12EE9A20"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p w14:paraId="669B79B7"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p w14:paraId="7599553E" w14:textId="77777777" w:rsidR="002D71A0" w:rsidRPr="00F9191E" w:rsidRDefault="002D71A0" w:rsidP="007564D2">
            <w:pPr>
              <w:widowControl w:val="0"/>
              <w:pBdr>
                <w:top w:val="nil"/>
                <w:left w:val="nil"/>
                <w:bottom w:val="nil"/>
                <w:right w:val="nil"/>
                <w:between w:val="nil"/>
              </w:pBdr>
              <w:spacing w:line="240" w:lineRule="auto"/>
              <w:ind w:firstLine="0"/>
              <w:rPr>
                <w:color w:val="000000" w:themeColor="text1"/>
              </w:rPr>
            </w:pPr>
          </w:p>
          <w:p w14:paraId="16681DB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BF9515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A3DDA5D"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Pr>
          <w:p w14:paraId="01EED052" w14:textId="77777777" w:rsidR="002D71A0" w:rsidRPr="00F9191E" w:rsidRDefault="002D71A0" w:rsidP="007564D2">
            <w:pPr>
              <w:spacing w:line="240" w:lineRule="auto"/>
              <w:ind w:firstLine="0"/>
              <w:rPr>
                <w:color w:val="000000" w:themeColor="text1"/>
              </w:rPr>
            </w:pPr>
            <w:r w:rsidRPr="00F9191E">
              <w:rPr>
                <w:color w:val="000000" w:themeColor="text1"/>
              </w:rPr>
              <w:t>Иммуномодуляторы и иммунодепрессанты-Н</w:t>
            </w:r>
            <w:r w:rsidRPr="00F9191E">
              <w:rPr>
                <w:color w:val="000000" w:themeColor="text1"/>
                <w:vertAlign w:val="subscript"/>
              </w:rPr>
              <w:t>2</w:t>
            </w:r>
            <w:r w:rsidRPr="00F9191E">
              <w:rPr>
                <w:color w:val="000000" w:themeColor="text1"/>
              </w:rPr>
              <w:t>гистаминоблокаторы разных поколений.</w:t>
            </w:r>
          </w:p>
          <w:p w14:paraId="41BA858C" w14:textId="77777777" w:rsidR="002D71A0" w:rsidRPr="00F9191E" w:rsidRDefault="002D71A0" w:rsidP="007564D2">
            <w:pPr>
              <w:spacing w:line="240" w:lineRule="auto"/>
              <w:ind w:firstLine="0"/>
              <w:rPr>
                <w:color w:val="000000" w:themeColor="text1"/>
              </w:rPr>
            </w:pPr>
            <w:r w:rsidRPr="00F9191E">
              <w:rPr>
                <w:color w:val="000000" w:themeColor="text1"/>
              </w:rPr>
              <w:t>Стабилизаторы тучных клеток.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shd w:val="clear" w:color="auto" w:fill="auto"/>
          </w:tcPr>
          <w:p w14:paraId="2BA228B3"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0700278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50B4F66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16B254A5"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265EFD8"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2BAF0A43" w14:textId="2BEBA5A6"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7529692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B743AD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879" w:type="pct"/>
            <w:gridSpan w:val="3"/>
            <w:vMerge/>
          </w:tcPr>
          <w:p w14:paraId="495EC96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54606BE6" w14:textId="77777777" w:rsidR="002D71A0" w:rsidRPr="00F9191E" w:rsidRDefault="002D71A0" w:rsidP="007564D2">
            <w:pPr>
              <w:spacing w:line="240" w:lineRule="auto"/>
              <w:ind w:firstLine="0"/>
              <w:rPr>
                <w:color w:val="000000" w:themeColor="text1"/>
              </w:rPr>
            </w:pPr>
            <w:r w:rsidRPr="00F9191E">
              <w:rPr>
                <w:color w:val="000000" w:themeColor="text1"/>
              </w:rPr>
              <w:t>Лекция 42</w:t>
            </w:r>
            <w:r w:rsidRPr="00F9191E">
              <w:rPr>
                <w:rFonts w:eastAsia="Calibri"/>
                <w:bCs/>
                <w:color w:val="000000" w:themeColor="text1"/>
              </w:rPr>
              <w:t xml:space="preserve"> «</w:t>
            </w:r>
            <w:r w:rsidRPr="00F9191E">
              <w:rPr>
                <w:color w:val="000000" w:themeColor="text1"/>
              </w:rPr>
              <w:t>Иммуномодуляторы и иммунодепрессанты. Противоаллергические средства».</w:t>
            </w:r>
          </w:p>
        </w:tc>
        <w:tc>
          <w:tcPr>
            <w:tcW w:w="489" w:type="pct"/>
            <w:shd w:val="clear" w:color="auto" w:fill="auto"/>
          </w:tcPr>
          <w:p w14:paraId="12183258"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p w14:paraId="4550210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tcBorders>
              <w:right w:val="single" w:sz="4" w:space="0" w:color="auto"/>
            </w:tcBorders>
            <w:shd w:val="clear" w:color="auto" w:fill="auto"/>
          </w:tcPr>
          <w:p w14:paraId="2E0EDE5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FA2C2B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50253C1"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2621" w:type="pct"/>
            <w:gridSpan w:val="2"/>
          </w:tcPr>
          <w:p w14:paraId="4553BA13"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38165620" w14:textId="0A3E9D10"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right w:val="single" w:sz="4" w:space="0" w:color="auto"/>
            </w:tcBorders>
            <w:shd w:val="clear" w:color="auto" w:fill="auto"/>
          </w:tcPr>
          <w:p w14:paraId="4BF2E0B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A4A910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6213B25A" w14:textId="77777777" w:rsidR="002D71A0" w:rsidRPr="00F9191E" w:rsidRDefault="002D71A0" w:rsidP="007564D2">
            <w:pPr>
              <w:widowControl w:val="0"/>
              <w:pBdr>
                <w:top w:val="nil"/>
                <w:left w:val="nil"/>
                <w:bottom w:val="nil"/>
                <w:right w:val="nil"/>
                <w:between w:val="nil"/>
              </w:pBdr>
              <w:spacing w:line="240" w:lineRule="auto"/>
              <w:ind w:firstLine="142"/>
              <w:rPr>
                <w:b/>
                <w:color w:val="000000" w:themeColor="text1"/>
              </w:rPr>
            </w:pPr>
          </w:p>
        </w:tc>
        <w:tc>
          <w:tcPr>
            <w:tcW w:w="195" w:type="pct"/>
            <w:vAlign w:val="center"/>
          </w:tcPr>
          <w:p w14:paraId="28AE0D6C"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30</w:t>
            </w:r>
          </w:p>
        </w:tc>
        <w:tc>
          <w:tcPr>
            <w:tcW w:w="2426" w:type="pct"/>
            <w:tcBorders>
              <w:right w:val="single" w:sz="4" w:space="0" w:color="auto"/>
            </w:tcBorders>
            <w:vAlign w:val="center"/>
          </w:tcPr>
          <w:p w14:paraId="3845C333" w14:textId="77777777" w:rsidR="002D71A0" w:rsidRPr="00F9191E" w:rsidRDefault="002D71A0" w:rsidP="007564D2">
            <w:pPr>
              <w:spacing w:line="240" w:lineRule="auto"/>
              <w:ind w:firstLine="27"/>
              <w:rPr>
                <w:rFonts w:eastAsia="Calibri"/>
                <w:bCs/>
                <w:color w:val="000000" w:themeColor="text1"/>
              </w:rPr>
            </w:pPr>
            <w:r w:rsidRPr="00F9191E">
              <w:rPr>
                <w:color w:val="000000" w:themeColor="text1"/>
              </w:rPr>
              <w:t>Иммунотропные средства. Противоаллергические лекарственные средства.</w:t>
            </w:r>
          </w:p>
        </w:tc>
        <w:tc>
          <w:tcPr>
            <w:tcW w:w="489" w:type="pct"/>
            <w:tcBorders>
              <w:left w:val="single" w:sz="4" w:space="0" w:color="auto"/>
              <w:right w:val="single" w:sz="4" w:space="0" w:color="auto"/>
            </w:tcBorders>
            <w:shd w:val="clear" w:color="auto" w:fill="auto"/>
          </w:tcPr>
          <w:p w14:paraId="675E42A2" w14:textId="77777777" w:rsidR="002D71A0" w:rsidRPr="00F9191E" w:rsidRDefault="002D71A0" w:rsidP="007564D2">
            <w:pPr>
              <w:snapToGrid w:val="0"/>
              <w:spacing w:line="240" w:lineRule="auto"/>
              <w:ind w:firstLine="27"/>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262F2927" w14:textId="77777777" w:rsidR="002D71A0" w:rsidRPr="00F9191E" w:rsidRDefault="002D71A0" w:rsidP="007564D2">
            <w:pPr>
              <w:widowControl w:val="0"/>
              <w:pBdr>
                <w:top w:val="nil"/>
                <w:left w:val="nil"/>
                <w:bottom w:val="nil"/>
                <w:right w:val="nil"/>
                <w:between w:val="nil"/>
              </w:pBdr>
              <w:spacing w:line="240" w:lineRule="auto"/>
              <w:ind w:firstLine="27"/>
              <w:rPr>
                <w:b/>
                <w:color w:val="000000" w:themeColor="text1"/>
              </w:rPr>
            </w:pPr>
          </w:p>
        </w:tc>
      </w:tr>
      <w:tr w:rsidR="007564D2" w:rsidRPr="00F9191E" w14:paraId="2A5E8058" w14:textId="0A8BF26B"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11" w:type="pct"/>
          <w:trHeight w:val="180"/>
        </w:trPr>
        <w:tc>
          <w:tcPr>
            <w:tcW w:w="3500" w:type="pct"/>
            <w:gridSpan w:val="5"/>
            <w:tcBorders>
              <w:right w:val="single" w:sz="4" w:space="0" w:color="auto"/>
            </w:tcBorders>
          </w:tcPr>
          <w:p w14:paraId="19AA03BF" w14:textId="77777777" w:rsidR="007564D2" w:rsidRPr="00F9191E" w:rsidRDefault="007564D2" w:rsidP="007564D2">
            <w:pPr>
              <w:tabs>
                <w:tab w:val="left" w:pos="386"/>
              </w:tabs>
              <w:spacing w:line="240" w:lineRule="auto"/>
              <w:ind w:firstLine="0"/>
              <w:rPr>
                <w:color w:val="000000" w:themeColor="text1"/>
              </w:rPr>
            </w:pPr>
            <w:r w:rsidRPr="00F9191E">
              <w:rPr>
                <w:b/>
                <w:color w:val="000000" w:themeColor="text1"/>
              </w:rPr>
              <w:t>Раздел 7. Противомикробные, противопаразитарные, противовирусные и противоопухолевые препараты</w:t>
            </w:r>
          </w:p>
        </w:tc>
        <w:tc>
          <w:tcPr>
            <w:tcW w:w="489" w:type="pct"/>
            <w:tcBorders>
              <w:right w:val="single" w:sz="4" w:space="0" w:color="auto"/>
            </w:tcBorders>
          </w:tcPr>
          <w:p w14:paraId="35DFA60C" w14:textId="5FF1F685" w:rsidR="007564D2" w:rsidRPr="007564D2" w:rsidRDefault="007564D2" w:rsidP="007564D2">
            <w:pPr>
              <w:widowControl w:val="0"/>
              <w:pBdr>
                <w:top w:val="nil"/>
                <w:left w:val="nil"/>
                <w:bottom w:val="nil"/>
                <w:right w:val="nil"/>
                <w:between w:val="nil"/>
              </w:pBdr>
              <w:spacing w:line="240" w:lineRule="auto"/>
              <w:ind w:firstLine="0"/>
              <w:jc w:val="center"/>
              <w:rPr>
                <w:b/>
                <w:color w:val="000000" w:themeColor="text1"/>
              </w:rPr>
            </w:pPr>
            <w:r w:rsidRPr="007564D2">
              <w:rPr>
                <w:b/>
                <w:color w:val="000000" w:themeColor="text1"/>
              </w:rPr>
              <w:t>44</w:t>
            </w:r>
          </w:p>
        </w:tc>
      </w:tr>
      <w:tr w:rsidR="002D71A0" w:rsidRPr="00C00593" w14:paraId="223DCB5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val="restart"/>
          </w:tcPr>
          <w:p w14:paraId="066E6E2A"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7.1 </w:t>
            </w:r>
            <w:r w:rsidRPr="00F9191E">
              <w:rPr>
                <w:b/>
                <w:color w:val="000000" w:themeColor="text1"/>
              </w:rPr>
              <w:t>Противомикробные и противопаразитарные средства.</w:t>
            </w:r>
          </w:p>
          <w:p w14:paraId="5584EB97" w14:textId="77777777" w:rsidR="002D71A0" w:rsidRPr="00F9191E" w:rsidRDefault="002D71A0" w:rsidP="007564D2">
            <w:pPr>
              <w:spacing w:line="240" w:lineRule="auto"/>
              <w:ind w:firstLine="142"/>
              <w:rPr>
                <w:rFonts w:eastAsia="Calibri"/>
                <w:b/>
                <w:bCs/>
                <w:color w:val="000000" w:themeColor="text1"/>
              </w:rPr>
            </w:pPr>
          </w:p>
        </w:tc>
        <w:tc>
          <w:tcPr>
            <w:tcW w:w="2621" w:type="pct"/>
            <w:gridSpan w:val="2"/>
            <w:tcBorders>
              <w:right w:val="single" w:sz="4" w:space="0" w:color="auto"/>
            </w:tcBorders>
          </w:tcPr>
          <w:p w14:paraId="674EF1BF" w14:textId="77777777" w:rsidR="002D71A0" w:rsidRPr="00F9191E" w:rsidRDefault="002D71A0" w:rsidP="007564D2">
            <w:pPr>
              <w:spacing w:line="240" w:lineRule="auto"/>
              <w:ind w:firstLine="0"/>
              <w:rPr>
                <w:rFonts w:eastAsia="Calibri"/>
                <w:bCs/>
                <w:color w:val="000000" w:themeColor="text1"/>
              </w:rPr>
            </w:pPr>
            <w:r w:rsidRPr="00F9191E">
              <w:rPr>
                <w:b/>
                <w:color w:val="000000" w:themeColor="text1"/>
              </w:rPr>
              <w:t>Содержание учебного материала</w:t>
            </w:r>
          </w:p>
        </w:tc>
        <w:tc>
          <w:tcPr>
            <w:tcW w:w="489" w:type="pct"/>
            <w:tcBorders>
              <w:left w:val="single" w:sz="4" w:space="0" w:color="auto"/>
              <w:right w:val="single" w:sz="4" w:space="0" w:color="auto"/>
            </w:tcBorders>
            <w:shd w:val="clear" w:color="auto" w:fill="auto"/>
          </w:tcPr>
          <w:p w14:paraId="5A9D09D2"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44</w:t>
            </w:r>
          </w:p>
        </w:tc>
        <w:tc>
          <w:tcPr>
            <w:tcW w:w="1011" w:type="pct"/>
            <w:vMerge w:val="restart"/>
            <w:tcBorders>
              <w:left w:val="single" w:sz="4" w:space="0" w:color="auto"/>
              <w:right w:val="single" w:sz="4" w:space="0" w:color="auto"/>
            </w:tcBorders>
            <w:shd w:val="clear" w:color="auto" w:fill="auto"/>
          </w:tcPr>
          <w:p w14:paraId="558EAA8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5D311D2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4038B47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7, У 8, У 9, У 10, У 13, У 21, У 22, У 23, У 27, У 31, У 33, У 38.</w:t>
            </w:r>
          </w:p>
          <w:p w14:paraId="5A701BC3"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2, З 3, З 4, З 6, З 7, З 10, З 11, З 12, З 13, З 16, З 24, З 25, З 26.</w:t>
            </w:r>
          </w:p>
          <w:p w14:paraId="19E5DC36"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491EA6F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7AE0279" w14:textId="77777777" w:rsidR="002D71A0" w:rsidRPr="00F9191E" w:rsidRDefault="002D71A0" w:rsidP="007564D2">
            <w:pPr>
              <w:spacing w:line="240" w:lineRule="auto"/>
              <w:ind w:firstLine="0"/>
              <w:rPr>
                <w:rFonts w:eastAsia="Calibri"/>
                <w:b/>
                <w:bCs/>
                <w:color w:val="000000" w:themeColor="text1"/>
              </w:rPr>
            </w:pPr>
          </w:p>
        </w:tc>
        <w:tc>
          <w:tcPr>
            <w:tcW w:w="2621" w:type="pct"/>
            <w:gridSpan w:val="2"/>
          </w:tcPr>
          <w:p w14:paraId="29A1B533" w14:textId="77777777" w:rsidR="002D71A0" w:rsidRPr="00F9191E" w:rsidRDefault="002D71A0" w:rsidP="007564D2">
            <w:pPr>
              <w:spacing w:line="240" w:lineRule="auto"/>
              <w:ind w:firstLine="0"/>
              <w:rPr>
                <w:b/>
                <w:color w:val="000000" w:themeColor="text1"/>
              </w:rPr>
            </w:pPr>
            <w:r w:rsidRPr="00F9191E">
              <w:rPr>
                <w:rFonts w:eastAsia="Calibri"/>
                <w:bCs/>
                <w:color w:val="000000" w:themeColor="text1"/>
              </w:rPr>
              <w:t xml:space="preserve">Общие принципы антибиотикотерапии. </w:t>
            </w:r>
            <w:r w:rsidRPr="00F9191E">
              <w:rPr>
                <w:color w:val="000000" w:themeColor="text1"/>
              </w:rPr>
              <w:t xml:space="preserve">Бета-лактамные антибиотики. Гликопептидные антибиотики.  </w:t>
            </w:r>
            <w:r w:rsidRPr="00F9191E">
              <w:rPr>
                <w:rFonts w:eastAsia="Calibri"/>
                <w:bCs/>
                <w:color w:val="000000" w:themeColor="text1"/>
              </w:rPr>
              <w:t xml:space="preserve">Макролиды, линкозамиды, тетрациклины, хлорамфеникол, аминогликозиды, полимиксины. Сульфаниламидные препараты. </w:t>
            </w:r>
            <w:r w:rsidRPr="00F9191E">
              <w:rPr>
                <w:color w:val="000000" w:themeColor="text1"/>
              </w:rPr>
              <w:t xml:space="preserve">Синтетические противомикробные средства разного химического строения. Противотуберкулезные препараты. Антигельминтные средства. Противогрибковые препараты. </w:t>
            </w:r>
            <w:r w:rsidRPr="00F9191E">
              <w:rPr>
                <w:rFonts w:eastAsia="Calibri"/>
                <w:bCs/>
                <w:color w:val="000000" w:themeColor="text1"/>
              </w:rPr>
              <w:t>Про</w:t>
            </w:r>
            <w:r w:rsidRPr="00F9191E">
              <w:rPr>
                <w:color w:val="000000" w:themeColor="text1"/>
              </w:rPr>
              <w:t>тивовирусные средства. Противоопухолевые средства. Характеристика групп по алгоритму: определение, механизм действия, классификация препаратов, фармакологические эффекты, побочные эффекты, взаимодействие с другими группами</w:t>
            </w:r>
          </w:p>
        </w:tc>
        <w:tc>
          <w:tcPr>
            <w:tcW w:w="489" w:type="pct"/>
            <w:tcBorders>
              <w:right w:val="single" w:sz="4" w:space="0" w:color="auto"/>
            </w:tcBorders>
            <w:shd w:val="clear" w:color="auto" w:fill="auto"/>
          </w:tcPr>
          <w:p w14:paraId="3BB125D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tcBorders>
              <w:left w:val="single" w:sz="4" w:space="0" w:color="auto"/>
              <w:right w:val="single" w:sz="4" w:space="0" w:color="auto"/>
            </w:tcBorders>
            <w:shd w:val="clear" w:color="auto" w:fill="auto"/>
          </w:tcPr>
          <w:p w14:paraId="160496EC"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3270B5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7F8134B"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4308FB9D"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tcBorders>
              <w:right w:val="single" w:sz="4" w:space="0" w:color="auto"/>
            </w:tcBorders>
            <w:shd w:val="clear" w:color="auto" w:fill="auto"/>
          </w:tcPr>
          <w:p w14:paraId="4AA987EE" w14:textId="5E8F9533"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right w:val="single" w:sz="4" w:space="0" w:color="auto"/>
            </w:tcBorders>
            <w:shd w:val="clear" w:color="auto" w:fill="auto"/>
          </w:tcPr>
          <w:p w14:paraId="64D0A3C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70ACAB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BEAD57B"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7B0CB775" w14:textId="77777777" w:rsidR="002D71A0" w:rsidRPr="00F9191E" w:rsidRDefault="002D71A0" w:rsidP="007564D2">
            <w:pPr>
              <w:spacing w:line="240" w:lineRule="auto"/>
              <w:ind w:firstLine="32"/>
              <w:rPr>
                <w:color w:val="000000" w:themeColor="text1"/>
              </w:rPr>
            </w:pPr>
            <w:r w:rsidRPr="00F9191E">
              <w:rPr>
                <w:color w:val="000000" w:themeColor="text1"/>
              </w:rPr>
              <w:t xml:space="preserve">Лекция 43 </w:t>
            </w:r>
            <w:r w:rsidRPr="00F9191E">
              <w:rPr>
                <w:rFonts w:eastAsia="Calibri"/>
                <w:bCs/>
                <w:color w:val="000000" w:themeColor="text1"/>
              </w:rPr>
              <w:t xml:space="preserve"> «</w:t>
            </w:r>
            <w:r w:rsidRPr="00F9191E">
              <w:rPr>
                <w:color w:val="000000" w:themeColor="text1"/>
              </w:rPr>
              <w:t>Антисептические и дезинфицирующие средства.</w:t>
            </w:r>
          </w:p>
        </w:tc>
        <w:tc>
          <w:tcPr>
            <w:tcW w:w="489" w:type="pct"/>
            <w:tcBorders>
              <w:right w:val="single" w:sz="4" w:space="0" w:color="auto"/>
            </w:tcBorders>
            <w:shd w:val="clear" w:color="auto" w:fill="auto"/>
          </w:tcPr>
          <w:p w14:paraId="31E6F35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right w:val="single" w:sz="4" w:space="0" w:color="auto"/>
            </w:tcBorders>
            <w:shd w:val="clear" w:color="auto" w:fill="auto"/>
          </w:tcPr>
          <w:p w14:paraId="041364B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4D96F2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40ED3D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77E1124D" w14:textId="77777777" w:rsidR="002D71A0" w:rsidRPr="00F9191E" w:rsidRDefault="002D71A0" w:rsidP="007564D2">
            <w:pPr>
              <w:spacing w:line="240" w:lineRule="auto"/>
              <w:ind w:firstLine="32"/>
              <w:rPr>
                <w:color w:val="000000" w:themeColor="text1"/>
              </w:rPr>
            </w:pPr>
            <w:r w:rsidRPr="00F9191E">
              <w:rPr>
                <w:color w:val="000000" w:themeColor="text1"/>
              </w:rPr>
              <w:t>Лекция 44</w:t>
            </w:r>
            <w:r w:rsidRPr="00F9191E">
              <w:rPr>
                <w:rFonts w:eastAsia="Calibri"/>
                <w:bCs/>
                <w:color w:val="000000" w:themeColor="text1"/>
              </w:rPr>
              <w:t xml:space="preserve"> «</w:t>
            </w:r>
            <w:r w:rsidRPr="00F9191E">
              <w:rPr>
                <w:color w:val="000000" w:themeColor="text1"/>
              </w:rPr>
              <w:t xml:space="preserve">Антибиотики. Бета-лактамные антибиотики. Гликопептидные антибиотики, </w:t>
            </w:r>
            <w:r w:rsidRPr="00F9191E">
              <w:rPr>
                <w:rFonts w:eastAsia="Calibri"/>
                <w:bCs/>
                <w:color w:val="000000" w:themeColor="text1"/>
              </w:rPr>
              <w:t>Антибиотики: макролиды, линкозамиды, тетрациклины, хлорамфеникол, аминогликозиды, полимиксины</w:t>
            </w:r>
            <w:r w:rsidRPr="00F9191E">
              <w:rPr>
                <w:color w:val="000000" w:themeColor="text1"/>
              </w:rPr>
              <w:t>».</w:t>
            </w:r>
          </w:p>
        </w:tc>
        <w:tc>
          <w:tcPr>
            <w:tcW w:w="489" w:type="pct"/>
            <w:tcBorders>
              <w:right w:val="single" w:sz="4" w:space="0" w:color="auto"/>
            </w:tcBorders>
            <w:shd w:val="clear" w:color="auto" w:fill="auto"/>
          </w:tcPr>
          <w:p w14:paraId="10880D49"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right w:val="single" w:sz="4" w:space="0" w:color="auto"/>
            </w:tcBorders>
            <w:shd w:val="clear" w:color="auto" w:fill="auto"/>
          </w:tcPr>
          <w:p w14:paraId="4E725FF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24F7844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79" w:type="pct"/>
            <w:gridSpan w:val="3"/>
            <w:vMerge/>
          </w:tcPr>
          <w:p w14:paraId="74895FB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5529CCB1" w14:textId="77777777" w:rsidR="002D71A0" w:rsidRPr="00F9191E" w:rsidRDefault="002D71A0" w:rsidP="007564D2">
            <w:pPr>
              <w:spacing w:line="240" w:lineRule="auto"/>
              <w:ind w:firstLine="32"/>
              <w:rPr>
                <w:color w:val="000000" w:themeColor="text1"/>
              </w:rPr>
            </w:pPr>
            <w:r w:rsidRPr="00F9191E">
              <w:rPr>
                <w:color w:val="000000" w:themeColor="text1"/>
              </w:rPr>
              <w:t>Лекция 45</w:t>
            </w:r>
            <w:r w:rsidRPr="00F9191E">
              <w:rPr>
                <w:rFonts w:eastAsia="Calibri"/>
                <w:bCs/>
                <w:color w:val="000000" w:themeColor="text1"/>
              </w:rPr>
              <w:t xml:space="preserve"> «Сульфаниламидные препараты. </w:t>
            </w:r>
            <w:r w:rsidRPr="00F9191E">
              <w:rPr>
                <w:color w:val="000000" w:themeColor="text1"/>
              </w:rPr>
              <w:t>Синтетические противомикробные средства разного химического строения. Противотуберкулезные препараты, Средства для борьбы с заболеваниями, передающимися половым путем».</w:t>
            </w:r>
          </w:p>
        </w:tc>
        <w:tc>
          <w:tcPr>
            <w:tcW w:w="489" w:type="pct"/>
            <w:tcBorders>
              <w:right w:val="single" w:sz="4" w:space="0" w:color="auto"/>
            </w:tcBorders>
            <w:shd w:val="clear" w:color="auto" w:fill="auto"/>
          </w:tcPr>
          <w:p w14:paraId="3F9E7AA4"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p w14:paraId="3DD3C55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tcBorders>
              <w:left w:val="single" w:sz="4" w:space="0" w:color="auto"/>
              <w:right w:val="single" w:sz="4" w:space="0" w:color="auto"/>
            </w:tcBorders>
            <w:shd w:val="clear" w:color="auto" w:fill="auto"/>
          </w:tcPr>
          <w:p w14:paraId="0046535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FF3810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69950B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02BA2698" w14:textId="77777777" w:rsidR="002D71A0" w:rsidRPr="00F9191E" w:rsidRDefault="002D71A0" w:rsidP="007564D2">
            <w:pPr>
              <w:spacing w:line="240" w:lineRule="auto"/>
              <w:ind w:firstLine="32"/>
              <w:rPr>
                <w:color w:val="000000" w:themeColor="text1"/>
              </w:rPr>
            </w:pPr>
            <w:r w:rsidRPr="00F9191E">
              <w:rPr>
                <w:color w:val="000000" w:themeColor="text1"/>
              </w:rPr>
              <w:t>Лекция46 «Противопротозойные средства.Антигельминтные средства»</w:t>
            </w:r>
          </w:p>
        </w:tc>
        <w:tc>
          <w:tcPr>
            <w:tcW w:w="489" w:type="pct"/>
            <w:tcBorders>
              <w:right w:val="single" w:sz="4" w:space="0" w:color="auto"/>
            </w:tcBorders>
            <w:shd w:val="clear" w:color="auto" w:fill="auto"/>
          </w:tcPr>
          <w:p w14:paraId="3A674BD8"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right w:val="single" w:sz="4" w:space="0" w:color="auto"/>
            </w:tcBorders>
            <w:shd w:val="clear" w:color="auto" w:fill="auto"/>
          </w:tcPr>
          <w:p w14:paraId="27D560E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20CAD0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BAA57E3"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50FA97F3" w14:textId="77777777" w:rsidR="002D71A0" w:rsidRPr="00F9191E" w:rsidRDefault="002D71A0" w:rsidP="007564D2">
            <w:pPr>
              <w:spacing w:line="240" w:lineRule="auto"/>
              <w:ind w:firstLine="32"/>
              <w:rPr>
                <w:color w:val="000000" w:themeColor="text1"/>
              </w:rPr>
            </w:pPr>
            <w:r w:rsidRPr="00F9191E">
              <w:rPr>
                <w:color w:val="000000" w:themeColor="text1"/>
              </w:rPr>
              <w:t xml:space="preserve">Лекция 47 </w:t>
            </w:r>
            <w:r w:rsidRPr="00F9191E">
              <w:rPr>
                <w:rFonts w:eastAsia="Calibri"/>
                <w:bCs/>
                <w:color w:val="000000" w:themeColor="text1"/>
              </w:rPr>
              <w:t>«</w:t>
            </w:r>
            <w:r w:rsidRPr="00F9191E">
              <w:rPr>
                <w:color w:val="000000" w:themeColor="text1"/>
              </w:rPr>
              <w:t>Противогрибковые препараты.</w:t>
            </w:r>
            <w:r w:rsidRPr="00F9191E">
              <w:rPr>
                <w:rFonts w:eastAsia="Calibri"/>
                <w:bCs/>
                <w:color w:val="000000" w:themeColor="text1"/>
              </w:rPr>
              <w:t>Про</w:t>
            </w:r>
            <w:r w:rsidRPr="00F9191E">
              <w:rPr>
                <w:color w:val="000000" w:themeColor="text1"/>
              </w:rPr>
              <w:t>тивовирусные средства».</w:t>
            </w:r>
          </w:p>
        </w:tc>
        <w:tc>
          <w:tcPr>
            <w:tcW w:w="489" w:type="pct"/>
            <w:tcBorders>
              <w:right w:val="single" w:sz="4" w:space="0" w:color="auto"/>
            </w:tcBorders>
            <w:shd w:val="clear" w:color="auto" w:fill="auto"/>
          </w:tcPr>
          <w:p w14:paraId="38A4221D"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right w:val="single" w:sz="4" w:space="0" w:color="auto"/>
            </w:tcBorders>
            <w:shd w:val="clear" w:color="auto" w:fill="auto"/>
          </w:tcPr>
          <w:p w14:paraId="0BBD8E67"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AE4FE3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B57CF4C"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32B86EF4" w14:textId="77777777" w:rsidR="002D71A0" w:rsidRPr="00F9191E" w:rsidRDefault="002D71A0" w:rsidP="007564D2">
            <w:pPr>
              <w:spacing w:line="240" w:lineRule="auto"/>
              <w:ind w:firstLine="32"/>
              <w:rPr>
                <w:color w:val="000000" w:themeColor="text1"/>
              </w:rPr>
            </w:pPr>
            <w:r w:rsidRPr="00F9191E">
              <w:rPr>
                <w:color w:val="000000" w:themeColor="text1"/>
              </w:rPr>
              <w:t>Лекция 48</w:t>
            </w:r>
            <w:r w:rsidRPr="00F9191E">
              <w:rPr>
                <w:rFonts w:eastAsia="Calibri"/>
                <w:bCs/>
                <w:color w:val="000000" w:themeColor="text1"/>
              </w:rPr>
              <w:t xml:space="preserve"> «</w:t>
            </w:r>
            <w:r w:rsidRPr="00F9191E">
              <w:rPr>
                <w:color w:val="000000" w:themeColor="text1"/>
              </w:rPr>
              <w:t>Противоопухолевые средства».</w:t>
            </w:r>
          </w:p>
        </w:tc>
        <w:tc>
          <w:tcPr>
            <w:tcW w:w="489" w:type="pct"/>
            <w:tcBorders>
              <w:right w:val="single" w:sz="4" w:space="0" w:color="auto"/>
            </w:tcBorders>
            <w:shd w:val="clear" w:color="auto" w:fill="auto"/>
          </w:tcPr>
          <w:p w14:paraId="68855709"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right w:val="single" w:sz="4" w:space="0" w:color="auto"/>
            </w:tcBorders>
            <w:shd w:val="clear" w:color="auto" w:fill="auto"/>
          </w:tcPr>
          <w:p w14:paraId="5E68F0A6"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1B08909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DF9BC7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621" w:type="pct"/>
            <w:gridSpan w:val="2"/>
          </w:tcPr>
          <w:p w14:paraId="30BF8FC6" w14:textId="77777777" w:rsidR="002D71A0" w:rsidRPr="00F9191E" w:rsidRDefault="002D71A0" w:rsidP="007564D2">
            <w:pPr>
              <w:snapToGrid w:val="0"/>
              <w:spacing w:line="240" w:lineRule="auto"/>
              <w:ind w:firstLine="32"/>
              <w:rPr>
                <w:color w:val="000000" w:themeColor="text1"/>
              </w:rPr>
            </w:pPr>
            <w:r w:rsidRPr="00F9191E">
              <w:rPr>
                <w:rFonts w:eastAsia="Calibri"/>
                <w:b/>
                <w:bCs/>
                <w:color w:val="000000" w:themeColor="text1"/>
              </w:rPr>
              <w:t>Практические занятия</w:t>
            </w:r>
          </w:p>
        </w:tc>
        <w:tc>
          <w:tcPr>
            <w:tcW w:w="489" w:type="pct"/>
            <w:tcBorders>
              <w:right w:val="single" w:sz="4" w:space="0" w:color="auto"/>
            </w:tcBorders>
            <w:shd w:val="clear" w:color="auto" w:fill="auto"/>
          </w:tcPr>
          <w:p w14:paraId="3FFB6C68" w14:textId="19FBB1D3"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right w:val="single" w:sz="4" w:space="0" w:color="auto"/>
            </w:tcBorders>
            <w:shd w:val="clear" w:color="auto" w:fill="auto"/>
          </w:tcPr>
          <w:p w14:paraId="2B7AA494"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CB4D3A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29FCDF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37AE5AA5"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31</w:t>
            </w:r>
          </w:p>
        </w:tc>
        <w:tc>
          <w:tcPr>
            <w:tcW w:w="2426" w:type="pct"/>
          </w:tcPr>
          <w:p w14:paraId="36D84FD2" w14:textId="77777777" w:rsidR="002D71A0" w:rsidRPr="00F9191E" w:rsidRDefault="002D71A0" w:rsidP="007564D2">
            <w:pPr>
              <w:snapToGrid w:val="0"/>
              <w:spacing w:line="240" w:lineRule="auto"/>
              <w:ind w:hanging="10"/>
              <w:rPr>
                <w:color w:val="000000" w:themeColor="text1"/>
              </w:rPr>
            </w:pPr>
            <w:r w:rsidRPr="00F9191E">
              <w:rPr>
                <w:color w:val="000000" w:themeColor="text1"/>
              </w:rPr>
              <w:t>Антисептические и дезинфицирующие средства.</w:t>
            </w:r>
          </w:p>
        </w:tc>
        <w:tc>
          <w:tcPr>
            <w:tcW w:w="489" w:type="pct"/>
            <w:tcBorders>
              <w:right w:val="single" w:sz="4" w:space="0" w:color="auto"/>
            </w:tcBorders>
            <w:shd w:val="clear" w:color="auto" w:fill="auto"/>
          </w:tcPr>
          <w:p w14:paraId="237B0A00"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423B6C4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086D066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40297A6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124A74B4"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32</w:t>
            </w:r>
          </w:p>
        </w:tc>
        <w:tc>
          <w:tcPr>
            <w:tcW w:w="2426" w:type="pct"/>
          </w:tcPr>
          <w:p w14:paraId="4D6BCD58" w14:textId="77777777" w:rsidR="002D71A0" w:rsidRPr="00F9191E" w:rsidRDefault="002D71A0" w:rsidP="007564D2">
            <w:pPr>
              <w:spacing w:line="240" w:lineRule="auto"/>
              <w:ind w:hanging="10"/>
              <w:rPr>
                <w:color w:val="000000" w:themeColor="text1"/>
              </w:rPr>
            </w:pPr>
            <w:r w:rsidRPr="00F9191E">
              <w:rPr>
                <w:color w:val="000000" w:themeColor="text1"/>
              </w:rPr>
              <w:t>Антибиотики. Бета-лактамные антибиотики. Гликопептидные антибиотики</w:t>
            </w:r>
          </w:p>
        </w:tc>
        <w:tc>
          <w:tcPr>
            <w:tcW w:w="489" w:type="pct"/>
            <w:tcBorders>
              <w:right w:val="single" w:sz="4" w:space="0" w:color="auto"/>
            </w:tcBorders>
            <w:shd w:val="clear" w:color="auto" w:fill="auto"/>
          </w:tcPr>
          <w:p w14:paraId="3BB18C6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25640052"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87696B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599B9B9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41AD11ED"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33</w:t>
            </w:r>
          </w:p>
        </w:tc>
        <w:tc>
          <w:tcPr>
            <w:tcW w:w="2426" w:type="pct"/>
          </w:tcPr>
          <w:p w14:paraId="279586AB" w14:textId="77777777" w:rsidR="002D71A0" w:rsidRPr="00F9191E" w:rsidRDefault="002D71A0" w:rsidP="007564D2">
            <w:pPr>
              <w:spacing w:line="240" w:lineRule="auto"/>
              <w:ind w:hanging="10"/>
              <w:rPr>
                <w:color w:val="000000" w:themeColor="text1"/>
              </w:rPr>
            </w:pPr>
            <w:r w:rsidRPr="00F9191E">
              <w:rPr>
                <w:color w:val="000000" w:themeColor="text1"/>
              </w:rPr>
              <w:t>Антибиотики (продолжение). Макролиды, линкозамиды, тетрациклины, хлорамфеникол, аминогликозиды, полимиксины</w:t>
            </w:r>
          </w:p>
        </w:tc>
        <w:tc>
          <w:tcPr>
            <w:tcW w:w="489" w:type="pct"/>
            <w:tcBorders>
              <w:right w:val="single" w:sz="4" w:space="0" w:color="auto"/>
            </w:tcBorders>
            <w:shd w:val="clear" w:color="auto" w:fill="auto"/>
          </w:tcPr>
          <w:p w14:paraId="2E5C123B"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1D343F8C"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D8F23B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8815899"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1530EFAE"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34</w:t>
            </w:r>
          </w:p>
        </w:tc>
        <w:tc>
          <w:tcPr>
            <w:tcW w:w="2426" w:type="pct"/>
          </w:tcPr>
          <w:p w14:paraId="116790B3" w14:textId="77777777" w:rsidR="002D71A0" w:rsidRPr="00F9191E" w:rsidRDefault="002D71A0" w:rsidP="007564D2">
            <w:pPr>
              <w:spacing w:line="240" w:lineRule="auto"/>
              <w:ind w:hanging="10"/>
              <w:rPr>
                <w:color w:val="000000" w:themeColor="text1"/>
              </w:rPr>
            </w:pPr>
            <w:r w:rsidRPr="00F9191E">
              <w:rPr>
                <w:color w:val="000000" w:themeColor="text1"/>
              </w:rPr>
              <w:t>Синтетические противомикробные средства. Сульфаниламидные препараты</w:t>
            </w:r>
          </w:p>
        </w:tc>
        <w:tc>
          <w:tcPr>
            <w:tcW w:w="489" w:type="pct"/>
            <w:tcBorders>
              <w:right w:val="single" w:sz="4" w:space="0" w:color="auto"/>
            </w:tcBorders>
            <w:shd w:val="clear" w:color="auto" w:fill="auto"/>
          </w:tcPr>
          <w:p w14:paraId="4D26D62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65F1852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7A6FEDE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7759A31A"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44D3203F"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35</w:t>
            </w:r>
          </w:p>
        </w:tc>
        <w:tc>
          <w:tcPr>
            <w:tcW w:w="2426" w:type="pct"/>
          </w:tcPr>
          <w:p w14:paraId="7288D7D7" w14:textId="77777777" w:rsidR="002D71A0" w:rsidRPr="00F9191E" w:rsidRDefault="002D71A0" w:rsidP="007564D2">
            <w:pPr>
              <w:spacing w:line="240" w:lineRule="auto"/>
              <w:ind w:hanging="10"/>
              <w:rPr>
                <w:color w:val="000000" w:themeColor="text1"/>
              </w:rPr>
            </w:pPr>
            <w:r w:rsidRPr="00F9191E">
              <w:rPr>
                <w:color w:val="000000" w:themeColor="text1"/>
              </w:rPr>
              <w:t>Противотуберкулезные средства. Лекарственные средства, применяемые при заболеваниях, передающихся половым путем</w:t>
            </w:r>
          </w:p>
        </w:tc>
        <w:tc>
          <w:tcPr>
            <w:tcW w:w="489" w:type="pct"/>
            <w:tcBorders>
              <w:right w:val="single" w:sz="4" w:space="0" w:color="auto"/>
            </w:tcBorders>
            <w:shd w:val="clear" w:color="auto" w:fill="auto"/>
          </w:tcPr>
          <w:p w14:paraId="06CD53D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0E15EE9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2384AE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33059958"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78D89F41"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36</w:t>
            </w:r>
          </w:p>
        </w:tc>
        <w:tc>
          <w:tcPr>
            <w:tcW w:w="2426" w:type="pct"/>
          </w:tcPr>
          <w:p w14:paraId="29627C19" w14:textId="77777777" w:rsidR="002D71A0" w:rsidRPr="00F9191E" w:rsidRDefault="002D71A0" w:rsidP="007564D2">
            <w:pPr>
              <w:spacing w:line="240" w:lineRule="auto"/>
              <w:ind w:hanging="10"/>
              <w:rPr>
                <w:color w:val="000000" w:themeColor="text1"/>
              </w:rPr>
            </w:pPr>
            <w:r w:rsidRPr="00F9191E">
              <w:rPr>
                <w:color w:val="000000" w:themeColor="text1"/>
              </w:rPr>
              <w:t>Противопротозойные средства. Противоглистные (антигельминтные) средства.</w:t>
            </w:r>
          </w:p>
        </w:tc>
        <w:tc>
          <w:tcPr>
            <w:tcW w:w="489" w:type="pct"/>
            <w:tcBorders>
              <w:right w:val="single" w:sz="4" w:space="0" w:color="auto"/>
            </w:tcBorders>
            <w:shd w:val="clear" w:color="auto" w:fill="auto"/>
          </w:tcPr>
          <w:p w14:paraId="423F8BBF"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1AE0EEDD"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3B59E0A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Pr>
          <w:p w14:paraId="049E9015"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vAlign w:val="center"/>
          </w:tcPr>
          <w:p w14:paraId="520A3B63"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37</w:t>
            </w:r>
          </w:p>
        </w:tc>
        <w:tc>
          <w:tcPr>
            <w:tcW w:w="2426" w:type="pct"/>
          </w:tcPr>
          <w:p w14:paraId="6D9522EC" w14:textId="77777777" w:rsidR="002D71A0" w:rsidRPr="00F9191E" w:rsidRDefault="002D71A0" w:rsidP="007564D2">
            <w:pPr>
              <w:spacing w:line="240" w:lineRule="auto"/>
              <w:ind w:hanging="10"/>
              <w:rPr>
                <w:color w:val="000000" w:themeColor="text1"/>
              </w:rPr>
            </w:pPr>
            <w:r w:rsidRPr="00F9191E">
              <w:rPr>
                <w:color w:val="000000" w:themeColor="text1"/>
              </w:rPr>
              <w:t>Противовирусные средства. Противогрибковые средства.</w:t>
            </w:r>
          </w:p>
        </w:tc>
        <w:tc>
          <w:tcPr>
            <w:tcW w:w="489" w:type="pct"/>
            <w:tcBorders>
              <w:right w:val="single" w:sz="4" w:space="0" w:color="auto"/>
            </w:tcBorders>
            <w:shd w:val="clear" w:color="auto" w:fill="auto"/>
          </w:tcPr>
          <w:p w14:paraId="0D69AF6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2A7A92A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434C46C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879" w:type="pct"/>
            <w:gridSpan w:val="3"/>
            <w:vMerge/>
            <w:tcBorders>
              <w:bottom w:val="single" w:sz="4" w:space="0" w:color="auto"/>
            </w:tcBorders>
          </w:tcPr>
          <w:p w14:paraId="020C0611"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195" w:type="pct"/>
            <w:tcBorders>
              <w:bottom w:val="single" w:sz="4" w:space="0" w:color="auto"/>
            </w:tcBorders>
            <w:vAlign w:val="center"/>
          </w:tcPr>
          <w:p w14:paraId="225171C6"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38</w:t>
            </w:r>
          </w:p>
        </w:tc>
        <w:tc>
          <w:tcPr>
            <w:tcW w:w="2426" w:type="pct"/>
            <w:tcBorders>
              <w:bottom w:val="single" w:sz="4" w:space="0" w:color="auto"/>
            </w:tcBorders>
          </w:tcPr>
          <w:p w14:paraId="29868A3B" w14:textId="77777777" w:rsidR="002D71A0" w:rsidRPr="00F9191E" w:rsidRDefault="002D71A0" w:rsidP="007564D2">
            <w:pPr>
              <w:spacing w:line="240" w:lineRule="auto"/>
              <w:ind w:hanging="10"/>
              <w:rPr>
                <w:color w:val="000000" w:themeColor="text1"/>
              </w:rPr>
            </w:pPr>
            <w:r w:rsidRPr="00F9191E">
              <w:rPr>
                <w:color w:val="000000" w:themeColor="text1"/>
              </w:rPr>
              <w:t>Противоопухолевые средства и диагностические средства</w:t>
            </w:r>
          </w:p>
        </w:tc>
        <w:tc>
          <w:tcPr>
            <w:tcW w:w="489" w:type="pct"/>
            <w:tcBorders>
              <w:bottom w:val="single" w:sz="4" w:space="0" w:color="auto"/>
              <w:right w:val="single" w:sz="4" w:space="0" w:color="auto"/>
            </w:tcBorders>
            <w:shd w:val="clear" w:color="auto" w:fill="auto"/>
          </w:tcPr>
          <w:p w14:paraId="2971C6FC"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bottom w:val="single" w:sz="4" w:space="0" w:color="auto"/>
              <w:right w:val="single" w:sz="4" w:space="0" w:color="auto"/>
            </w:tcBorders>
            <w:shd w:val="clear" w:color="auto" w:fill="auto"/>
          </w:tcPr>
          <w:p w14:paraId="0CEB8B50"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r>
      <w:tr w:rsidR="002D71A0" w:rsidRPr="00C00593" w14:paraId="65AC70C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3500" w:type="pct"/>
            <w:gridSpan w:val="5"/>
            <w:tcBorders>
              <w:top w:val="single" w:sz="4" w:space="0" w:color="auto"/>
              <w:left w:val="single" w:sz="4" w:space="0" w:color="auto"/>
              <w:bottom w:val="single" w:sz="4" w:space="0" w:color="auto"/>
              <w:right w:val="single" w:sz="4" w:space="0" w:color="auto"/>
            </w:tcBorders>
          </w:tcPr>
          <w:p w14:paraId="6043AAB6" w14:textId="77777777" w:rsidR="002D71A0" w:rsidRPr="00F9191E" w:rsidRDefault="002D71A0" w:rsidP="007564D2">
            <w:pPr>
              <w:spacing w:line="240" w:lineRule="auto"/>
              <w:ind w:firstLine="0"/>
              <w:jc w:val="both"/>
              <w:rPr>
                <w:b/>
                <w:color w:val="000000" w:themeColor="text1"/>
              </w:rPr>
            </w:pPr>
            <w:r w:rsidRPr="00F9191E">
              <w:rPr>
                <w:b/>
                <w:color w:val="000000" w:themeColor="text1"/>
              </w:rPr>
              <w:t xml:space="preserve">Промежуточная аттестация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F8FC5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6</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50F5182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2D71A0" w:rsidRPr="00C00593" w14:paraId="20C0531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Borders>
              <w:top w:val="single" w:sz="4" w:space="0" w:color="auto"/>
              <w:left w:val="single" w:sz="4" w:space="0" w:color="auto"/>
              <w:bottom w:val="single" w:sz="4" w:space="0" w:color="auto"/>
              <w:right w:val="single" w:sz="4" w:space="0" w:color="auto"/>
            </w:tcBorders>
          </w:tcPr>
          <w:p w14:paraId="62D175AB" w14:textId="77777777" w:rsidR="002D71A0" w:rsidRPr="00F9191E" w:rsidRDefault="002D71A0" w:rsidP="007564D2">
            <w:pPr>
              <w:spacing w:line="240" w:lineRule="auto"/>
              <w:ind w:firstLine="0"/>
              <w:jc w:val="both"/>
              <w:rPr>
                <w:b/>
                <w:bCs/>
              </w:rPr>
            </w:pPr>
            <w:r w:rsidRPr="00F9191E">
              <w:rPr>
                <w:b/>
                <w:bCs/>
              </w:rPr>
              <w:t>Раздел 5. Лекарствоведение с основами фармакогнозии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89C0694" w14:textId="50DAB62B"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34B50CF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2D71A0" w:rsidRPr="00C00593" w14:paraId="3E54C23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Borders>
              <w:top w:val="single" w:sz="4" w:space="0" w:color="auto"/>
              <w:left w:val="single" w:sz="4" w:space="0" w:color="auto"/>
              <w:bottom w:val="single" w:sz="4" w:space="0" w:color="auto"/>
              <w:right w:val="single" w:sz="4" w:space="0" w:color="auto"/>
            </w:tcBorders>
          </w:tcPr>
          <w:p w14:paraId="0D3FE1D6" w14:textId="77777777" w:rsidR="002D71A0" w:rsidRPr="00F9191E" w:rsidRDefault="002D71A0" w:rsidP="007564D2">
            <w:pPr>
              <w:spacing w:line="240" w:lineRule="auto"/>
              <w:ind w:firstLine="0"/>
              <w:jc w:val="both"/>
              <w:rPr>
                <w:b/>
                <w:bCs/>
              </w:rPr>
            </w:pPr>
            <w:r w:rsidRPr="00F9191E">
              <w:rPr>
                <w:b/>
                <w:bCs/>
              </w:rPr>
              <w:t>МДК.01.05. Лекарствоведение с основами фармакогнозии</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C791B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180</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12E7540"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2D71A0" w:rsidRPr="00C00593" w14:paraId="1BFB9FB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Borders>
              <w:top w:val="single" w:sz="4" w:space="0" w:color="auto"/>
              <w:left w:val="single" w:sz="4" w:space="0" w:color="auto"/>
              <w:bottom w:val="single" w:sz="4" w:space="0" w:color="auto"/>
              <w:right w:val="single" w:sz="4" w:space="0" w:color="auto"/>
            </w:tcBorders>
          </w:tcPr>
          <w:p w14:paraId="54AB60AA" w14:textId="77777777" w:rsidR="002D71A0" w:rsidRPr="00F9191E" w:rsidRDefault="002D71A0" w:rsidP="007564D2">
            <w:pPr>
              <w:spacing w:line="240" w:lineRule="auto"/>
              <w:ind w:firstLine="0"/>
              <w:jc w:val="both"/>
              <w:rPr>
                <w:b/>
                <w:bCs/>
              </w:rPr>
            </w:pPr>
            <w:r w:rsidRPr="00F9191E">
              <w:rPr>
                <w:b/>
                <w:bCs/>
              </w:rPr>
              <w:t>Раздел 1 Общая фармакогнозия</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A84BCC" w14:textId="4896690C" w:rsidR="002D71A0" w:rsidRPr="00F9191E" w:rsidRDefault="007564D2"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Pr>
                <w:b/>
                <w:color w:val="000000" w:themeColor="text1"/>
              </w:rPr>
              <w:t>18</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C70BC7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2D71A0" w:rsidRPr="00C00593" w14:paraId="36A1BD2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636" w:type="pct"/>
            <w:vMerge w:val="restart"/>
          </w:tcPr>
          <w:p w14:paraId="1F29F71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Тема 1.1. Основы заготовительного процесса лекарственного растительного сырья.</w:t>
            </w:r>
          </w:p>
        </w:tc>
        <w:tc>
          <w:tcPr>
            <w:tcW w:w="2864" w:type="pct"/>
            <w:gridSpan w:val="4"/>
            <w:tcBorders>
              <w:bottom w:val="single" w:sz="4" w:space="0" w:color="000000"/>
            </w:tcBorders>
          </w:tcPr>
          <w:p w14:paraId="27F8B9CC" w14:textId="77777777" w:rsidR="002D71A0" w:rsidRPr="00F9191E" w:rsidRDefault="002D71A0" w:rsidP="007564D2">
            <w:pPr>
              <w:pBdr>
                <w:top w:val="nil"/>
                <w:left w:val="nil"/>
                <w:bottom w:val="nil"/>
                <w:right w:val="nil"/>
                <w:between w:val="nil"/>
              </w:pBdr>
              <w:spacing w:line="240" w:lineRule="auto"/>
              <w:ind w:firstLine="12"/>
              <w:jc w:val="both"/>
              <w:rPr>
                <w:b/>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0BFC806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FFFFFF"/>
          </w:tcPr>
          <w:p w14:paraId="70D7D41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22EFCE1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64C3406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318B3BD0"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45826677" w14:textId="77777777" w:rsidR="002D71A0" w:rsidRPr="00F9191E" w:rsidRDefault="002D71A0" w:rsidP="007564D2">
            <w:pPr>
              <w:spacing w:line="240" w:lineRule="auto"/>
              <w:ind w:firstLine="5"/>
              <w:rPr>
                <w:color w:val="000000" w:themeColor="text1"/>
              </w:rPr>
            </w:pPr>
            <w:r w:rsidRPr="00F9191E">
              <w:rPr>
                <w:color w:val="000000" w:themeColor="text1"/>
              </w:rPr>
              <w:t>ЛР 4, ЛР 6, ЛР 7, ЛР 9, ЛР 10, ЛР 13, ЛР 14, ЛР 15, ЛР 16.</w:t>
            </w:r>
          </w:p>
        </w:tc>
      </w:tr>
      <w:tr w:rsidR="002D71A0" w:rsidRPr="00C00593" w14:paraId="71232D4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636" w:type="pct"/>
            <w:vMerge/>
          </w:tcPr>
          <w:p w14:paraId="75E20D14"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7C1CB3E5"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Источники лекарственного растительного сырья. Культивирование лекарственных растений. Общие правила сбора лекарственного растительного сырья. Сбор отдельных морфологических групп лекарственного растительного сырья. Сушка лекарственного растительного сырья в зависимости от химического состава и морфологической группы сырья. Приведение лекарственного растительного сырья в стандартное состояние. Упаковка, маркировка, хранение лекарственного растительного сырья. Нормативные документы, регламентирующая качество лекарственного растительного сырья. Порядок приемки лекарственного растительного сырья</w:t>
            </w:r>
          </w:p>
        </w:tc>
        <w:tc>
          <w:tcPr>
            <w:tcW w:w="489" w:type="pct"/>
            <w:shd w:val="clear" w:color="auto" w:fill="auto"/>
            <w:vAlign w:val="center"/>
          </w:tcPr>
          <w:p w14:paraId="742E4D4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color w:val="000000" w:themeColor="text1"/>
              </w:rPr>
            </w:pPr>
          </w:p>
        </w:tc>
        <w:tc>
          <w:tcPr>
            <w:tcW w:w="1011" w:type="pct"/>
            <w:vMerge/>
            <w:shd w:val="clear" w:color="auto" w:fill="FFFFFF"/>
          </w:tcPr>
          <w:p w14:paraId="2F587F94"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61D18D4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636" w:type="pct"/>
            <w:vMerge/>
          </w:tcPr>
          <w:p w14:paraId="6D8DC952"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737153C9"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5DA82FBE" w14:textId="718B730C"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183C714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89FA24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636" w:type="pct"/>
            <w:vMerge/>
          </w:tcPr>
          <w:p w14:paraId="3F268FC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5667FBD" w14:textId="77777777" w:rsidR="002D71A0" w:rsidRPr="00F9191E" w:rsidRDefault="002D71A0" w:rsidP="007564D2">
            <w:pPr>
              <w:snapToGrid w:val="0"/>
              <w:spacing w:line="240" w:lineRule="auto"/>
              <w:ind w:firstLine="0"/>
              <w:rPr>
                <w:rFonts w:eastAsia="Calibri"/>
                <w:b/>
                <w:bCs/>
                <w:color w:val="000000" w:themeColor="text1"/>
              </w:rPr>
            </w:pPr>
            <w:r w:rsidRPr="00F9191E">
              <w:rPr>
                <w:rFonts w:eastAsia="Calibri"/>
                <w:bCs/>
                <w:i/>
                <w:color w:val="000000" w:themeColor="text1"/>
              </w:rPr>
              <w:t xml:space="preserve">Лекция 1. </w:t>
            </w:r>
            <w:r w:rsidRPr="00F9191E">
              <w:rPr>
                <w:rFonts w:eastAsia="Calibri"/>
                <w:bCs/>
                <w:color w:val="000000" w:themeColor="text1"/>
              </w:rPr>
              <w:t>«Основные понятия, термины и задачи фармакогнозии. Основы заготовительного процесса ЛРС»</w:t>
            </w:r>
          </w:p>
        </w:tc>
        <w:tc>
          <w:tcPr>
            <w:tcW w:w="489" w:type="pct"/>
            <w:shd w:val="clear" w:color="auto" w:fill="auto"/>
            <w:vAlign w:val="center"/>
          </w:tcPr>
          <w:p w14:paraId="083F433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7E024861"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414042E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636" w:type="pct"/>
            <w:vMerge/>
          </w:tcPr>
          <w:p w14:paraId="5F2267EB"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45F99D8E" w14:textId="77777777" w:rsidR="002D71A0" w:rsidRPr="00F9191E" w:rsidRDefault="002D71A0" w:rsidP="007564D2">
            <w:pPr>
              <w:pBdr>
                <w:top w:val="nil"/>
                <w:left w:val="nil"/>
                <w:bottom w:val="nil"/>
                <w:right w:val="nil"/>
                <w:between w:val="nil"/>
              </w:pBdr>
              <w:spacing w:line="240" w:lineRule="auto"/>
              <w:ind w:firstLine="0"/>
              <w:rPr>
                <w:i/>
                <w:color w:val="000000" w:themeColor="text1"/>
              </w:rPr>
            </w:pPr>
            <w:r w:rsidRPr="00F9191E">
              <w:rPr>
                <w:b/>
                <w:color w:val="000000" w:themeColor="text1"/>
              </w:rPr>
              <w:t>Практические занятия</w:t>
            </w:r>
          </w:p>
        </w:tc>
        <w:tc>
          <w:tcPr>
            <w:tcW w:w="489" w:type="pct"/>
            <w:shd w:val="clear" w:color="auto" w:fill="auto"/>
            <w:vAlign w:val="center"/>
          </w:tcPr>
          <w:p w14:paraId="141E1BBE" w14:textId="071E68E2"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621B029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4947A9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636" w:type="pct"/>
            <w:vMerge/>
          </w:tcPr>
          <w:p w14:paraId="5952CFF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center"/>
          </w:tcPr>
          <w:p w14:paraId="5901E85D"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1</w:t>
            </w:r>
          </w:p>
        </w:tc>
        <w:tc>
          <w:tcPr>
            <w:tcW w:w="2621" w:type="pct"/>
            <w:gridSpan w:val="2"/>
            <w:vAlign w:val="center"/>
          </w:tcPr>
          <w:p w14:paraId="393C0E4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rFonts w:eastAsia="Calibri"/>
                <w:bCs/>
                <w:color w:val="000000" w:themeColor="text1"/>
              </w:rPr>
              <w:t>Основы заготовительного процесса ЛРС</w:t>
            </w:r>
          </w:p>
        </w:tc>
        <w:tc>
          <w:tcPr>
            <w:tcW w:w="489" w:type="pct"/>
            <w:shd w:val="clear" w:color="auto" w:fill="auto"/>
            <w:vAlign w:val="center"/>
          </w:tcPr>
          <w:p w14:paraId="4FFB9E9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shd w:val="clear" w:color="auto" w:fill="FFFFFF"/>
          </w:tcPr>
          <w:p w14:paraId="0300E66C"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04F93BB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36" w:type="pct"/>
            <w:vMerge w:val="restart"/>
          </w:tcPr>
          <w:p w14:paraId="5F3036B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Тема 1.2. Анализ лекарственног</w:t>
            </w:r>
            <w:r w:rsidRPr="00F9191E">
              <w:rPr>
                <w:b/>
                <w:color w:val="000000" w:themeColor="text1"/>
              </w:rPr>
              <w:lastRenderedPageBreak/>
              <w:t>о растительного сырья</w:t>
            </w:r>
          </w:p>
        </w:tc>
        <w:tc>
          <w:tcPr>
            <w:tcW w:w="2864" w:type="pct"/>
            <w:gridSpan w:val="4"/>
            <w:vAlign w:val="center"/>
          </w:tcPr>
          <w:p w14:paraId="57B01A5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lastRenderedPageBreak/>
              <w:t>Содержание учебного материала</w:t>
            </w:r>
          </w:p>
        </w:tc>
        <w:tc>
          <w:tcPr>
            <w:tcW w:w="489" w:type="pct"/>
            <w:shd w:val="clear" w:color="auto" w:fill="auto"/>
            <w:vAlign w:val="center"/>
          </w:tcPr>
          <w:p w14:paraId="19EF723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12</w:t>
            </w:r>
          </w:p>
        </w:tc>
        <w:tc>
          <w:tcPr>
            <w:tcW w:w="1011" w:type="pct"/>
            <w:vMerge w:val="restart"/>
            <w:shd w:val="clear" w:color="auto" w:fill="FFFFFF"/>
          </w:tcPr>
          <w:p w14:paraId="11FD966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4880A36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lastRenderedPageBreak/>
              <w:t>ПК 1.1, ПК 1.2, ПК 1.3, ПК 1.4, ПК 1.5, ПК 1.11.</w:t>
            </w:r>
          </w:p>
          <w:p w14:paraId="0A0944B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209CFC77"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418E239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color w:val="000000" w:themeColor="text1"/>
              </w:rPr>
            </w:pPr>
            <w:r w:rsidRPr="00F9191E">
              <w:rPr>
                <w:color w:val="000000" w:themeColor="text1"/>
              </w:rPr>
              <w:t>ЛР 4, ЛР 6, ЛР 7, ЛР 9, ЛР 10, ЛР 13, ЛР 14, ЛР 15, ЛР 16.</w:t>
            </w:r>
          </w:p>
        </w:tc>
      </w:tr>
      <w:tr w:rsidR="002D71A0" w:rsidRPr="00C00593" w14:paraId="2EB07CA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636" w:type="pct"/>
            <w:vMerge/>
          </w:tcPr>
          <w:p w14:paraId="6873C03A"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3BA2637D" w14:textId="77777777" w:rsidR="002D71A0" w:rsidRPr="00F9191E" w:rsidRDefault="002D71A0" w:rsidP="007564D2">
            <w:pPr>
              <w:spacing w:line="240" w:lineRule="auto"/>
              <w:ind w:firstLine="0"/>
              <w:rPr>
                <w:color w:val="000000" w:themeColor="text1"/>
              </w:rPr>
            </w:pPr>
            <w:r w:rsidRPr="00F9191E">
              <w:rPr>
                <w:color w:val="000000" w:themeColor="text1"/>
              </w:rPr>
              <w:t>Методы анализа: макроскопический, микроскопический, товароведческий. Основные этапы товароведческого анализа</w:t>
            </w:r>
          </w:p>
        </w:tc>
        <w:tc>
          <w:tcPr>
            <w:tcW w:w="489" w:type="pct"/>
            <w:shd w:val="clear" w:color="auto" w:fill="auto"/>
            <w:vAlign w:val="center"/>
          </w:tcPr>
          <w:p w14:paraId="5FCF73E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p>
        </w:tc>
        <w:tc>
          <w:tcPr>
            <w:tcW w:w="1011" w:type="pct"/>
            <w:vMerge/>
            <w:shd w:val="clear" w:color="auto" w:fill="FFFFFF"/>
          </w:tcPr>
          <w:p w14:paraId="349E0EF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757E6A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636" w:type="pct"/>
            <w:vMerge/>
          </w:tcPr>
          <w:p w14:paraId="43AB26F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18022407"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252CDBAA" w14:textId="34AA5C4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44F3C84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3CA030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36" w:type="pct"/>
            <w:vMerge/>
          </w:tcPr>
          <w:p w14:paraId="62383C6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271396B" w14:textId="77777777" w:rsidR="002D71A0" w:rsidRPr="00F9191E" w:rsidRDefault="002D71A0" w:rsidP="007564D2">
            <w:pPr>
              <w:spacing w:line="240" w:lineRule="auto"/>
              <w:ind w:firstLine="0"/>
              <w:rPr>
                <w:rFonts w:eastAsia="Calibri"/>
                <w:b/>
                <w:bCs/>
                <w:color w:val="000000" w:themeColor="text1"/>
              </w:rPr>
            </w:pPr>
            <w:r w:rsidRPr="00F9191E">
              <w:rPr>
                <w:rFonts w:eastAsia="Calibri"/>
                <w:bCs/>
                <w:i/>
                <w:color w:val="000000" w:themeColor="text1"/>
              </w:rPr>
              <w:t xml:space="preserve">Лекция 2. </w:t>
            </w:r>
            <w:r w:rsidRPr="00F9191E">
              <w:rPr>
                <w:rFonts w:eastAsia="Calibri"/>
                <w:bCs/>
                <w:color w:val="000000" w:themeColor="text1"/>
              </w:rPr>
              <w:t>«Товароведческий анализ ЛРС»</w:t>
            </w:r>
          </w:p>
        </w:tc>
        <w:tc>
          <w:tcPr>
            <w:tcW w:w="489" w:type="pct"/>
            <w:shd w:val="clear" w:color="auto" w:fill="auto"/>
          </w:tcPr>
          <w:p w14:paraId="6CB4921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66555C7D"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51F9036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636" w:type="pct"/>
            <w:vMerge/>
          </w:tcPr>
          <w:p w14:paraId="27E3C2D2"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67B5B5A6"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rFonts w:eastAsia="Calibri"/>
                <w:bCs/>
                <w:i/>
                <w:color w:val="000000" w:themeColor="text1"/>
              </w:rPr>
              <w:t xml:space="preserve">Лекция 3. </w:t>
            </w:r>
            <w:r w:rsidRPr="00F9191E">
              <w:rPr>
                <w:rFonts w:eastAsia="Calibri"/>
                <w:bCs/>
                <w:color w:val="000000" w:themeColor="text1"/>
              </w:rPr>
              <w:t>«Фармакогностический анализ ЛРС»</w:t>
            </w:r>
          </w:p>
        </w:tc>
        <w:tc>
          <w:tcPr>
            <w:tcW w:w="489" w:type="pct"/>
            <w:shd w:val="clear" w:color="auto" w:fill="auto"/>
            <w:vAlign w:val="center"/>
          </w:tcPr>
          <w:p w14:paraId="4106867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FFFFFF"/>
          </w:tcPr>
          <w:p w14:paraId="32611896"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7537B1D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636" w:type="pct"/>
            <w:vMerge/>
          </w:tcPr>
          <w:p w14:paraId="5904D9F0"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c>
          <w:tcPr>
            <w:tcW w:w="2864" w:type="pct"/>
            <w:gridSpan w:val="4"/>
            <w:vAlign w:val="center"/>
          </w:tcPr>
          <w:p w14:paraId="2A29C3A0" w14:textId="77777777" w:rsidR="002D71A0" w:rsidRPr="00F9191E" w:rsidRDefault="002D71A0" w:rsidP="007564D2">
            <w:pPr>
              <w:pBdr>
                <w:top w:val="nil"/>
                <w:left w:val="nil"/>
                <w:bottom w:val="nil"/>
                <w:right w:val="nil"/>
                <w:between w:val="nil"/>
              </w:pBdr>
              <w:spacing w:line="240" w:lineRule="auto"/>
              <w:ind w:firstLine="0"/>
              <w:rPr>
                <w:i/>
                <w:color w:val="000000" w:themeColor="text1"/>
              </w:rPr>
            </w:pPr>
            <w:r w:rsidRPr="00F9191E">
              <w:rPr>
                <w:b/>
                <w:color w:val="000000" w:themeColor="text1"/>
              </w:rPr>
              <w:t xml:space="preserve">Практические занятия </w:t>
            </w:r>
          </w:p>
        </w:tc>
        <w:tc>
          <w:tcPr>
            <w:tcW w:w="489" w:type="pct"/>
            <w:shd w:val="clear" w:color="auto" w:fill="auto"/>
            <w:vAlign w:val="center"/>
          </w:tcPr>
          <w:p w14:paraId="1F429922" w14:textId="06A2CFC9"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FFFFFF"/>
          </w:tcPr>
          <w:p w14:paraId="58F9762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A480CE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636" w:type="pct"/>
            <w:vMerge/>
          </w:tcPr>
          <w:p w14:paraId="74ADFA2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bottom"/>
          </w:tcPr>
          <w:p w14:paraId="516309AE" w14:textId="77777777" w:rsidR="002D71A0" w:rsidRPr="00F9191E"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2621" w:type="pct"/>
            <w:gridSpan w:val="2"/>
            <w:vAlign w:val="center"/>
          </w:tcPr>
          <w:p w14:paraId="5F772BC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rFonts w:eastAsia="Calibri"/>
                <w:bCs/>
                <w:color w:val="000000" w:themeColor="text1"/>
              </w:rPr>
              <w:t>Товароведческий анализ ЛРС</w:t>
            </w:r>
          </w:p>
        </w:tc>
        <w:tc>
          <w:tcPr>
            <w:tcW w:w="489" w:type="pct"/>
            <w:shd w:val="clear" w:color="auto" w:fill="auto"/>
            <w:vAlign w:val="center"/>
          </w:tcPr>
          <w:p w14:paraId="79D6794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shd w:val="clear" w:color="auto" w:fill="F2F2F2"/>
            <w:vAlign w:val="center"/>
          </w:tcPr>
          <w:p w14:paraId="33F6B34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p>
        </w:tc>
      </w:tr>
      <w:tr w:rsidR="002D71A0" w:rsidRPr="00C00593" w14:paraId="5D4E253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636" w:type="pct"/>
            <w:vMerge/>
          </w:tcPr>
          <w:p w14:paraId="59239B2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bottom"/>
          </w:tcPr>
          <w:p w14:paraId="46054CCA" w14:textId="77777777" w:rsidR="002D71A0" w:rsidRPr="00F9191E" w:rsidRDefault="002D71A0" w:rsidP="007564D2">
            <w:pPr>
              <w:tabs>
                <w:tab w:val="left" w:pos="2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3</w:t>
            </w:r>
          </w:p>
        </w:tc>
        <w:tc>
          <w:tcPr>
            <w:tcW w:w="2621" w:type="pct"/>
            <w:gridSpan w:val="2"/>
            <w:tcBorders>
              <w:right w:val="single" w:sz="4" w:space="0" w:color="auto"/>
            </w:tcBorders>
            <w:vAlign w:val="center"/>
          </w:tcPr>
          <w:p w14:paraId="545FBEBE" w14:textId="77777777" w:rsidR="002D71A0" w:rsidRPr="00F9191E" w:rsidRDefault="002D71A0" w:rsidP="007564D2">
            <w:pPr>
              <w:pBdr>
                <w:top w:val="nil"/>
                <w:left w:val="nil"/>
                <w:bottom w:val="nil"/>
                <w:right w:val="nil"/>
                <w:between w:val="nil"/>
              </w:pBdr>
              <w:spacing w:line="240" w:lineRule="auto"/>
              <w:ind w:firstLine="0"/>
              <w:rPr>
                <w:rFonts w:eastAsia="Calibri"/>
                <w:bCs/>
                <w:color w:val="000000" w:themeColor="text1"/>
              </w:rPr>
            </w:pPr>
            <w:r w:rsidRPr="00F9191E">
              <w:rPr>
                <w:color w:val="000000" w:themeColor="text1"/>
              </w:rPr>
              <w:t>Методы определения подлинности ЛРС</w:t>
            </w:r>
          </w:p>
        </w:tc>
        <w:tc>
          <w:tcPr>
            <w:tcW w:w="489" w:type="pct"/>
            <w:tcBorders>
              <w:left w:val="single" w:sz="4" w:space="0" w:color="auto"/>
              <w:right w:val="single" w:sz="4" w:space="0" w:color="auto"/>
            </w:tcBorders>
            <w:shd w:val="clear" w:color="auto" w:fill="auto"/>
            <w:vAlign w:val="center"/>
          </w:tcPr>
          <w:p w14:paraId="7825654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F2F2F2"/>
            <w:vAlign w:val="center"/>
          </w:tcPr>
          <w:p w14:paraId="4DAC127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p>
        </w:tc>
      </w:tr>
      <w:tr w:rsidR="007564D2" w:rsidRPr="00C00593" w14:paraId="4BFE6D60" w14:textId="0CF34CB9"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3500" w:type="pct"/>
            <w:gridSpan w:val="5"/>
            <w:tcBorders>
              <w:right w:val="single" w:sz="4" w:space="0" w:color="auto"/>
            </w:tcBorders>
          </w:tcPr>
          <w:p w14:paraId="19F7A194" w14:textId="77777777" w:rsidR="007564D2" w:rsidRPr="00F9191E" w:rsidRDefault="007564D2" w:rsidP="007564D2">
            <w:pPr>
              <w:spacing w:line="240" w:lineRule="auto"/>
              <w:ind w:firstLine="0"/>
              <w:rPr>
                <w:b/>
                <w:iCs/>
                <w:color w:val="000000" w:themeColor="text1"/>
              </w:rPr>
            </w:pPr>
            <w:r w:rsidRPr="00F9191E">
              <w:rPr>
                <w:b/>
                <w:color w:val="000000" w:themeColor="text1"/>
              </w:rPr>
              <w:t>Раздел 2. Лекарственное растительное сырье, влияющее на</w:t>
            </w:r>
            <w:r w:rsidRPr="00F9191E">
              <w:rPr>
                <w:b/>
                <w:iCs/>
                <w:color w:val="000000" w:themeColor="text1"/>
              </w:rPr>
              <w:t xml:space="preserve"> периферическую нервную систему.</w:t>
            </w:r>
          </w:p>
        </w:tc>
        <w:tc>
          <w:tcPr>
            <w:tcW w:w="489" w:type="pct"/>
            <w:tcBorders>
              <w:left w:val="single" w:sz="4" w:space="0" w:color="auto"/>
              <w:right w:val="single" w:sz="4" w:space="0" w:color="auto"/>
            </w:tcBorders>
          </w:tcPr>
          <w:p w14:paraId="5DB4B4C8" w14:textId="6D1137CB" w:rsidR="007564D2" w:rsidRPr="00F9191E" w:rsidRDefault="007564D2" w:rsidP="007564D2">
            <w:pPr>
              <w:spacing w:line="240" w:lineRule="auto"/>
              <w:ind w:firstLine="0"/>
              <w:jc w:val="center"/>
              <w:rPr>
                <w:b/>
                <w:iCs/>
                <w:color w:val="000000" w:themeColor="text1"/>
              </w:rPr>
            </w:pPr>
            <w:r>
              <w:rPr>
                <w:b/>
                <w:iCs/>
                <w:color w:val="000000" w:themeColor="text1"/>
              </w:rPr>
              <w:t>18</w:t>
            </w:r>
          </w:p>
        </w:tc>
        <w:tc>
          <w:tcPr>
            <w:tcW w:w="1011" w:type="pct"/>
            <w:tcBorders>
              <w:left w:val="single" w:sz="4" w:space="0" w:color="auto"/>
            </w:tcBorders>
          </w:tcPr>
          <w:p w14:paraId="6CD2FAAB" w14:textId="77777777" w:rsidR="007564D2" w:rsidRPr="00F9191E" w:rsidRDefault="007564D2" w:rsidP="007564D2">
            <w:pPr>
              <w:spacing w:line="240" w:lineRule="auto"/>
              <w:ind w:firstLine="0"/>
              <w:rPr>
                <w:b/>
                <w:iCs/>
                <w:color w:val="000000" w:themeColor="text1"/>
              </w:rPr>
            </w:pPr>
          </w:p>
        </w:tc>
      </w:tr>
      <w:tr w:rsidR="002D71A0" w:rsidRPr="00C00593" w14:paraId="2441915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636" w:type="pct"/>
            <w:vMerge w:val="restart"/>
          </w:tcPr>
          <w:p w14:paraId="7AB6E811"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2.1 </w:t>
            </w:r>
            <w:r w:rsidRPr="00F9191E">
              <w:rPr>
                <w:b/>
                <w:color w:val="000000" w:themeColor="text1"/>
              </w:rPr>
              <w:t>Лекарственные растения и лекарственное растительное сырье, влияющие на афферентную нервную систему.</w:t>
            </w:r>
          </w:p>
        </w:tc>
        <w:tc>
          <w:tcPr>
            <w:tcW w:w="2864" w:type="pct"/>
            <w:gridSpan w:val="4"/>
            <w:vAlign w:val="center"/>
          </w:tcPr>
          <w:p w14:paraId="55F1DF7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vAlign w:val="center"/>
          </w:tcPr>
          <w:p w14:paraId="3B16CBD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12</w:t>
            </w:r>
          </w:p>
        </w:tc>
        <w:tc>
          <w:tcPr>
            <w:tcW w:w="1011" w:type="pct"/>
            <w:vMerge w:val="restart"/>
            <w:shd w:val="clear" w:color="auto" w:fill="auto"/>
          </w:tcPr>
          <w:p w14:paraId="749701B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6029F16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441E8BC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62E53432"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З 6, З 7, З 10, З 11, З 12, З 13, З 24, З 25, З 26.</w:t>
            </w:r>
          </w:p>
          <w:p w14:paraId="0E105961" w14:textId="77777777" w:rsidR="002D71A0" w:rsidRPr="00F9191E" w:rsidRDefault="002D71A0" w:rsidP="007564D2">
            <w:pPr>
              <w:shd w:val="clear" w:color="auto" w:fill="FFFFFF"/>
              <w:spacing w:line="240" w:lineRule="auto"/>
              <w:ind w:firstLine="0"/>
              <w:rPr>
                <w:color w:val="000000" w:themeColor="text1"/>
              </w:rPr>
            </w:pPr>
            <w:r w:rsidRPr="00F9191E">
              <w:rPr>
                <w:color w:val="000000" w:themeColor="text1"/>
              </w:rPr>
              <w:t>ЛР 4, ЛР 6, ЛР 7, ЛР 9, ЛР 10, ЛР 13, ЛР 14, ЛР 15, ЛР 16.</w:t>
            </w:r>
          </w:p>
        </w:tc>
      </w:tr>
      <w:tr w:rsidR="002D71A0" w:rsidRPr="00C00593" w14:paraId="2FE7693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636" w:type="pct"/>
            <w:vMerge/>
          </w:tcPr>
          <w:p w14:paraId="02718BCE" w14:textId="77777777" w:rsidR="002D71A0" w:rsidRPr="00F9191E" w:rsidRDefault="002D71A0" w:rsidP="007564D2">
            <w:pPr>
              <w:widowControl w:val="0"/>
              <w:pBdr>
                <w:top w:val="nil"/>
                <w:left w:val="nil"/>
                <w:bottom w:val="nil"/>
                <w:right w:val="nil"/>
                <w:between w:val="nil"/>
              </w:pBdr>
              <w:spacing w:line="240" w:lineRule="auto"/>
              <w:ind w:firstLine="0"/>
              <w:rPr>
                <w:b/>
                <w:color w:val="000000" w:themeColor="text1"/>
              </w:rPr>
            </w:pPr>
          </w:p>
        </w:tc>
        <w:tc>
          <w:tcPr>
            <w:tcW w:w="2864" w:type="pct"/>
            <w:gridSpan w:val="4"/>
            <w:vAlign w:val="center"/>
          </w:tcPr>
          <w:p w14:paraId="590CFF1A"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обволакивающего действия. Требования к качеству лекарственного растительного сырья. Лен посевной, алтей лекарственный, алтей армянский. Лекарственное растительное сырье вяжущего действия. Требования к качеству лекарственного растительного сырья. Дуб обыкновенный, черника обыкновенная, черемуха обыкновенная. Требования к качеству лекарственного растительного сырья. Ольха серая и клейкая, горец змеиный, кровохлебка лекарственная, бадан толстолистный, лапчатка прямостоячая</w:t>
            </w:r>
          </w:p>
        </w:tc>
        <w:tc>
          <w:tcPr>
            <w:tcW w:w="489" w:type="pct"/>
            <w:shd w:val="clear" w:color="auto" w:fill="auto"/>
            <w:vAlign w:val="center"/>
          </w:tcPr>
          <w:p w14:paraId="62A37B2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i/>
                <w:color w:val="000000" w:themeColor="text1"/>
              </w:rPr>
            </w:pPr>
          </w:p>
        </w:tc>
        <w:tc>
          <w:tcPr>
            <w:tcW w:w="1011" w:type="pct"/>
            <w:vMerge/>
            <w:shd w:val="clear" w:color="auto" w:fill="auto"/>
          </w:tcPr>
          <w:p w14:paraId="34B8C842"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2462764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636" w:type="pct"/>
            <w:vMerge/>
          </w:tcPr>
          <w:p w14:paraId="5BBB2EC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36FE680D"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58EA99CE" w14:textId="2F0A0A24"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auto"/>
          </w:tcPr>
          <w:p w14:paraId="3B1B60EF"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55967FB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636" w:type="pct"/>
            <w:vMerge/>
          </w:tcPr>
          <w:p w14:paraId="7060909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43986C17" w14:textId="77777777" w:rsidR="002D71A0" w:rsidRPr="00F9191E" w:rsidRDefault="002D71A0" w:rsidP="007564D2">
            <w:pPr>
              <w:spacing w:line="240" w:lineRule="auto"/>
              <w:ind w:firstLine="0"/>
              <w:rPr>
                <w:rFonts w:eastAsia="Calibri"/>
                <w:b/>
                <w:bCs/>
                <w:color w:val="000000" w:themeColor="text1"/>
              </w:rPr>
            </w:pPr>
            <w:r w:rsidRPr="00F9191E">
              <w:rPr>
                <w:rFonts w:eastAsia="Calibri"/>
                <w:bCs/>
                <w:i/>
                <w:color w:val="000000" w:themeColor="text1"/>
              </w:rPr>
              <w:t>Лекция 4. «</w:t>
            </w:r>
            <w:r w:rsidRPr="00F9191E">
              <w:rPr>
                <w:color w:val="000000" w:themeColor="text1"/>
              </w:rPr>
              <w:t>Лекарственное сырье, обволакивающего действия</w:t>
            </w:r>
            <w:r w:rsidRPr="00F9191E">
              <w:rPr>
                <w:rFonts w:eastAsia="Calibri"/>
                <w:bCs/>
                <w:i/>
                <w:color w:val="000000" w:themeColor="text1"/>
              </w:rPr>
              <w:t>»</w:t>
            </w:r>
          </w:p>
        </w:tc>
        <w:tc>
          <w:tcPr>
            <w:tcW w:w="489" w:type="pct"/>
            <w:shd w:val="clear" w:color="auto" w:fill="auto"/>
            <w:vAlign w:val="center"/>
          </w:tcPr>
          <w:p w14:paraId="497789D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9EFF4FF"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521EA3D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636" w:type="pct"/>
            <w:vMerge/>
          </w:tcPr>
          <w:p w14:paraId="09AED90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13C91FA4"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rFonts w:eastAsia="Calibri"/>
                <w:bCs/>
                <w:i/>
                <w:color w:val="000000" w:themeColor="text1"/>
              </w:rPr>
              <w:t>Лекция 5. «</w:t>
            </w:r>
            <w:r w:rsidRPr="00F9191E">
              <w:rPr>
                <w:color w:val="000000" w:themeColor="text1"/>
              </w:rPr>
              <w:t>Лекарственное сырье, вяжущего действия</w:t>
            </w:r>
            <w:r w:rsidRPr="00F9191E">
              <w:rPr>
                <w:rFonts w:eastAsia="Calibri"/>
                <w:bCs/>
                <w:i/>
                <w:color w:val="000000" w:themeColor="text1"/>
              </w:rPr>
              <w:t>»</w:t>
            </w:r>
          </w:p>
        </w:tc>
        <w:tc>
          <w:tcPr>
            <w:tcW w:w="489" w:type="pct"/>
            <w:shd w:val="clear" w:color="auto" w:fill="auto"/>
            <w:vAlign w:val="center"/>
          </w:tcPr>
          <w:p w14:paraId="25CF833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4EA7887"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15FE5AB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636" w:type="pct"/>
            <w:vMerge/>
          </w:tcPr>
          <w:p w14:paraId="7C7F5B6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3CE3178D" w14:textId="77777777" w:rsidR="002D71A0" w:rsidRPr="00F9191E" w:rsidRDefault="002D71A0" w:rsidP="007564D2">
            <w:pPr>
              <w:pBdr>
                <w:top w:val="nil"/>
                <w:left w:val="nil"/>
                <w:bottom w:val="nil"/>
                <w:right w:val="nil"/>
                <w:between w:val="nil"/>
              </w:pBdr>
              <w:spacing w:line="240" w:lineRule="auto"/>
              <w:ind w:firstLine="0"/>
              <w:rPr>
                <w:i/>
                <w:color w:val="000000" w:themeColor="text1"/>
              </w:rPr>
            </w:pPr>
            <w:r w:rsidRPr="00F9191E">
              <w:rPr>
                <w:b/>
                <w:color w:val="000000" w:themeColor="text1"/>
              </w:rPr>
              <w:t>Практические занятия</w:t>
            </w:r>
          </w:p>
        </w:tc>
        <w:tc>
          <w:tcPr>
            <w:tcW w:w="489" w:type="pct"/>
            <w:shd w:val="clear" w:color="auto" w:fill="auto"/>
            <w:vAlign w:val="center"/>
          </w:tcPr>
          <w:p w14:paraId="6F0B437A" w14:textId="2F33E2CB"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p>
        </w:tc>
        <w:tc>
          <w:tcPr>
            <w:tcW w:w="1011" w:type="pct"/>
            <w:vMerge/>
            <w:shd w:val="clear" w:color="auto" w:fill="auto"/>
          </w:tcPr>
          <w:p w14:paraId="1E28958F"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0C8726C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636" w:type="pct"/>
            <w:vMerge/>
          </w:tcPr>
          <w:p w14:paraId="59EA775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bottom"/>
          </w:tcPr>
          <w:p w14:paraId="12F23209"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2621" w:type="pct"/>
            <w:gridSpan w:val="2"/>
            <w:vAlign w:val="center"/>
          </w:tcPr>
          <w:p w14:paraId="7076316C"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ЛРС обволакивающего действия</w:t>
            </w:r>
          </w:p>
        </w:tc>
        <w:tc>
          <w:tcPr>
            <w:tcW w:w="489" w:type="pct"/>
            <w:shd w:val="clear" w:color="auto" w:fill="auto"/>
            <w:vAlign w:val="center"/>
          </w:tcPr>
          <w:p w14:paraId="0152F83F"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70A2DAD"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57056BF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636" w:type="pct"/>
            <w:vMerge/>
          </w:tcPr>
          <w:p w14:paraId="37E893C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bottom"/>
          </w:tcPr>
          <w:p w14:paraId="707A75E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5</w:t>
            </w:r>
          </w:p>
        </w:tc>
        <w:tc>
          <w:tcPr>
            <w:tcW w:w="2621" w:type="pct"/>
            <w:gridSpan w:val="2"/>
            <w:vAlign w:val="center"/>
          </w:tcPr>
          <w:p w14:paraId="25096693"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r w:rsidRPr="00F9191E">
              <w:rPr>
                <w:color w:val="000000" w:themeColor="text1"/>
              </w:rPr>
              <w:t>ЛРС вяжущего действия</w:t>
            </w:r>
          </w:p>
        </w:tc>
        <w:tc>
          <w:tcPr>
            <w:tcW w:w="489" w:type="pct"/>
            <w:shd w:val="clear" w:color="auto" w:fill="auto"/>
            <w:vAlign w:val="center"/>
          </w:tcPr>
          <w:p w14:paraId="74B0D87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3F6D1683"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p>
        </w:tc>
      </w:tr>
      <w:tr w:rsidR="002D71A0" w:rsidRPr="00C00593" w14:paraId="05E2966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060AD9EA"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2.2 </w:t>
            </w:r>
            <w:r w:rsidRPr="00F9191E">
              <w:rPr>
                <w:b/>
                <w:color w:val="000000" w:themeColor="text1"/>
              </w:rPr>
              <w:t xml:space="preserve">Лекарственные растения и лекарственное растительное сырье, влияющие на </w:t>
            </w:r>
            <w:r w:rsidRPr="00F9191E">
              <w:rPr>
                <w:b/>
                <w:color w:val="000000" w:themeColor="text1"/>
              </w:rPr>
              <w:lastRenderedPageBreak/>
              <w:t>эфферентную нервную систему</w:t>
            </w:r>
          </w:p>
        </w:tc>
        <w:tc>
          <w:tcPr>
            <w:tcW w:w="2864" w:type="pct"/>
            <w:gridSpan w:val="4"/>
          </w:tcPr>
          <w:p w14:paraId="6956A5EB" w14:textId="77777777" w:rsidR="002D71A0" w:rsidRPr="00F9191E" w:rsidRDefault="002D71A0" w:rsidP="007564D2">
            <w:pPr>
              <w:spacing w:line="240" w:lineRule="auto"/>
              <w:ind w:firstLine="0"/>
              <w:rPr>
                <w:color w:val="000000" w:themeColor="text1"/>
              </w:rPr>
            </w:pPr>
            <w:r w:rsidRPr="00F9191E">
              <w:rPr>
                <w:b/>
                <w:color w:val="000000" w:themeColor="text1"/>
              </w:rPr>
              <w:lastRenderedPageBreak/>
              <w:t>Содержание учебного материала</w:t>
            </w:r>
          </w:p>
        </w:tc>
        <w:tc>
          <w:tcPr>
            <w:tcW w:w="489" w:type="pct"/>
            <w:shd w:val="clear" w:color="auto" w:fill="auto"/>
          </w:tcPr>
          <w:p w14:paraId="3C282640"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6B50451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1771CA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194285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3BDC3F04"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lastRenderedPageBreak/>
              <w:t>З 1 , З 6, З 7, З 10, З 11, З 12, З 13, З 24, З 25, З 26.</w:t>
            </w:r>
          </w:p>
          <w:p w14:paraId="0B6A3E3E" w14:textId="77777777" w:rsidR="002D71A0" w:rsidRPr="00F9191E" w:rsidRDefault="002D71A0" w:rsidP="007564D2">
            <w:pPr>
              <w:widowControl w:val="0"/>
              <w:pBdr>
                <w:top w:val="nil"/>
                <w:left w:val="nil"/>
                <w:bottom w:val="nil"/>
                <w:right w:val="nil"/>
                <w:between w:val="nil"/>
              </w:pBdr>
              <w:spacing w:line="240" w:lineRule="auto"/>
              <w:ind w:firstLine="0"/>
              <w:rPr>
                <w:i/>
                <w:color w:val="000000" w:themeColor="text1"/>
              </w:rPr>
            </w:pPr>
            <w:r w:rsidRPr="00F9191E">
              <w:rPr>
                <w:color w:val="000000" w:themeColor="text1"/>
              </w:rPr>
              <w:t>ЛР 4, ЛР 6, ЛР 7, ЛР 9, ЛР 10, ЛР 13, ЛР 14, ЛР 15, ЛР 16.</w:t>
            </w:r>
          </w:p>
        </w:tc>
      </w:tr>
      <w:tr w:rsidR="002D71A0" w:rsidRPr="00C00593" w14:paraId="734473F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0B1E5DB"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23CBF1FB"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спазмолитического действия. Требования нормативной документации (НД) к качеству лекарственного растительного сырья. Красавка обыкновенная, дурман обыкновенный, белена черная.</w:t>
            </w:r>
          </w:p>
        </w:tc>
        <w:tc>
          <w:tcPr>
            <w:tcW w:w="489" w:type="pct"/>
            <w:shd w:val="clear" w:color="auto" w:fill="auto"/>
          </w:tcPr>
          <w:p w14:paraId="620EE17B"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6FED077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87B468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422923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5D512C90" w14:textId="77777777" w:rsidR="002D71A0" w:rsidRPr="00F9191E" w:rsidRDefault="002D71A0" w:rsidP="007564D2">
            <w:pPr>
              <w:spacing w:line="240" w:lineRule="auto"/>
              <w:ind w:firstLine="0"/>
              <w:rPr>
                <w:b/>
                <w:color w:val="000000" w:themeColor="text1"/>
              </w:rPr>
            </w:pPr>
            <w:r w:rsidRPr="00F9191E">
              <w:rPr>
                <w:b/>
                <w:color w:val="000000" w:themeColor="text1"/>
              </w:rPr>
              <w:t>Информационные (лекционные) занятия</w:t>
            </w:r>
          </w:p>
        </w:tc>
        <w:tc>
          <w:tcPr>
            <w:tcW w:w="489" w:type="pct"/>
            <w:shd w:val="clear" w:color="auto" w:fill="auto"/>
            <w:vAlign w:val="center"/>
          </w:tcPr>
          <w:p w14:paraId="0E277A90" w14:textId="749045CF"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1B95AF8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5D6D9C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0C4E62C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62FE759"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6. «</w:t>
            </w:r>
            <w:r w:rsidRPr="00F9191E">
              <w:rPr>
                <w:color w:val="000000" w:themeColor="text1"/>
              </w:rPr>
              <w:t>Лекарственное сырье, спазмолитического действия</w:t>
            </w:r>
            <w:r w:rsidRPr="00F9191E">
              <w:rPr>
                <w:rFonts w:eastAsia="Calibri"/>
                <w:bCs/>
                <w:i/>
                <w:color w:val="000000" w:themeColor="text1"/>
              </w:rPr>
              <w:t>»</w:t>
            </w:r>
          </w:p>
        </w:tc>
        <w:tc>
          <w:tcPr>
            <w:tcW w:w="489" w:type="pct"/>
            <w:shd w:val="clear" w:color="auto" w:fill="auto"/>
            <w:vAlign w:val="center"/>
          </w:tcPr>
          <w:p w14:paraId="66CB1B9E"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8EF77E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A5A098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0E6D04A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07593DD6" w14:textId="77777777" w:rsidR="002D71A0" w:rsidRPr="00F9191E" w:rsidRDefault="002D71A0" w:rsidP="007564D2">
            <w:pPr>
              <w:spacing w:line="240" w:lineRule="auto"/>
              <w:ind w:firstLine="0"/>
              <w:rPr>
                <w:b/>
                <w:color w:val="000000" w:themeColor="text1"/>
              </w:rPr>
            </w:pPr>
            <w:r w:rsidRPr="00F9191E">
              <w:rPr>
                <w:b/>
                <w:color w:val="000000" w:themeColor="text1"/>
              </w:rPr>
              <w:t>Практические занятия</w:t>
            </w:r>
          </w:p>
        </w:tc>
        <w:tc>
          <w:tcPr>
            <w:tcW w:w="489" w:type="pct"/>
            <w:shd w:val="clear" w:color="auto" w:fill="auto"/>
            <w:vAlign w:val="center"/>
          </w:tcPr>
          <w:p w14:paraId="05A5FE2E" w14:textId="5DD2FBA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4C14F07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B28089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B2D5DE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tcPr>
          <w:p w14:paraId="26778404" w14:textId="313E8874" w:rsidR="002D71A0" w:rsidRPr="00F9191E" w:rsidRDefault="002D71A0" w:rsidP="007564D2">
            <w:pPr>
              <w:spacing w:line="240" w:lineRule="auto"/>
              <w:ind w:firstLine="0"/>
              <w:rPr>
                <w:color w:val="000000" w:themeColor="text1"/>
              </w:rPr>
            </w:pPr>
            <w:r w:rsidRPr="00F9191E">
              <w:rPr>
                <w:color w:val="000000" w:themeColor="text1"/>
              </w:rPr>
              <w:t xml:space="preserve">  6</w:t>
            </w:r>
          </w:p>
        </w:tc>
        <w:tc>
          <w:tcPr>
            <w:tcW w:w="2621" w:type="pct"/>
            <w:gridSpan w:val="2"/>
            <w:tcBorders>
              <w:right w:val="single" w:sz="4" w:space="0" w:color="auto"/>
            </w:tcBorders>
          </w:tcPr>
          <w:p w14:paraId="521049EB" w14:textId="77777777" w:rsidR="002D71A0" w:rsidRPr="00F9191E" w:rsidRDefault="002D71A0" w:rsidP="007564D2">
            <w:pPr>
              <w:snapToGrid w:val="0"/>
              <w:spacing w:line="240" w:lineRule="auto"/>
              <w:ind w:firstLine="0"/>
              <w:rPr>
                <w:color w:val="000000" w:themeColor="text1"/>
              </w:rPr>
            </w:pPr>
            <w:r w:rsidRPr="00F9191E">
              <w:rPr>
                <w:color w:val="000000" w:themeColor="text1"/>
              </w:rPr>
              <w:t>ЛРС спазмолитического действия (холиноблокаторы).</w:t>
            </w:r>
          </w:p>
        </w:tc>
        <w:tc>
          <w:tcPr>
            <w:tcW w:w="489" w:type="pct"/>
            <w:tcBorders>
              <w:left w:val="single" w:sz="4" w:space="0" w:color="auto"/>
              <w:right w:val="single" w:sz="4" w:space="0" w:color="auto"/>
            </w:tcBorders>
            <w:shd w:val="clear" w:color="auto" w:fill="auto"/>
            <w:vAlign w:val="center"/>
          </w:tcPr>
          <w:p w14:paraId="55F0AC9D"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0D1AE0A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45CA361D" w14:textId="79B22A7E"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29DE0749" w14:textId="77777777" w:rsidR="007564D2" w:rsidRPr="00F9191E" w:rsidRDefault="007564D2" w:rsidP="007564D2">
            <w:pPr>
              <w:pStyle w:val="Default"/>
              <w:rPr>
                <w:color w:val="000000" w:themeColor="text1"/>
              </w:rPr>
            </w:pPr>
            <w:r w:rsidRPr="00F9191E">
              <w:rPr>
                <w:b/>
                <w:bCs/>
                <w:color w:val="000000" w:themeColor="text1"/>
              </w:rPr>
              <w:t xml:space="preserve">Раздел 3. Лекарственное растительное сырье, влияющее на центральную нервную систему </w:t>
            </w:r>
          </w:p>
        </w:tc>
        <w:tc>
          <w:tcPr>
            <w:tcW w:w="489" w:type="pct"/>
            <w:tcBorders>
              <w:left w:val="single" w:sz="4" w:space="0" w:color="auto"/>
              <w:right w:val="single" w:sz="4" w:space="0" w:color="auto"/>
            </w:tcBorders>
          </w:tcPr>
          <w:p w14:paraId="4181B720" w14:textId="1D9359AD" w:rsidR="007564D2" w:rsidRPr="007564D2" w:rsidRDefault="007564D2" w:rsidP="007564D2">
            <w:pPr>
              <w:pStyle w:val="Default"/>
              <w:jc w:val="center"/>
              <w:rPr>
                <w:b/>
                <w:color w:val="000000" w:themeColor="text1"/>
              </w:rPr>
            </w:pPr>
            <w:r w:rsidRPr="007564D2">
              <w:rPr>
                <w:b/>
                <w:color w:val="000000" w:themeColor="text1"/>
              </w:rPr>
              <w:t>18</w:t>
            </w:r>
          </w:p>
        </w:tc>
        <w:tc>
          <w:tcPr>
            <w:tcW w:w="1011" w:type="pct"/>
            <w:tcBorders>
              <w:left w:val="single" w:sz="4" w:space="0" w:color="auto"/>
            </w:tcBorders>
          </w:tcPr>
          <w:p w14:paraId="43152759" w14:textId="77777777" w:rsidR="007564D2" w:rsidRPr="00F9191E" w:rsidRDefault="007564D2" w:rsidP="007564D2">
            <w:pPr>
              <w:pStyle w:val="Default"/>
              <w:rPr>
                <w:color w:val="000000" w:themeColor="text1"/>
              </w:rPr>
            </w:pPr>
          </w:p>
        </w:tc>
      </w:tr>
      <w:tr w:rsidR="002D71A0" w:rsidRPr="00C00593" w14:paraId="2AF708A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798AD205"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3.1. </w:t>
            </w:r>
            <w:r w:rsidRPr="00F9191E">
              <w:rPr>
                <w:b/>
                <w:color w:val="000000" w:themeColor="text1"/>
              </w:rPr>
              <w:t>Лекарственные растения и лекарственное растительное сырье, угнетающие центральную нервную систему</w:t>
            </w:r>
            <w:r w:rsidRPr="00F9191E">
              <w:rPr>
                <w:color w:val="000000" w:themeColor="text1"/>
              </w:rPr>
              <w:t>.</w:t>
            </w:r>
          </w:p>
        </w:tc>
        <w:tc>
          <w:tcPr>
            <w:tcW w:w="2864" w:type="pct"/>
            <w:gridSpan w:val="4"/>
            <w:tcBorders>
              <w:right w:val="single" w:sz="4" w:space="0" w:color="auto"/>
            </w:tcBorders>
          </w:tcPr>
          <w:p w14:paraId="5DA801B3"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tcBorders>
              <w:left w:val="single" w:sz="4" w:space="0" w:color="auto"/>
              <w:right w:val="single" w:sz="4" w:space="0" w:color="auto"/>
            </w:tcBorders>
            <w:shd w:val="clear" w:color="auto" w:fill="auto"/>
            <w:vAlign w:val="center"/>
          </w:tcPr>
          <w:p w14:paraId="115621D9"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12</w:t>
            </w:r>
          </w:p>
        </w:tc>
        <w:tc>
          <w:tcPr>
            <w:tcW w:w="1011" w:type="pct"/>
            <w:vMerge w:val="restart"/>
            <w:tcBorders>
              <w:left w:val="single" w:sz="4" w:space="0" w:color="auto"/>
            </w:tcBorders>
            <w:shd w:val="clear" w:color="auto" w:fill="auto"/>
          </w:tcPr>
          <w:p w14:paraId="305D31F0"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2518F3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0DEF1DD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2957E506"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2BF9D89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505B48E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8"/>
        </w:trPr>
        <w:tc>
          <w:tcPr>
            <w:tcW w:w="636" w:type="pct"/>
            <w:vMerge/>
          </w:tcPr>
          <w:p w14:paraId="6213A271" w14:textId="77777777" w:rsidR="002D71A0" w:rsidRPr="00F9191E" w:rsidRDefault="002D71A0" w:rsidP="007564D2">
            <w:pPr>
              <w:spacing w:line="240" w:lineRule="auto"/>
              <w:ind w:firstLine="0"/>
              <w:rPr>
                <w:b/>
                <w:color w:val="000000" w:themeColor="text1"/>
              </w:rPr>
            </w:pPr>
          </w:p>
        </w:tc>
        <w:tc>
          <w:tcPr>
            <w:tcW w:w="2864" w:type="pct"/>
            <w:gridSpan w:val="4"/>
          </w:tcPr>
          <w:p w14:paraId="264BB699"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потогонного действия. Требования к качеству лекарственного растительного сырья. Липа сердцевидная, малина обыкновенная, бузина черная, череда трехраздельная.</w:t>
            </w:r>
          </w:p>
          <w:p w14:paraId="41A8D47D"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седативного действия. Требования к качеству лекарственного растительного сырья. Валериана лекарственная, мята перечная, мелисса лекарственная, пустырник сердечный и пятилопастной, синюха голубая, хмель обыкновенный. Краткая характеристика: пион уклоняющийся.</w:t>
            </w:r>
          </w:p>
        </w:tc>
        <w:tc>
          <w:tcPr>
            <w:tcW w:w="489" w:type="pct"/>
            <w:tcBorders>
              <w:right w:val="single" w:sz="4" w:space="0" w:color="auto"/>
            </w:tcBorders>
            <w:shd w:val="clear" w:color="auto" w:fill="auto"/>
            <w:vAlign w:val="center"/>
          </w:tcPr>
          <w:p w14:paraId="04EC8F2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tcBorders>
              <w:left w:val="single" w:sz="4" w:space="0" w:color="auto"/>
            </w:tcBorders>
            <w:shd w:val="clear" w:color="auto" w:fill="auto"/>
          </w:tcPr>
          <w:p w14:paraId="023BEF6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3E37D5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907EE7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054B023" w14:textId="77777777" w:rsidR="002D71A0" w:rsidRPr="00F9191E" w:rsidRDefault="002D71A0" w:rsidP="007564D2">
            <w:pPr>
              <w:tabs>
                <w:tab w:val="left" w:pos="1905"/>
              </w:tabs>
              <w:spacing w:line="240" w:lineRule="auto"/>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tcBorders>
              <w:right w:val="single" w:sz="4" w:space="0" w:color="auto"/>
            </w:tcBorders>
            <w:shd w:val="clear" w:color="auto" w:fill="auto"/>
            <w:vAlign w:val="center"/>
          </w:tcPr>
          <w:p w14:paraId="6BF6052E" w14:textId="020D0D6A" w:rsidR="002D71A0" w:rsidRPr="00F9191E" w:rsidRDefault="002D71A0" w:rsidP="007564D2">
            <w:pP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5831A71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D67906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94D1D1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E62FAEA"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7. «</w:t>
            </w:r>
            <w:r w:rsidRPr="00F9191E">
              <w:rPr>
                <w:color w:val="000000" w:themeColor="text1"/>
              </w:rPr>
              <w:t>Лекарственное сырье, потогонного действия</w:t>
            </w:r>
            <w:r w:rsidRPr="00F9191E">
              <w:rPr>
                <w:rFonts w:eastAsia="Calibri"/>
                <w:bCs/>
                <w:i/>
                <w:color w:val="000000" w:themeColor="text1"/>
              </w:rPr>
              <w:t>»</w:t>
            </w:r>
          </w:p>
        </w:tc>
        <w:tc>
          <w:tcPr>
            <w:tcW w:w="489" w:type="pct"/>
            <w:tcBorders>
              <w:right w:val="single" w:sz="4" w:space="0" w:color="auto"/>
            </w:tcBorders>
            <w:shd w:val="clear" w:color="auto" w:fill="auto"/>
            <w:vAlign w:val="center"/>
          </w:tcPr>
          <w:p w14:paraId="2640B5E1"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tcBorders>
            <w:shd w:val="clear" w:color="auto" w:fill="auto"/>
          </w:tcPr>
          <w:p w14:paraId="1B8E4E8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054D05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91C50F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5E5B8D8A"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8. «</w:t>
            </w:r>
            <w:r w:rsidRPr="00F9191E">
              <w:rPr>
                <w:color w:val="000000" w:themeColor="text1"/>
              </w:rPr>
              <w:t>Лекарственное сырье, седативного действия</w:t>
            </w:r>
            <w:r w:rsidRPr="00F9191E">
              <w:rPr>
                <w:rFonts w:eastAsia="Calibri"/>
                <w:bCs/>
                <w:i/>
                <w:color w:val="000000" w:themeColor="text1"/>
              </w:rPr>
              <w:t>»</w:t>
            </w:r>
          </w:p>
        </w:tc>
        <w:tc>
          <w:tcPr>
            <w:tcW w:w="489" w:type="pct"/>
            <w:tcBorders>
              <w:right w:val="single" w:sz="4" w:space="0" w:color="auto"/>
            </w:tcBorders>
            <w:shd w:val="clear" w:color="auto" w:fill="auto"/>
            <w:vAlign w:val="center"/>
          </w:tcPr>
          <w:p w14:paraId="7951D799"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tcBorders>
            <w:shd w:val="clear" w:color="auto" w:fill="auto"/>
          </w:tcPr>
          <w:p w14:paraId="53C8FB1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22FD79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7"/>
        </w:trPr>
        <w:tc>
          <w:tcPr>
            <w:tcW w:w="636" w:type="pct"/>
            <w:vMerge/>
          </w:tcPr>
          <w:p w14:paraId="30CA25B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56151A6B"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tcBorders>
              <w:right w:val="single" w:sz="4" w:space="0" w:color="auto"/>
            </w:tcBorders>
            <w:shd w:val="clear" w:color="auto" w:fill="auto"/>
            <w:vAlign w:val="center"/>
          </w:tcPr>
          <w:p w14:paraId="02A36546" w14:textId="49C84385" w:rsidR="002D71A0" w:rsidRPr="00F9191E" w:rsidRDefault="002D71A0" w:rsidP="007564D2">
            <w:pP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5170DF3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E57387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06F66F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center"/>
          </w:tcPr>
          <w:p w14:paraId="3CCE1621"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7</w:t>
            </w:r>
          </w:p>
        </w:tc>
        <w:tc>
          <w:tcPr>
            <w:tcW w:w="2621" w:type="pct"/>
            <w:gridSpan w:val="2"/>
          </w:tcPr>
          <w:p w14:paraId="4933C841" w14:textId="77777777" w:rsidR="002D71A0" w:rsidRPr="00F9191E" w:rsidRDefault="002D71A0" w:rsidP="007564D2">
            <w:pPr>
              <w:spacing w:line="240" w:lineRule="auto"/>
              <w:ind w:firstLine="0"/>
              <w:rPr>
                <w:color w:val="000000" w:themeColor="text1"/>
              </w:rPr>
            </w:pPr>
            <w:r w:rsidRPr="00F9191E">
              <w:rPr>
                <w:color w:val="000000" w:themeColor="text1"/>
              </w:rPr>
              <w:t>ЛРС потогонного действия.</w:t>
            </w:r>
          </w:p>
        </w:tc>
        <w:tc>
          <w:tcPr>
            <w:tcW w:w="489" w:type="pct"/>
            <w:tcBorders>
              <w:right w:val="single" w:sz="4" w:space="0" w:color="auto"/>
            </w:tcBorders>
            <w:shd w:val="clear" w:color="auto" w:fill="auto"/>
            <w:vAlign w:val="center"/>
          </w:tcPr>
          <w:p w14:paraId="62963E67"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38E4D8A0" w14:textId="77777777" w:rsidR="002D71A0" w:rsidRPr="00F9191E" w:rsidRDefault="002D71A0" w:rsidP="007564D2">
            <w:pPr>
              <w:spacing w:line="240" w:lineRule="auto"/>
              <w:ind w:firstLine="0"/>
              <w:jc w:val="both"/>
              <w:rPr>
                <w:color w:val="000000" w:themeColor="text1"/>
              </w:rPr>
            </w:pPr>
          </w:p>
        </w:tc>
      </w:tr>
      <w:tr w:rsidR="002D71A0" w:rsidRPr="00C00593" w14:paraId="7A51FB3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31EB60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vAlign w:val="center"/>
          </w:tcPr>
          <w:p w14:paraId="3C3A013C"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8</w:t>
            </w:r>
          </w:p>
        </w:tc>
        <w:tc>
          <w:tcPr>
            <w:tcW w:w="2621" w:type="pct"/>
            <w:gridSpan w:val="2"/>
          </w:tcPr>
          <w:p w14:paraId="184E3AB5" w14:textId="77777777" w:rsidR="002D71A0" w:rsidRPr="00F9191E" w:rsidRDefault="002D71A0" w:rsidP="007564D2">
            <w:pPr>
              <w:spacing w:line="240" w:lineRule="auto"/>
              <w:ind w:firstLine="0"/>
              <w:rPr>
                <w:color w:val="000000" w:themeColor="text1"/>
              </w:rPr>
            </w:pPr>
            <w:r w:rsidRPr="00F9191E">
              <w:rPr>
                <w:color w:val="000000" w:themeColor="text1"/>
              </w:rPr>
              <w:t>ЛРС седативного действия.</w:t>
            </w:r>
          </w:p>
        </w:tc>
        <w:tc>
          <w:tcPr>
            <w:tcW w:w="489" w:type="pct"/>
            <w:tcBorders>
              <w:right w:val="single" w:sz="4" w:space="0" w:color="auto"/>
            </w:tcBorders>
            <w:shd w:val="clear" w:color="auto" w:fill="auto"/>
            <w:vAlign w:val="center"/>
          </w:tcPr>
          <w:p w14:paraId="0C2EF86A"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00FCB901" w14:textId="77777777" w:rsidR="002D71A0" w:rsidRPr="00F9191E" w:rsidRDefault="002D71A0" w:rsidP="007564D2">
            <w:pPr>
              <w:spacing w:line="240" w:lineRule="auto"/>
              <w:ind w:firstLine="0"/>
              <w:jc w:val="both"/>
              <w:rPr>
                <w:color w:val="000000" w:themeColor="text1"/>
              </w:rPr>
            </w:pPr>
          </w:p>
        </w:tc>
      </w:tr>
      <w:tr w:rsidR="002D71A0" w:rsidRPr="00C00593" w14:paraId="2DD6078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361F01AA"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3.2. </w:t>
            </w:r>
            <w:r w:rsidRPr="00F9191E">
              <w:rPr>
                <w:b/>
                <w:color w:val="000000" w:themeColor="text1"/>
              </w:rPr>
              <w:t>Лекарственные растения и лекарственное растительное сырье, возбуждающие центральную нервную систему</w:t>
            </w:r>
          </w:p>
        </w:tc>
        <w:tc>
          <w:tcPr>
            <w:tcW w:w="2864" w:type="pct"/>
            <w:gridSpan w:val="4"/>
          </w:tcPr>
          <w:p w14:paraId="5E8F9ADE"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463514C2"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7D6A35B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6E9B5BC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91D11B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4B3EC399"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41E29E0C" w14:textId="77777777" w:rsidR="002D71A0" w:rsidRPr="00F9191E" w:rsidRDefault="002D71A0" w:rsidP="007564D2">
            <w:pPr>
              <w:shd w:val="clear" w:color="auto" w:fill="FFFFFF"/>
              <w:spacing w:line="240" w:lineRule="auto"/>
              <w:ind w:firstLine="0"/>
              <w:rPr>
                <w:color w:val="000000" w:themeColor="text1"/>
              </w:rPr>
            </w:pPr>
            <w:r w:rsidRPr="00F9191E">
              <w:rPr>
                <w:color w:val="000000" w:themeColor="text1"/>
              </w:rPr>
              <w:lastRenderedPageBreak/>
              <w:t>ЛР 4, ЛР 6, ЛР 7, ЛР 9, ЛР 10, ЛР 13, ЛР 14, ЛР 15, ЛР 16.</w:t>
            </w:r>
          </w:p>
        </w:tc>
      </w:tr>
      <w:tr w:rsidR="002D71A0" w:rsidRPr="00C00593" w14:paraId="3260800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06EC9A39"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3DE522B2"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общетонизирующего действия. Требования к качеству лекарственного растительного сырья. Женьшень настоящий, аралия маньчжурская, заманиха высокая, элеутерококк колючий, левзея сафлоровидная, лимонник китайский, родиола розовая.</w:t>
            </w:r>
          </w:p>
        </w:tc>
        <w:tc>
          <w:tcPr>
            <w:tcW w:w="489" w:type="pct"/>
            <w:shd w:val="clear" w:color="auto" w:fill="auto"/>
          </w:tcPr>
          <w:p w14:paraId="1A70E407"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77E8A07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BDB266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B1C1FA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0F7095B"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602ED108" w14:textId="22D31F03"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7F160C1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22B0CD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15BFE2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130F5E0"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9. «</w:t>
            </w:r>
            <w:r w:rsidRPr="00F9191E">
              <w:rPr>
                <w:color w:val="000000" w:themeColor="text1"/>
              </w:rPr>
              <w:t>Лекарственное сырье, общетонизирующего действия</w:t>
            </w:r>
            <w:r w:rsidRPr="00F9191E">
              <w:rPr>
                <w:rFonts w:eastAsia="Calibri"/>
                <w:bCs/>
                <w:i/>
                <w:color w:val="000000" w:themeColor="text1"/>
              </w:rPr>
              <w:t>»</w:t>
            </w:r>
          </w:p>
        </w:tc>
        <w:tc>
          <w:tcPr>
            <w:tcW w:w="489" w:type="pct"/>
            <w:shd w:val="clear" w:color="auto" w:fill="auto"/>
          </w:tcPr>
          <w:p w14:paraId="7E55941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341E86E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DE5651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898464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4CE1300" w14:textId="77777777" w:rsidR="002D71A0" w:rsidRPr="00F9191E" w:rsidRDefault="002D71A0" w:rsidP="007564D2">
            <w:pPr>
              <w:spacing w:line="240" w:lineRule="auto"/>
              <w:ind w:firstLine="0"/>
              <w:jc w:val="both"/>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10BBB9B9" w14:textId="18596A78"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CD0B61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81A2CD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
        </w:trPr>
        <w:tc>
          <w:tcPr>
            <w:tcW w:w="636" w:type="pct"/>
            <w:vMerge/>
          </w:tcPr>
          <w:p w14:paraId="2463348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43" w:type="pct"/>
            <w:gridSpan w:val="2"/>
          </w:tcPr>
          <w:p w14:paraId="0CE3532D"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9</w:t>
            </w:r>
          </w:p>
        </w:tc>
        <w:tc>
          <w:tcPr>
            <w:tcW w:w="2621" w:type="pct"/>
            <w:gridSpan w:val="2"/>
          </w:tcPr>
          <w:p w14:paraId="07FA8BF1"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ЛРС общетонизирующего действия.</w:t>
            </w:r>
          </w:p>
        </w:tc>
        <w:tc>
          <w:tcPr>
            <w:tcW w:w="489" w:type="pct"/>
            <w:tcBorders>
              <w:right w:val="single" w:sz="4" w:space="0" w:color="auto"/>
            </w:tcBorders>
            <w:shd w:val="clear" w:color="auto" w:fill="auto"/>
          </w:tcPr>
          <w:p w14:paraId="31D73E92"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29882C5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164B7071" w14:textId="39C59593"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3500" w:type="pct"/>
            <w:gridSpan w:val="5"/>
            <w:tcBorders>
              <w:right w:val="single" w:sz="4" w:space="0" w:color="auto"/>
            </w:tcBorders>
          </w:tcPr>
          <w:p w14:paraId="4F37447E" w14:textId="77777777" w:rsidR="007564D2" w:rsidRPr="00F9191E" w:rsidRDefault="007564D2" w:rsidP="007564D2">
            <w:pPr>
              <w:spacing w:line="240" w:lineRule="auto"/>
              <w:ind w:firstLine="0"/>
              <w:jc w:val="both"/>
              <w:rPr>
                <w:b/>
                <w:color w:val="000000" w:themeColor="text1"/>
              </w:rPr>
            </w:pPr>
            <w:r w:rsidRPr="00F9191E">
              <w:rPr>
                <w:rFonts w:eastAsia="Calibri"/>
                <w:b/>
                <w:bCs/>
                <w:color w:val="000000" w:themeColor="text1"/>
              </w:rPr>
              <w:t xml:space="preserve">Раздел 4. </w:t>
            </w:r>
            <w:r w:rsidRPr="00F9191E">
              <w:rPr>
                <w:b/>
                <w:color w:val="000000" w:themeColor="text1"/>
              </w:rPr>
              <w:t>Лекарственные средства и растительное сырье, влияющие на функцию исполнительных органов.</w:t>
            </w:r>
          </w:p>
        </w:tc>
        <w:tc>
          <w:tcPr>
            <w:tcW w:w="489" w:type="pct"/>
            <w:tcBorders>
              <w:right w:val="single" w:sz="4" w:space="0" w:color="auto"/>
            </w:tcBorders>
          </w:tcPr>
          <w:p w14:paraId="763A21EF" w14:textId="2F34C6D6" w:rsidR="007564D2" w:rsidRPr="00F9191E" w:rsidRDefault="007564D2" w:rsidP="007564D2">
            <w:pPr>
              <w:spacing w:line="240" w:lineRule="auto"/>
              <w:ind w:firstLine="0"/>
              <w:jc w:val="center"/>
              <w:rPr>
                <w:b/>
                <w:color w:val="000000" w:themeColor="text1"/>
              </w:rPr>
            </w:pPr>
            <w:r>
              <w:rPr>
                <w:b/>
                <w:color w:val="000000" w:themeColor="text1"/>
              </w:rPr>
              <w:t>68</w:t>
            </w:r>
          </w:p>
        </w:tc>
        <w:tc>
          <w:tcPr>
            <w:tcW w:w="1011" w:type="pct"/>
            <w:tcBorders>
              <w:left w:val="single" w:sz="4" w:space="0" w:color="auto"/>
            </w:tcBorders>
          </w:tcPr>
          <w:p w14:paraId="6C07EC5C" w14:textId="7883E020" w:rsidR="007564D2" w:rsidRPr="00F9191E" w:rsidRDefault="007564D2" w:rsidP="007564D2">
            <w:pPr>
              <w:spacing w:line="240" w:lineRule="auto"/>
              <w:ind w:firstLine="0"/>
              <w:jc w:val="both"/>
              <w:rPr>
                <w:b/>
                <w:color w:val="000000" w:themeColor="text1"/>
              </w:rPr>
            </w:pPr>
          </w:p>
        </w:tc>
      </w:tr>
      <w:tr w:rsidR="002D71A0" w:rsidRPr="00C00593" w14:paraId="5F7625C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67254A48"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4.1.  </w:t>
            </w:r>
            <w:r w:rsidRPr="00F9191E">
              <w:rPr>
                <w:b/>
                <w:color w:val="000000" w:themeColor="text1"/>
              </w:rPr>
              <w:t>Лекарственные растения и лекарственное растительное сырьё, содержащие биологически активные вещества, оказывающие преимущественное действие на дыхательную систему.</w:t>
            </w:r>
          </w:p>
        </w:tc>
        <w:tc>
          <w:tcPr>
            <w:tcW w:w="2864" w:type="pct"/>
            <w:gridSpan w:val="4"/>
          </w:tcPr>
          <w:p w14:paraId="1C9FA4F1" w14:textId="77777777" w:rsidR="002D71A0" w:rsidRPr="00F9191E" w:rsidRDefault="002D71A0" w:rsidP="007564D2">
            <w:pPr>
              <w:spacing w:line="240" w:lineRule="auto"/>
              <w:ind w:firstLine="0"/>
              <w:rPr>
                <w:color w:val="000000" w:themeColor="text1"/>
              </w:rPr>
            </w:pPr>
            <w:r w:rsidRPr="00F9191E">
              <w:rPr>
                <w:b/>
                <w:color w:val="000000" w:themeColor="text1"/>
              </w:rPr>
              <w:t>Содержание учебного материала</w:t>
            </w:r>
          </w:p>
        </w:tc>
        <w:tc>
          <w:tcPr>
            <w:tcW w:w="489" w:type="pct"/>
            <w:shd w:val="clear" w:color="auto" w:fill="auto"/>
          </w:tcPr>
          <w:p w14:paraId="338783E6"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16</w:t>
            </w:r>
          </w:p>
        </w:tc>
        <w:tc>
          <w:tcPr>
            <w:tcW w:w="1011" w:type="pct"/>
            <w:vMerge w:val="restart"/>
            <w:shd w:val="clear" w:color="auto" w:fill="auto"/>
          </w:tcPr>
          <w:p w14:paraId="70DBD9E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3D44755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0655C05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22C11650"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6481B7D4"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1E0C46E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293C3AB" w14:textId="77777777" w:rsidR="002D71A0" w:rsidRPr="00F9191E" w:rsidRDefault="002D71A0" w:rsidP="007564D2">
            <w:pPr>
              <w:spacing w:line="240" w:lineRule="auto"/>
              <w:ind w:firstLine="0"/>
              <w:jc w:val="both"/>
              <w:rPr>
                <w:rFonts w:eastAsia="Calibri"/>
                <w:b/>
                <w:bCs/>
                <w:color w:val="000000" w:themeColor="text1"/>
              </w:rPr>
            </w:pPr>
          </w:p>
        </w:tc>
        <w:tc>
          <w:tcPr>
            <w:tcW w:w="2864" w:type="pct"/>
            <w:gridSpan w:val="4"/>
          </w:tcPr>
          <w:p w14:paraId="09C64D71" w14:textId="77777777" w:rsidR="002D71A0" w:rsidRPr="00F9191E" w:rsidRDefault="002D71A0" w:rsidP="007564D2">
            <w:pPr>
              <w:spacing w:line="240" w:lineRule="auto"/>
              <w:ind w:firstLine="0"/>
              <w:rPr>
                <w:color w:val="000000" w:themeColor="text1"/>
              </w:rPr>
            </w:pPr>
            <w:r w:rsidRPr="00F9191E">
              <w:rPr>
                <w:color w:val="000000" w:themeColor="text1"/>
              </w:rPr>
              <w:t>Характеристика лекарственного растительного сырья противокашлевого действия. Требования к качеству лекарственного растительного сырья. Багульник болотный. Краткая характеристика: мачок желтый. Характеристика лекарственного растительного сырья отхаркивающего действия. Требования к качеству лекарственного растительного сырья. Девясил высокий, душица обыкновенная, тимьян ползучий, тимьян обыкновенный, анис обыкновенный. Краткая характеристика: сосна обыкновенная.Характеристика лекарственного растительного сырья отхаркивающего действия. Требования к качеству лекарственного растительного сырья. Солодка голая и уральская, фиалка трехцветная и полевая, мать-и-мачеха, подорожник большой, термопсис ланцетный.</w:t>
            </w:r>
          </w:p>
        </w:tc>
        <w:tc>
          <w:tcPr>
            <w:tcW w:w="489" w:type="pct"/>
            <w:shd w:val="clear" w:color="auto" w:fill="auto"/>
          </w:tcPr>
          <w:p w14:paraId="1795A51F"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62EC4B2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E8B0EA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807D73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FD74825"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40F78903" w14:textId="39562FCC"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734FFC3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85A7BB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7BD627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5776AA72"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10. «</w:t>
            </w:r>
            <w:r w:rsidRPr="00F9191E">
              <w:rPr>
                <w:color w:val="000000" w:themeColor="text1"/>
              </w:rPr>
              <w:t>Лекарственное сырье, противокашлевого действия</w:t>
            </w:r>
            <w:r w:rsidRPr="00F9191E">
              <w:rPr>
                <w:rFonts w:eastAsia="Calibri"/>
                <w:bCs/>
                <w:i/>
                <w:color w:val="000000" w:themeColor="text1"/>
              </w:rPr>
              <w:t>»</w:t>
            </w:r>
          </w:p>
        </w:tc>
        <w:tc>
          <w:tcPr>
            <w:tcW w:w="489" w:type="pct"/>
            <w:shd w:val="clear" w:color="auto" w:fill="auto"/>
          </w:tcPr>
          <w:p w14:paraId="7E75BAFE"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5938B7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2C096B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248343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70889BB"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11. «</w:t>
            </w:r>
            <w:r w:rsidRPr="00F9191E">
              <w:rPr>
                <w:color w:val="000000" w:themeColor="text1"/>
              </w:rPr>
              <w:t>Лекарственное сырье, отхаркивающего действия</w:t>
            </w:r>
            <w:r w:rsidRPr="00F9191E">
              <w:rPr>
                <w:rFonts w:eastAsia="Calibri"/>
                <w:bCs/>
                <w:i/>
                <w:color w:val="000000" w:themeColor="text1"/>
              </w:rPr>
              <w:t>»</w:t>
            </w:r>
          </w:p>
        </w:tc>
        <w:tc>
          <w:tcPr>
            <w:tcW w:w="489" w:type="pct"/>
            <w:shd w:val="clear" w:color="auto" w:fill="auto"/>
          </w:tcPr>
          <w:p w14:paraId="1D98C405"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8A4BBA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FD7789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163C80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0BFD4F39" w14:textId="77777777" w:rsidR="002D71A0" w:rsidRPr="00F9191E" w:rsidRDefault="002D71A0" w:rsidP="007564D2">
            <w:pPr>
              <w:spacing w:line="240" w:lineRule="auto"/>
              <w:ind w:firstLine="0"/>
              <w:jc w:val="both"/>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0FD4E44C" w14:textId="3A747369"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7546FFF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10F628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839C6B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6B894B78"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10</w:t>
            </w:r>
          </w:p>
        </w:tc>
        <w:tc>
          <w:tcPr>
            <w:tcW w:w="2675" w:type="pct"/>
            <w:gridSpan w:val="3"/>
          </w:tcPr>
          <w:p w14:paraId="0D213781" w14:textId="77777777" w:rsidR="002D71A0" w:rsidRPr="00F9191E" w:rsidRDefault="002D71A0" w:rsidP="007564D2">
            <w:pPr>
              <w:snapToGrid w:val="0"/>
              <w:spacing w:line="240" w:lineRule="auto"/>
              <w:ind w:firstLine="0"/>
              <w:jc w:val="both"/>
              <w:rPr>
                <w:color w:val="000000" w:themeColor="text1"/>
              </w:rPr>
            </w:pPr>
            <w:r w:rsidRPr="00F9191E">
              <w:rPr>
                <w:color w:val="000000" w:themeColor="text1"/>
              </w:rPr>
              <w:t>ЛРС противокашлевого действия.</w:t>
            </w:r>
          </w:p>
        </w:tc>
        <w:tc>
          <w:tcPr>
            <w:tcW w:w="489" w:type="pct"/>
            <w:shd w:val="clear" w:color="auto" w:fill="auto"/>
          </w:tcPr>
          <w:p w14:paraId="4E5AFB8C"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370FFB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FE73B5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644AF3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44028B5A"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11</w:t>
            </w:r>
          </w:p>
        </w:tc>
        <w:tc>
          <w:tcPr>
            <w:tcW w:w="2675" w:type="pct"/>
            <w:gridSpan w:val="3"/>
          </w:tcPr>
          <w:p w14:paraId="30A8C25B" w14:textId="77777777" w:rsidR="002D71A0" w:rsidRPr="00F9191E" w:rsidRDefault="002D71A0" w:rsidP="007564D2">
            <w:pPr>
              <w:spacing w:line="240" w:lineRule="auto"/>
              <w:ind w:firstLine="0"/>
              <w:jc w:val="both"/>
              <w:rPr>
                <w:color w:val="000000" w:themeColor="text1"/>
              </w:rPr>
            </w:pPr>
            <w:r w:rsidRPr="00F9191E">
              <w:rPr>
                <w:color w:val="000000" w:themeColor="text1"/>
              </w:rPr>
              <w:t>ЛРС отхаркивающего действия.</w:t>
            </w:r>
          </w:p>
        </w:tc>
        <w:tc>
          <w:tcPr>
            <w:tcW w:w="489" w:type="pct"/>
            <w:shd w:val="clear" w:color="auto" w:fill="auto"/>
          </w:tcPr>
          <w:p w14:paraId="5534DB8C"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7D7766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D0D812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4DD641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6C5558C9"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12</w:t>
            </w:r>
          </w:p>
        </w:tc>
        <w:tc>
          <w:tcPr>
            <w:tcW w:w="2675" w:type="pct"/>
            <w:gridSpan w:val="3"/>
          </w:tcPr>
          <w:p w14:paraId="213C0B3C" w14:textId="77777777" w:rsidR="002D71A0" w:rsidRPr="00F9191E" w:rsidRDefault="002D71A0" w:rsidP="007564D2">
            <w:pPr>
              <w:spacing w:line="240" w:lineRule="auto"/>
              <w:ind w:firstLine="0"/>
              <w:jc w:val="both"/>
              <w:rPr>
                <w:color w:val="000000" w:themeColor="text1"/>
              </w:rPr>
            </w:pPr>
            <w:r w:rsidRPr="00F9191E">
              <w:rPr>
                <w:color w:val="000000" w:themeColor="text1"/>
              </w:rPr>
              <w:t>ЛРС отхаркивающего действия.</w:t>
            </w:r>
          </w:p>
        </w:tc>
        <w:tc>
          <w:tcPr>
            <w:tcW w:w="489" w:type="pct"/>
            <w:shd w:val="clear" w:color="auto" w:fill="auto"/>
          </w:tcPr>
          <w:p w14:paraId="1787CC26"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4FAF8EF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8CF3BD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2A20E866"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Тема 4.2.</w:t>
            </w:r>
            <w:r w:rsidRPr="00F9191E">
              <w:rPr>
                <w:b/>
                <w:color w:val="000000" w:themeColor="text1"/>
              </w:rPr>
              <w:t xml:space="preserve"> Лекарственные растения и лекарственное растительное сырьё, содержащие биологически активные </w:t>
            </w:r>
            <w:r w:rsidRPr="00F9191E">
              <w:rPr>
                <w:b/>
                <w:color w:val="000000" w:themeColor="text1"/>
              </w:rPr>
              <w:lastRenderedPageBreak/>
              <w:t>вещества, оказывающие преимущественное действие на сердечно-сосудистую систему.</w:t>
            </w:r>
          </w:p>
          <w:p w14:paraId="4B80571D" w14:textId="77777777" w:rsidR="002D71A0" w:rsidRPr="00F9191E" w:rsidRDefault="002D71A0" w:rsidP="007564D2">
            <w:pPr>
              <w:spacing w:line="240" w:lineRule="auto"/>
              <w:ind w:firstLine="0"/>
              <w:jc w:val="both"/>
              <w:rPr>
                <w:rFonts w:eastAsia="Calibri"/>
                <w:b/>
                <w:bCs/>
                <w:color w:val="000000" w:themeColor="text1"/>
              </w:rPr>
            </w:pPr>
          </w:p>
        </w:tc>
        <w:tc>
          <w:tcPr>
            <w:tcW w:w="2864" w:type="pct"/>
            <w:gridSpan w:val="4"/>
          </w:tcPr>
          <w:p w14:paraId="159AC702" w14:textId="77777777" w:rsidR="002D71A0" w:rsidRPr="00F9191E" w:rsidRDefault="002D71A0" w:rsidP="007564D2">
            <w:pPr>
              <w:spacing w:line="240" w:lineRule="auto"/>
              <w:ind w:firstLine="0"/>
              <w:rPr>
                <w:color w:val="000000" w:themeColor="text1"/>
              </w:rPr>
            </w:pPr>
            <w:r w:rsidRPr="00F9191E">
              <w:rPr>
                <w:b/>
                <w:color w:val="000000" w:themeColor="text1"/>
              </w:rPr>
              <w:lastRenderedPageBreak/>
              <w:t>Содержание учебного материала</w:t>
            </w:r>
          </w:p>
        </w:tc>
        <w:tc>
          <w:tcPr>
            <w:tcW w:w="489" w:type="pct"/>
            <w:shd w:val="clear" w:color="auto" w:fill="auto"/>
          </w:tcPr>
          <w:p w14:paraId="6DD15889"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12</w:t>
            </w:r>
          </w:p>
        </w:tc>
        <w:tc>
          <w:tcPr>
            <w:tcW w:w="1011" w:type="pct"/>
            <w:vMerge w:val="restart"/>
            <w:shd w:val="clear" w:color="auto" w:fill="auto"/>
          </w:tcPr>
          <w:p w14:paraId="133E848C"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606F9D3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34F017B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79CA5FD4"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63CB497D"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lastRenderedPageBreak/>
              <w:t>ЛР 4, ЛР 6, ЛР 7, ЛР 9, ЛР 10, ЛР 13, ЛР 14, ЛР 15, ЛР 16.</w:t>
            </w:r>
          </w:p>
        </w:tc>
      </w:tr>
      <w:tr w:rsidR="002D71A0" w:rsidRPr="00C00593" w14:paraId="66D3585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136A0FD" w14:textId="77777777" w:rsidR="002D71A0" w:rsidRPr="00F9191E" w:rsidRDefault="002D71A0" w:rsidP="007564D2">
            <w:pPr>
              <w:spacing w:line="240" w:lineRule="auto"/>
              <w:ind w:firstLine="0"/>
              <w:jc w:val="both"/>
              <w:rPr>
                <w:rFonts w:eastAsia="Calibri"/>
                <w:b/>
                <w:bCs/>
                <w:color w:val="000000" w:themeColor="text1"/>
              </w:rPr>
            </w:pPr>
          </w:p>
        </w:tc>
        <w:tc>
          <w:tcPr>
            <w:tcW w:w="2864" w:type="pct"/>
            <w:gridSpan w:val="4"/>
          </w:tcPr>
          <w:p w14:paraId="77CAB823" w14:textId="77777777" w:rsidR="002D71A0" w:rsidRPr="00F9191E" w:rsidRDefault="002D71A0" w:rsidP="007564D2">
            <w:pPr>
              <w:spacing w:line="240" w:lineRule="auto"/>
              <w:ind w:firstLine="0"/>
              <w:rPr>
                <w:color w:val="000000" w:themeColor="text1"/>
              </w:rPr>
            </w:pPr>
            <w:r w:rsidRPr="00F9191E">
              <w:rPr>
                <w:color w:val="000000" w:themeColor="text1"/>
              </w:rPr>
              <w:t xml:space="preserve">Характеристика лекарственного растительного сырья кардиотонического действия. Требования к качеству лекарственного растительного сырья. Наперстянка пурпуровая, наперстянка крупноцветковая, наперстянка шерстистая, ландыш майский, адонис весенний. Краткая характеристика: строфант Комбе. Характеристика лекарственного растительного сырья антиаритмического действия. Требования к качеству лекарственного растительного сырья. Боярышник колючий, кроваво-красный и другие виды. Характеристика лекарственного растительного сырья антигипертензивного </w:t>
            </w:r>
            <w:r w:rsidRPr="00F9191E">
              <w:rPr>
                <w:color w:val="000000" w:themeColor="text1"/>
              </w:rPr>
              <w:lastRenderedPageBreak/>
              <w:t>действия. Требования к качеству лекарственного растительного сырья. Сушеница топяная. Краткая характеристика: раувольфия змеиная, барвинок малый.</w:t>
            </w:r>
          </w:p>
        </w:tc>
        <w:tc>
          <w:tcPr>
            <w:tcW w:w="489" w:type="pct"/>
            <w:shd w:val="clear" w:color="auto" w:fill="auto"/>
          </w:tcPr>
          <w:p w14:paraId="370719B1"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2671624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F5B91D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4F0DDB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775B235"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39426C1A" w14:textId="207C55DE"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4439FAE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1766B7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6F6ACB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04D9B02" w14:textId="77777777" w:rsidR="002D71A0" w:rsidRPr="00F9191E" w:rsidRDefault="002D71A0" w:rsidP="007564D2">
            <w:pPr>
              <w:spacing w:line="240" w:lineRule="auto"/>
              <w:ind w:firstLine="32"/>
              <w:rPr>
                <w:color w:val="000000" w:themeColor="text1"/>
              </w:rPr>
            </w:pPr>
            <w:r w:rsidRPr="00F9191E">
              <w:rPr>
                <w:rFonts w:eastAsia="Calibri"/>
                <w:bCs/>
                <w:i/>
                <w:color w:val="000000" w:themeColor="text1"/>
              </w:rPr>
              <w:t>Лекция 12. «</w:t>
            </w:r>
            <w:r w:rsidRPr="00F9191E">
              <w:rPr>
                <w:color w:val="000000" w:themeColor="text1"/>
              </w:rPr>
              <w:t>Лекарственное сырье, кардиотонического действия</w:t>
            </w:r>
            <w:r w:rsidRPr="00F9191E">
              <w:rPr>
                <w:rFonts w:eastAsia="Calibri"/>
                <w:bCs/>
                <w:i/>
                <w:color w:val="000000" w:themeColor="text1"/>
              </w:rPr>
              <w:t>».</w:t>
            </w:r>
          </w:p>
        </w:tc>
        <w:tc>
          <w:tcPr>
            <w:tcW w:w="489" w:type="pct"/>
            <w:shd w:val="clear" w:color="auto" w:fill="auto"/>
          </w:tcPr>
          <w:p w14:paraId="6C409F86"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634C50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6C6D94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7048AB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44B79CE" w14:textId="77777777" w:rsidR="002D71A0" w:rsidRPr="00F9191E" w:rsidRDefault="002D71A0" w:rsidP="007564D2">
            <w:pPr>
              <w:spacing w:line="240" w:lineRule="auto"/>
              <w:ind w:firstLine="0"/>
              <w:rPr>
                <w:b/>
                <w:color w:val="000000" w:themeColor="text1"/>
              </w:rPr>
            </w:pPr>
            <w:r w:rsidRPr="00F9191E">
              <w:rPr>
                <w:rFonts w:eastAsia="Calibri"/>
                <w:bCs/>
                <w:i/>
                <w:color w:val="000000" w:themeColor="text1"/>
              </w:rPr>
              <w:t>Лекция 13. «</w:t>
            </w:r>
            <w:r w:rsidRPr="00F9191E">
              <w:rPr>
                <w:color w:val="000000" w:themeColor="text1"/>
              </w:rPr>
              <w:t>Лекарственное сырье,  антиаритмического и гипотензивного действия</w:t>
            </w:r>
            <w:r w:rsidRPr="00F9191E">
              <w:rPr>
                <w:rFonts w:eastAsia="Calibri"/>
                <w:bCs/>
                <w:i/>
                <w:color w:val="000000" w:themeColor="text1"/>
              </w:rPr>
              <w:t>»</w:t>
            </w:r>
          </w:p>
        </w:tc>
        <w:tc>
          <w:tcPr>
            <w:tcW w:w="489" w:type="pct"/>
            <w:shd w:val="clear" w:color="auto" w:fill="auto"/>
          </w:tcPr>
          <w:p w14:paraId="0E8CCB6D"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A64C42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7E1FA1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58B287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69CB16E" w14:textId="77777777" w:rsidR="002D71A0" w:rsidRPr="00F9191E" w:rsidRDefault="002D71A0" w:rsidP="007564D2">
            <w:pPr>
              <w:spacing w:line="240" w:lineRule="auto"/>
              <w:ind w:firstLine="32"/>
              <w:jc w:val="both"/>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644F8C05" w14:textId="5CF6ED81"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ABB8B7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3741CC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34353F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28F8F2E3"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13</w:t>
            </w:r>
          </w:p>
        </w:tc>
        <w:tc>
          <w:tcPr>
            <w:tcW w:w="2675" w:type="pct"/>
            <w:gridSpan w:val="3"/>
          </w:tcPr>
          <w:p w14:paraId="718AC53B" w14:textId="77777777" w:rsidR="002D71A0" w:rsidRPr="00F9191E" w:rsidRDefault="002D71A0" w:rsidP="007564D2">
            <w:pPr>
              <w:spacing w:line="240" w:lineRule="auto"/>
              <w:ind w:firstLine="27"/>
              <w:rPr>
                <w:rFonts w:eastAsia="Calibri"/>
                <w:bCs/>
                <w:color w:val="000000" w:themeColor="text1"/>
              </w:rPr>
            </w:pPr>
            <w:r w:rsidRPr="00F9191E">
              <w:rPr>
                <w:color w:val="000000" w:themeColor="text1"/>
              </w:rPr>
              <w:t>ЛРС кардиотонического действия.</w:t>
            </w:r>
          </w:p>
        </w:tc>
        <w:tc>
          <w:tcPr>
            <w:tcW w:w="489" w:type="pct"/>
            <w:shd w:val="clear" w:color="auto" w:fill="auto"/>
          </w:tcPr>
          <w:p w14:paraId="73BD4F4F"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409872A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19B205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0880040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3226B025"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14</w:t>
            </w:r>
          </w:p>
        </w:tc>
        <w:tc>
          <w:tcPr>
            <w:tcW w:w="2675" w:type="pct"/>
            <w:gridSpan w:val="3"/>
          </w:tcPr>
          <w:p w14:paraId="1140591B" w14:textId="77777777" w:rsidR="002D71A0" w:rsidRPr="00F9191E" w:rsidRDefault="002D71A0" w:rsidP="007564D2">
            <w:pPr>
              <w:spacing w:line="240" w:lineRule="auto"/>
              <w:ind w:firstLine="27"/>
              <w:rPr>
                <w:color w:val="000000" w:themeColor="text1"/>
              </w:rPr>
            </w:pPr>
            <w:r w:rsidRPr="00F9191E">
              <w:rPr>
                <w:color w:val="000000" w:themeColor="text1"/>
              </w:rPr>
              <w:t>ЛРС антиаритмического и гипотензивного действия.</w:t>
            </w:r>
          </w:p>
        </w:tc>
        <w:tc>
          <w:tcPr>
            <w:tcW w:w="489" w:type="pct"/>
            <w:shd w:val="clear" w:color="auto" w:fill="auto"/>
          </w:tcPr>
          <w:p w14:paraId="6CA7163B"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10CC2D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3351F4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636" w:type="pct"/>
            <w:vMerge w:val="restart"/>
          </w:tcPr>
          <w:p w14:paraId="7734CE4B"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4.3. </w:t>
            </w:r>
            <w:r w:rsidRPr="00F9191E">
              <w:rPr>
                <w:b/>
                <w:color w:val="000000" w:themeColor="text1"/>
              </w:rPr>
              <w:t xml:space="preserve"> Лекарственные растения и лекарственное растительное сырье, регулирующие водно-солевой обмен.</w:t>
            </w:r>
          </w:p>
        </w:tc>
        <w:tc>
          <w:tcPr>
            <w:tcW w:w="2864" w:type="pct"/>
            <w:gridSpan w:val="4"/>
          </w:tcPr>
          <w:p w14:paraId="3FDB1CE4" w14:textId="77777777" w:rsidR="002D71A0" w:rsidRPr="00F9191E" w:rsidRDefault="002D71A0" w:rsidP="007564D2">
            <w:pPr>
              <w:spacing w:line="240" w:lineRule="auto"/>
              <w:ind w:firstLine="0"/>
              <w:jc w:val="both"/>
              <w:rPr>
                <w:color w:val="000000" w:themeColor="text1"/>
              </w:rPr>
            </w:pPr>
            <w:r w:rsidRPr="00F9191E">
              <w:rPr>
                <w:b/>
                <w:color w:val="000000" w:themeColor="text1"/>
              </w:rPr>
              <w:t>Содержание учебного материала</w:t>
            </w:r>
          </w:p>
        </w:tc>
        <w:tc>
          <w:tcPr>
            <w:tcW w:w="489" w:type="pct"/>
            <w:shd w:val="clear" w:color="auto" w:fill="auto"/>
          </w:tcPr>
          <w:p w14:paraId="53F0243A"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12</w:t>
            </w:r>
          </w:p>
        </w:tc>
        <w:tc>
          <w:tcPr>
            <w:tcW w:w="1011" w:type="pct"/>
            <w:vMerge w:val="restart"/>
            <w:shd w:val="clear" w:color="auto" w:fill="auto"/>
          </w:tcPr>
          <w:p w14:paraId="3EAAB743"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3645584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1D58C548"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7195300C"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036134D9"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32FDA26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7"/>
        </w:trPr>
        <w:tc>
          <w:tcPr>
            <w:tcW w:w="636" w:type="pct"/>
            <w:vMerge/>
          </w:tcPr>
          <w:p w14:paraId="67FECF32" w14:textId="77777777" w:rsidR="002D71A0" w:rsidRPr="00F9191E" w:rsidRDefault="002D71A0" w:rsidP="007564D2">
            <w:pPr>
              <w:spacing w:line="240" w:lineRule="auto"/>
              <w:ind w:firstLine="0"/>
              <w:jc w:val="both"/>
              <w:rPr>
                <w:rFonts w:eastAsia="Calibri"/>
                <w:b/>
                <w:bCs/>
                <w:color w:val="000000" w:themeColor="text1"/>
              </w:rPr>
            </w:pPr>
          </w:p>
        </w:tc>
        <w:tc>
          <w:tcPr>
            <w:tcW w:w="2864" w:type="pct"/>
            <w:gridSpan w:val="4"/>
          </w:tcPr>
          <w:p w14:paraId="355FA587" w14:textId="77777777" w:rsidR="002D71A0" w:rsidRPr="00F9191E" w:rsidRDefault="002D71A0" w:rsidP="007564D2">
            <w:pPr>
              <w:pStyle w:val="Default"/>
              <w:rPr>
                <w:color w:val="000000" w:themeColor="text1"/>
              </w:rPr>
            </w:pPr>
            <w:r w:rsidRPr="00F9191E">
              <w:rPr>
                <w:color w:val="000000" w:themeColor="text1"/>
              </w:rPr>
              <w:t xml:space="preserve">Характеристика лекарственного растительного сырья, влияющего на функции мочевыделительной системы. Требования НД к качеству лекарственного растительного сырья. Брусника обыкновенная, толокнянка обыкновенная, горец птичий, хвощ полевой, марена красильная, почечный чай, можжевельник. </w:t>
            </w:r>
          </w:p>
        </w:tc>
        <w:tc>
          <w:tcPr>
            <w:tcW w:w="489" w:type="pct"/>
            <w:shd w:val="clear" w:color="auto" w:fill="auto"/>
          </w:tcPr>
          <w:p w14:paraId="315E0941"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p>
        </w:tc>
        <w:tc>
          <w:tcPr>
            <w:tcW w:w="1011" w:type="pct"/>
            <w:vMerge/>
            <w:shd w:val="clear" w:color="auto" w:fill="auto"/>
          </w:tcPr>
          <w:p w14:paraId="7F95DAF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C7A7B3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74C024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A00A58D"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15DBF5CE" w14:textId="08024F20"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3271A2A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8C94AB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1D6124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5C87D5BA" w14:textId="77777777" w:rsidR="002D71A0" w:rsidRPr="00F9191E" w:rsidRDefault="002D71A0" w:rsidP="007564D2">
            <w:pPr>
              <w:spacing w:line="240" w:lineRule="auto"/>
              <w:ind w:firstLine="32"/>
              <w:rPr>
                <w:color w:val="000000" w:themeColor="text1"/>
              </w:rPr>
            </w:pPr>
            <w:r w:rsidRPr="00F9191E">
              <w:rPr>
                <w:rFonts w:eastAsia="Calibri"/>
                <w:bCs/>
                <w:i/>
                <w:color w:val="000000" w:themeColor="text1"/>
              </w:rPr>
              <w:t>Лекция 14. «</w:t>
            </w:r>
            <w:r w:rsidRPr="00F9191E">
              <w:rPr>
                <w:color w:val="000000" w:themeColor="text1"/>
              </w:rPr>
              <w:t>Лекарственное сырье, диуретического действия</w:t>
            </w:r>
            <w:r w:rsidRPr="00F9191E">
              <w:rPr>
                <w:rFonts w:eastAsia="Calibri"/>
                <w:bCs/>
                <w:i/>
                <w:color w:val="000000" w:themeColor="text1"/>
              </w:rPr>
              <w:t>»</w:t>
            </w:r>
          </w:p>
        </w:tc>
        <w:tc>
          <w:tcPr>
            <w:tcW w:w="489" w:type="pct"/>
            <w:shd w:val="clear" w:color="auto" w:fill="auto"/>
          </w:tcPr>
          <w:p w14:paraId="621F39A7"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2F3A9E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9AC6BF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D446C3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64F7EE4A" w14:textId="77777777" w:rsidR="002D71A0" w:rsidRPr="00F9191E" w:rsidRDefault="002D71A0" w:rsidP="007564D2">
            <w:pPr>
              <w:spacing w:line="240" w:lineRule="auto"/>
              <w:ind w:firstLine="32"/>
              <w:rPr>
                <w:rFonts w:eastAsia="Calibri"/>
                <w:bCs/>
                <w:i/>
                <w:color w:val="000000" w:themeColor="text1"/>
              </w:rPr>
            </w:pPr>
            <w:r w:rsidRPr="00F9191E">
              <w:rPr>
                <w:rFonts w:eastAsia="Calibri"/>
                <w:bCs/>
                <w:i/>
                <w:color w:val="000000" w:themeColor="text1"/>
              </w:rPr>
              <w:t>Лекция 15. «</w:t>
            </w:r>
            <w:r w:rsidRPr="00F9191E">
              <w:rPr>
                <w:color w:val="000000" w:themeColor="text1"/>
              </w:rPr>
              <w:t>Лекарственное сырье, диуретического действия</w:t>
            </w:r>
            <w:r w:rsidRPr="00F9191E">
              <w:rPr>
                <w:rFonts w:eastAsia="Calibri"/>
                <w:bCs/>
                <w:i/>
                <w:color w:val="000000" w:themeColor="text1"/>
              </w:rPr>
              <w:t>»</w:t>
            </w:r>
          </w:p>
        </w:tc>
        <w:tc>
          <w:tcPr>
            <w:tcW w:w="489" w:type="pct"/>
            <w:shd w:val="clear" w:color="auto" w:fill="auto"/>
          </w:tcPr>
          <w:p w14:paraId="167D8033"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7ABECE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184C55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6B64A2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A47A431" w14:textId="77777777" w:rsidR="002D71A0" w:rsidRPr="00F9191E" w:rsidRDefault="002D71A0" w:rsidP="007564D2">
            <w:pPr>
              <w:spacing w:line="240" w:lineRule="auto"/>
              <w:ind w:firstLine="32"/>
              <w:jc w:val="both"/>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3972C68A" w14:textId="5BA22942"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33774B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2D9830E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D92FA3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6A96D503"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15</w:t>
            </w:r>
          </w:p>
        </w:tc>
        <w:tc>
          <w:tcPr>
            <w:tcW w:w="2675" w:type="pct"/>
            <w:gridSpan w:val="3"/>
          </w:tcPr>
          <w:p w14:paraId="3776BF8A" w14:textId="77777777" w:rsidR="002D71A0" w:rsidRPr="00F9191E" w:rsidRDefault="002D71A0" w:rsidP="007564D2">
            <w:pPr>
              <w:spacing w:line="240" w:lineRule="auto"/>
              <w:ind w:firstLine="27"/>
              <w:rPr>
                <w:color w:val="000000" w:themeColor="text1"/>
              </w:rPr>
            </w:pPr>
            <w:r w:rsidRPr="00F9191E">
              <w:rPr>
                <w:color w:val="000000" w:themeColor="text1"/>
              </w:rPr>
              <w:t>ЛРС  диуретического действия.</w:t>
            </w:r>
          </w:p>
        </w:tc>
        <w:tc>
          <w:tcPr>
            <w:tcW w:w="489" w:type="pct"/>
            <w:shd w:val="clear" w:color="auto" w:fill="auto"/>
          </w:tcPr>
          <w:p w14:paraId="619ED6BD"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25A1070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ED5459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298C3B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79992D5A"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16</w:t>
            </w:r>
          </w:p>
        </w:tc>
        <w:tc>
          <w:tcPr>
            <w:tcW w:w="2675" w:type="pct"/>
            <w:gridSpan w:val="3"/>
          </w:tcPr>
          <w:p w14:paraId="046DC8CA" w14:textId="77777777" w:rsidR="002D71A0" w:rsidRPr="00F9191E" w:rsidRDefault="002D71A0" w:rsidP="007564D2">
            <w:pPr>
              <w:spacing w:line="240" w:lineRule="auto"/>
              <w:ind w:firstLine="27"/>
              <w:rPr>
                <w:color w:val="000000" w:themeColor="text1"/>
              </w:rPr>
            </w:pPr>
            <w:r w:rsidRPr="00F9191E">
              <w:rPr>
                <w:color w:val="000000" w:themeColor="text1"/>
              </w:rPr>
              <w:t>ЛРС  диуретического действия.</w:t>
            </w:r>
          </w:p>
        </w:tc>
        <w:tc>
          <w:tcPr>
            <w:tcW w:w="489" w:type="pct"/>
            <w:shd w:val="clear" w:color="auto" w:fill="auto"/>
          </w:tcPr>
          <w:p w14:paraId="02BCA0DD"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shd w:val="clear" w:color="auto" w:fill="auto"/>
          </w:tcPr>
          <w:p w14:paraId="1973E99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B667DF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636" w:type="pct"/>
            <w:vMerge w:val="restart"/>
          </w:tcPr>
          <w:p w14:paraId="26DC56E7" w14:textId="77777777" w:rsidR="002D71A0" w:rsidRPr="00F9191E" w:rsidRDefault="002D71A0" w:rsidP="007564D2">
            <w:pPr>
              <w:spacing w:line="240" w:lineRule="auto"/>
              <w:ind w:firstLine="0"/>
              <w:rPr>
                <w:rFonts w:eastAsia="Calibri"/>
                <w:b/>
                <w:bCs/>
                <w:color w:val="000000" w:themeColor="text1"/>
              </w:rPr>
            </w:pPr>
            <w:r w:rsidRPr="00F9191E">
              <w:rPr>
                <w:rFonts w:eastAsia="Calibri"/>
                <w:b/>
                <w:bCs/>
                <w:color w:val="000000" w:themeColor="text1"/>
              </w:rPr>
              <w:t xml:space="preserve">Тема 4.4. </w:t>
            </w:r>
            <w:r w:rsidRPr="00F9191E">
              <w:rPr>
                <w:b/>
                <w:color w:val="000000" w:themeColor="text1"/>
              </w:rPr>
              <w:t xml:space="preserve"> Лекарственные средства и растительное сырье, Лекарственные растения и лекарственное растительное сырье, влияющие на </w:t>
            </w:r>
            <w:r w:rsidRPr="00F9191E">
              <w:rPr>
                <w:b/>
                <w:color w:val="000000" w:themeColor="text1"/>
              </w:rPr>
              <w:lastRenderedPageBreak/>
              <w:t>желудочно-кишечный тракт</w:t>
            </w:r>
          </w:p>
        </w:tc>
        <w:tc>
          <w:tcPr>
            <w:tcW w:w="2864" w:type="pct"/>
            <w:gridSpan w:val="4"/>
          </w:tcPr>
          <w:p w14:paraId="6DFE9E9A" w14:textId="77777777" w:rsidR="002D71A0" w:rsidRPr="00F9191E" w:rsidRDefault="002D71A0" w:rsidP="007564D2">
            <w:pPr>
              <w:spacing w:line="240" w:lineRule="auto"/>
              <w:ind w:firstLine="0"/>
              <w:rPr>
                <w:color w:val="000000" w:themeColor="text1"/>
              </w:rPr>
            </w:pPr>
            <w:r w:rsidRPr="00F9191E">
              <w:rPr>
                <w:b/>
                <w:color w:val="000000" w:themeColor="text1"/>
              </w:rPr>
              <w:lastRenderedPageBreak/>
              <w:t>Содержание учебного материала</w:t>
            </w:r>
          </w:p>
        </w:tc>
        <w:tc>
          <w:tcPr>
            <w:tcW w:w="489" w:type="pct"/>
            <w:shd w:val="clear" w:color="auto" w:fill="auto"/>
          </w:tcPr>
          <w:p w14:paraId="5C176D1C" w14:textId="77777777" w:rsidR="002D71A0" w:rsidRPr="00F9191E" w:rsidRDefault="002D71A0" w:rsidP="007564D2">
            <w:pPr>
              <w:spacing w:line="240" w:lineRule="auto"/>
              <w:ind w:firstLine="22"/>
              <w:jc w:val="center"/>
              <w:rPr>
                <w:b/>
                <w:color w:val="000000" w:themeColor="text1"/>
              </w:rPr>
            </w:pPr>
            <w:r w:rsidRPr="00F9191E">
              <w:rPr>
                <w:b/>
                <w:color w:val="000000" w:themeColor="text1"/>
              </w:rPr>
              <w:t>22</w:t>
            </w:r>
          </w:p>
        </w:tc>
        <w:tc>
          <w:tcPr>
            <w:tcW w:w="1011" w:type="pct"/>
            <w:vMerge w:val="restart"/>
            <w:shd w:val="clear" w:color="auto" w:fill="auto"/>
          </w:tcPr>
          <w:p w14:paraId="09C1AC0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65F2699A"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1FCA34F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2B5E3FB8"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59BF4FD5"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231E7B8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5FC240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500226C" w14:textId="77777777" w:rsidR="002D71A0" w:rsidRPr="00F9191E" w:rsidRDefault="002D71A0" w:rsidP="007564D2">
            <w:pPr>
              <w:pStyle w:val="Default"/>
              <w:rPr>
                <w:color w:val="000000" w:themeColor="text1"/>
              </w:rPr>
            </w:pPr>
            <w:r w:rsidRPr="00F9191E">
              <w:rPr>
                <w:color w:val="000000" w:themeColor="text1"/>
              </w:rPr>
              <w:t xml:space="preserve">Характеристика лекарственного растительного сырья, влияющего на секрецию пищеварительных желез. Требования НД к качеству лекарственного растительного сырья. Полынь горькая, вахта трехлистная, одуванчик лекарственный, аир болотный, золототысячник малый. </w:t>
            </w:r>
          </w:p>
          <w:p w14:paraId="2135744F" w14:textId="77777777" w:rsidR="002D71A0" w:rsidRPr="00F9191E" w:rsidRDefault="002D71A0" w:rsidP="007564D2">
            <w:pPr>
              <w:pStyle w:val="Default"/>
              <w:rPr>
                <w:color w:val="000000" w:themeColor="text1"/>
              </w:rPr>
            </w:pPr>
            <w:r w:rsidRPr="00F9191E">
              <w:rPr>
                <w:color w:val="000000" w:themeColor="text1"/>
              </w:rPr>
              <w:t xml:space="preserve">Характеристика лекарственного растительного сырья, влияющего на секрецию пищеварительных желез. Требования НД к качеству лекарственного растительного сырья. Чага, фенхель обыкновенный, укроп пахучий, тмин обыкновенный, кориандр посевной. Характеристика лекарственного растительного сырья желчегонного действия. Требования НД к качеству лекарственного растительного сырья. Бессмертник песчаный, пижма </w:t>
            </w:r>
            <w:r w:rsidRPr="00F9191E">
              <w:rPr>
                <w:color w:val="000000" w:themeColor="text1"/>
              </w:rPr>
              <w:lastRenderedPageBreak/>
              <w:t xml:space="preserve">обыкновенная, кукуруза обыкновенная, чистотел большой, расторопша пятнистая. Лекарственное растительное сырье слабительного действия. Требования НД к качеству лекарственного растительного сырья. Крушина ольховидная, жостер слабительный, морская капуста, сенна остролистная. </w:t>
            </w:r>
          </w:p>
        </w:tc>
        <w:tc>
          <w:tcPr>
            <w:tcW w:w="489" w:type="pct"/>
            <w:shd w:val="clear" w:color="auto" w:fill="auto"/>
          </w:tcPr>
          <w:p w14:paraId="1ABBC3E8" w14:textId="77777777"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3057608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9573DC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374A54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0CF59573"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44730B88" w14:textId="7715B060"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0C8E477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A0BE38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2EA981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6CD9BA84"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16. «</w:t>
            </w:r>
            <w:r w:rsidRPr="00F9191E">
              <w:rPr>
                <w:color w:val="000000" w:themeColor="text1"/>
              </w:rPr>
              <w:t>Лекарственное сырье, влияющее на секрецию пищеварительных желез</w:t>
            </w:r>
            <w:r w:rsidRPr="00F9191E">
              <w:rPr>
                <w:rFonts w:eastAsia="Calibri"/>
                <w:bCs/>
                <w:i/>
                <w:color w:val="000000" w:themeColor="text1"/>
              </w:rPr>
              <w:t>»</w:t>
            </w:r>
          </w:p>
        </w:tc>
        <w:tc>
          <w:tcPr>
            <w:tcW w:w="489" w:type="pct"/>
            <w:shd w:val="clear" w:color="auto" w:fill="auto"/>
          </w:tcPr>
          <w:p w14:paraId="77D54612"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4BEE24F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054E65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052491C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66FA448E"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17. «</w:t>
            </w:r>
            <w:r w:rsidRPr="00F9191E">
              <w:rPr>
                <w:color w:val="000000" w:themeColor="text1"/>
              </w:rPr>
              <w:t>Лекарственное сырье, влияющее на печень и желчевыводящие пути</w:t>
            </w:r>
            <w:r w:rsidRPr="00F9191E">
              <w:rPr>
                <w:rFonts w:eastAsia="Calibri"/>
                <w:bCs/>
                <w:i/>
                <w:color w:val="000000" w:themeColor="text1"/>
              </w:rPr>
              <w:t>»</w:t>
            </w:r>
          </w:p>
        </w:tc>
        <w:tc>
          <w:tcPr>
            <w:tcW w:w="489" w:type="pct"/>
            <w:shd w:val="clear" w:color="auto" w:fill="auto"/>
          </w:tcPr>
          <w:p w14:paraId="2A24E8AF"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64FF470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30EEB9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41612D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1DDD9D85"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18. «</w:t>
            </w:r>
            <w:r w:rsidRPr="00F9191E">
              <w:rPr>
                <w:color w:val="000000" w:themeColor="text1"/>
              </w:rPr>
              <w:t>Лекарственное сырье, слабительного действия</w:t>
            </w:r>
            <w:r w:rsidRPr="00F9191E">
              <w:rPr>
                <w:rFonts w:eastAsia="Calibri"/>
                <w:bCs/>
                <w:i/>
                <w:color w:val="000000" w:themeColor="text1"/>
              </w:rPr>
              <w:t>»</w:t>
            </w:r>
          </w:p>
        </w:tc>
        <w:tc>
          <w:tcPr>
            <w:tcW w:w="489" w:type="pct"/>
            <w:shd w:val="clear" w:color="auto" w:fill="auto"/>
          </w:tcPr>
          <w:p w14:paraId="59F0C1DE"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044A579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6BEE16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E70A80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2EA8915" w14:textId="77777777" w:rsidR="002D71A0" w:rsidRPr="00F9191E" w:rsidRDefault="002D71A0" w:rsidP="007564D2">
            <w:pPr>
              <w:snapToGrid w:val="0"/>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1A99A620" w14:textId="161C4631" w:rsidR="002D71A0" w:rsidRPr="00F9191E" w:rsidRDefault="002D71A0" w:rsidP="007564D2">
            <w:pPr>
              <w:spacing w:line="240" w:lineRule="auto"/>
              <w:ind w:firstLine="0"/>
              <w:jc w:val="center"/>
              <w:rPr>
                <w:b/>
                <w:color w:val="000000" w:themeColor="text1"/>
              </w:rPr>
            </w:pPr>
          </w:p>
        </w:tc>
        <w:tc>
          <w:tcPr>
            <w:tcW w:w="1011" w:type="pct"/>
            <w:vMerge/>
            <w:shd w:val="clear" w:color="auto" w:fill="auto"/>
          </w:tcPr>
          <w:p w14:paraId="1386D5A5"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14507C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3D8EFD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44754439"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17</w:t>
            </w:r>
          </w:p>
        </w:tc>
        <w:tc>
          <w:tcPr>
            <w:tcW w:w="2675" w:type="pct"/>
            <w:gridSpan w:val="3"/>
          </w:tcPr>
          <w:p w14:paraId="61C71EFD" w14:textId="77777777" w:rsidR="002D71A0" w:rsidRPr="00F9191E" w:rsidRDefault="002D71A0" w:rsidP="007564D2">
            <w:pPr>
              <w:spacing w:line="240" w:lineRule="auto"/>
              <w:ind w:firstLine="0"/>
              <w:rPr>
                <w:color w:val="000000" w:themeColor="text1"/>
              </w:rPr>
            </w:pPr>
            <w:r w:rsidRPr="00F9191E">
              <w:rPr>
                <w:color w:val="000000" w:themeColor="text1"/>
              </w:rPr>
              <w:t>ЛРС влияющее на секрецию пищеварительных желез.</w:t>
            </w:r>
          </w:p>
        </w:tc>
        <w:tc>
          <w:tcPr>
            <w:tcW w:w="489" w:type="pct"/>
            <w:shd w:val="clear" w:color="auto" w:fill="auto"/>
          </w:tcPr>
          <w:p w14:paraId="2EFCB969"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3061C165" w14:textId="77777777" w:rsidR="002D71A0" w:rsidRPr="00F9191E" w:rsidRDefault="002D71A0" w:rsidP="007564D2">
            <w:pPr>
              <w:spacing w:line="240" w:lineRule="auto"/>
              <w:ind w:firstLine="0"/>
              <w:jc w:val="both"/>
              <w:rPr>
                <w:color w:val="000000" w:themeColor="text1"/>
              </w:rPr>
            </w:pPr>
          </w:p>
        </w:tc>
      </w:tr>
      <w:tr w:rsidR="002D71A0" w:rsidRPr="00C00593" w14:paraId="51C321E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0"/>
        </w:trPr>
        <w:tc>
          <w:tcPr>
            <w:tcW w:w="636" w:type="pct"/>
            <w:vMerge/>
          </w:tcPr>
          <w:p w14:paraId="404806B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2636F892"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18</w:t>
            </w:r>
          </w:p>
        </w:tc>
        <w:tc>
          <w:tcPr>
            <w:tcW w:w="2675" w:type="pct"/>
            <w:gridSpan w:val="3"/>
          </w:tcPr>
          <w:p w14:paraId="25EABB34" w14:textId="77777777" w:rsidR="002D71A0" w:rsidRPr="00F9191E" w:rsidRDefault="002D71A0" w:rsidP="007564D2">
            <w:pPr>
              <w:spacing w:line="240" w:lineRule="auto"/>
              <w:ind w:firstLine="0"/>
              <w:rPr>
                <w:color w:val="000000" w:themeColor="text1"/>
              </w:rPr>
            </w:pPr>
            <w:r w:rsidRPr="00F9191E">
              <w:rPr>
                <w:color w:val="000000" w:themeColor="text1"/>
              </w:rPr>
              <w:t>ЛРС влияющее на печень и желчевыводящие пути.</w:t>
            </w:r>
          </w:p>
        </w:tc>
        <w:tc>
          <w:tcPr>
            <w:tcW w:w="489" w:type="pct"/>
            <w:shd w:val="clear" w:color="auto" w:fill="auto"/>
          </w:tcPr>
          <w:p w14:paraId="391C7C47"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4D88716" w14:textId="77777777" w:rsidR="002D71A0" w:rsidRPr="00F9191E" w:rsidRDefault="002D71A0" w:rsidP="007564D2">
            <w:pPr>
              <w:spacing w:line="240" w:lineRule="auto"/>
              <w:ind w:firstLine="0"/>
              <w:jc w:val="both"/>
              <w:rPr>
                <w:color w:val="000000" w:themeColor="text1"/>
              </w:rPr>
            </w:pPr>
          </w:p>
        </w:tc>
      </w:tr>
      <w:tr w:rsidR="002D71A0" w:rsidRPr="00C00593" w14:paraId="3089F69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636" w:type="pct"/>
            <w:vMerge/>
          </w:tcPr>
          <w:p w14:paraId="45F926C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0251D4E0"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19</w:t>
            </w:r>
          </w:p>
        </w:tc>
        <w:tc>
          <w:tcPr>
            <w:tcW w:w="2675" w:type="pct"/>
            <w:gridSpan w:val="3"/>
          </w:tcPr>
          <w:p w14:paraId="18603F6A" w14:textId="77777777" w:rsidR="002D71A0" w:rsidRPr="00F9191E" w:rsidRDefault="002D71A0" w:rsidP="007564D2">
            <w:pPr>
              <w:spacing w:line="240" w:lineRule="auto"/>
              <w:ind w:firstLine="0"/>
              <w:jc w:val="both"/>
              <w:rPr>
                <w:color w:val="000000" w:themeColor="text1"/>
              </w:rPr>
            </w:pPr>
            <w:r w:rsidRPr="00F9191E">
              <w:rPr>
                <w:color w:val="000000" w:themeColor="text1"/>
              </w:rPr>
              <w:t>ЛРС слабительного действия.</w:t>
            </w:r>
          </w:p>
        </w:tc>
        <w:tc>
          <w:tcPr>
            <w:tcW w:w="489" w:type="pct"/>
            <w:shd w:val="clear" w:color="auto" w:fill="auto"/>
          </w:tcPr>
          <w:p w14:paraId="3F6D752A"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534AAD1" w14:textId="77777777" w:rsidR="002D71A0" w:rsidRPr="00F9191E" w:rsidRDefault="002D71A0" w:rsidP="007564D2">
            <w:pPr>
              <w:spacing w:line="240" w:lineRule="auto"/>
              <w:ind w:firstLine="0"/>
              <w:jc w:val="both"/>
              <w:rPr>
                <w:color w:val="000000" w:themeColor="text1"/>
              </w:rPr>
            </w:pPr>
          </w:p>
        </w:tc>
      </w:tr>
      <w:tr w:rsidR="002D71A0" w:rsidRPr="00C00593" w14:paraId="6CDF129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636" w:type="pct"/>
            <w:vMerge/>
          </w:tcPr>
          <w:p w14:paraId="37C67A9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545ABEDD"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20</w:t>
            </w:r>
          </w:p>
        </w:tc>
        <w:tc>
          <w:tcPr>
            <w:tcW w:w="2675" w:type="pct"/>
            <w:gridSpan w:val="3"/>
          </w:tcPr>
          <w:p w14:paraId="3858F85B" w14:textId="77777777" w:rsidR="002D71A0" w:rsidRPr="00F9191E" w:rsidRDefault="002D71A0" w:rsidP="007564D2">
            <w:pPr>
              <w:spacing w:line="240" w:lineRule="auto"/>
              <w:ind w:firstLine="0"/>
              <w:rPr>
                <w:color w:val="000000" w:themeColor="text1"/>
              </w:rPr>
            </w:pPr>
            <w:r w:rsidRPr="00F9191E">
              <w:rPr>
                <w:color w:val="000000" w:themeColor="text1"/>
              </w:rPr>
              <w:t>Зачетное занятие по теме: Лекарственные средства и растительное сырье, Лекарственные растения и лекарственное растительное сырье, влияющие на желудочно-кишечный тракт</w:t>
            </w:r>
          </w:p>
        </w:tc>
        <w:tc>
          <w:tcPr>
            <w:tcW w:w="489" w:type="pct"/>
            <w:shd w:val="clear" w:color="auto" w:fill="auto"/>
          </w:tcPr>
          <w:p w14:paraId="483C8D4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shd w:val="clear" w:color="auto" w:fill="auto"/>
          </w:tcPr>
          <w:p w14:paraId="5603DA6B" w14:textId="77777777" w:rsidR="002D71A0" w:rsidRPr="00F9191E" w:rsidRDefault="002D71A0" w:rsidP="007564D2">
            <w:pPr>
              <w:spacing w:line="240" w:lineRule="auto"/>
              <w:ind w:firstLine="0"/>
              <w:jc w:val="both"/>
              <w:rPr>
                <w:color w:val="000000" w:themeColor="text1"/>
              </w:rPr>
            </w:pPr>
          </w:p>
        </w:tc>
      </w:tr>
      <w:tr w:rsidR="002D71A0" w:rsidRPr="00C00593" w14:paraId="7F2BDB42"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636" w:type="pct"/>
            <w:vMerge w:val="restart"/>
          </w:tcPr>
          <w:p w14:paraId="44D9DF69"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4.5. </w:t>
            </w:r>
            <w:r w:rsidRPr="00F9191E">
              <w:rPr>
                <w:b/>
                <w:color w:val="000000" w:themeColor="text1"/>
              </w:rPr>
              <w:t>Лекарственные растения и лекарственное растительное сырье, влияющие на функцию крови, на функцию матки.</w:t>
            </w:r>
          </w:p>
        </w:tc>
        <w:tc>
          <w:tcPr>
            <w:tcW w:w="2864" w:type="pct"/>
            <w:gridSpan w:val="4"/>
          </w:tcPr>
          <w:p w14:paraId="755C98FB" w14:textId="77777777" w:rsidR="002D71A0" w:rsidRPr="00F9191E" w:rsidRDefault="002D71A0" w:rsidP="007564D2">
            <w:pPr>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tcPr>
          <w:p w14:paraId="7C65CD37"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6</w:t>
            </w:r>
          </w:p>
        </w:tc>
        <w:tc>
          <w:tcPr>
            <w:tcW w:w="1011" w:type="pct"/>
            <w:vMerge w:val="restart"/>
            <w:shd w:val="clear" w:color="auto" w:fill="auto"/>
          </w:tcPr>
          <w:p w14:paraId="687EB6E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603AD85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4C8A4C1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7095B098"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39A4B7CC"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6B12D2B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5"/>
        </w:trPr>
        <w:tc>
          <w:tcPr>
            <w:tcW w:w="636" w:type="pct"/>
            <w:vMerge/>
          </w:tcPr>
          <w:p w14:paraId="50875E20"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7432C1DF" w14:textId="77777777" w:rsidR="002D71A0" w:rsidRPr="00F9191E" w:rsidRDefault="002D71A0" w:rsidP="007564D2">
            <w:pPr>
              <w:spacing w:line="240" w:lineRule="auto"/>
              <w:ind w:firstLine="0"/>
              <w:rPr>
                <w:b/>
                <w:color w:val="000000" w:themeColor="text1"/>
              </w:rPr>
            </w:pPr>
            <w:r w:rsidRPr="00F9191E">
              <w:rPr>
                <w:color w:val="000000" w:themeColor="text1"/>
              </w:rPr>
              <w:t>Характеристика лекарственного растительного сырья, влияющего на систему кроветворения. Требования НД к качеству лекарственного растительного сырья. Горец перечный, горец почечуйный, крапива двудомная, калина обыкновенная, пастушья сумка, тысячелистник обыкновенный.</w:t>
            </w:r>
          </w:p>
        </w:tc>
        <w:tc>
          <w:tcPr>
            <w:tcW w:w="489" w:type="pct"/>
            <w:shd w:val="clear" w:color="auto" w:fill="auto"/>
          </w:tcPr>
          <w:p w14:paraId="5A447674"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F813675" w14:textId="77777777" w:rsidR="002D71A0" w:rsidRPr="00F9191E" w:rsidRDefault="002D71A0" w:rsidP="007564D2">
            <w:pPr>
              <w:shd w:val="clear" w:color="auto" w:fill="FFFFFF"/>
              <w:spacing w:line="240" w:lineRule="auto"/>
              <w:ind w:firstLine="0"/>
              <w:rPr>
                <w:b/>
                <w:i/>
                <w:color w:val="000000" w:themeColor="text1"/>
              </w:rPr>
            </w:pPr>
          </w:p>
        </w:tc>
      </w:tr>
      <w:tr w:rsidR="002D71A0" w:rsidRPr="00C00593" w14:paraId="4E0B0CA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C2A706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1326E2A2" w14:textId="77777777" w:rsidR="002D71A0" w:rsidRPr="00F9191E" w:rsidRDefault="002D71A0" w:rsidP="007564D2">
            <w:pPr>
              <w:tabs>
                <w:tab w:val="left" w:pos="1905"/>
              </w:tabs>
              <w:spacing w:line="240" w:lineRule="auto"/>
              <w:ind w:firstLine="0"/>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55D111B4" w14:textId="55BD8E41"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0A110B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43AFFD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8F14A2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BB6415C"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19. «</w:t>
            </w:r>
            <w:r w:rsidRPr="00F9191E">
              <w:rPr>
                <w:color w:val="000000" w:themeColor="text1"/>
              </w:rPr>
              <w:t>Лекарственное сырье, гемостатического действия</w:t>
            </w:r>
            <w:r w:rsidRPr="00F9191E">
              <w:rPr>
                <w:rFonts w:eastAsia="Calibri"/>
                <w:bCs/>
                <w:i/>
                <w:color w:val="000000" w:themeColor="text1"/>
              </w:rPr>
              <w:t>».</w:t>
            </w:r>
          </w:p>
        </w:tc>
        <w:tc>
          <w:tcPr>
            <w:tcW w:w="489" w:type="pct"/>
            <w:shd w:val="clear" w:color="auto" w:fill="auto"/>
          </w:tcPr>
          <w:p w14:paraId="19F6510C"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98FFF1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E442ED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6766C3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8227D42"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Практическое занятие</w:t>
            </w:r>
          </w:p>
        </w:tc>
        <w:tc>
          <w:tcPr>
            <w:tcW w:w="489" w:type="pct"/>
            <w:shd w:val="clear" w:color="auto" w:fill="auto"/>
          </w:tcPr>
          <w:p w14:paraId="4E2C0971" w14:textId="64074640"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0A73244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7F8A51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636" w:type="pct"/>
            <w:vMerge/>
          </w:tcPr>
          <w:p w14:paraId="18C5763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tcPr>
          <w:p w14:paraId="6A544DAE"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21</w:t>
            </w:r>
          </w:p>
        </w:tc>
        <w:tc>
          <w:tcPr>
            <w:tcW w:w="2675" w:type="pct"/>
            <w:gridSpan w:val="3"/>
            <w:tcBorders>
              <w:right w:val="single" w:sz="4" w:space="0" w:color="auto"/>
            </w:tcBorders>
          </w:tcPr>
          <w:p w14:paraId="3F34ED2B"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ЛРС гемостатического действия.</w:t>
            </w:r>
          </w:p>
        </w:tc>
        <w:tc>
          <w:tcPr>
            <w:tcW w:w="489" w:type="pct"/>
            <w:tcBorders>
              <w:left w:val="single" w:sz="4" w:space="0" w:color="auto"/>
            </w:tcBorders>
            <w:shd w:val="clear" w:color="auto" w:fill="auto"/>
          </w:tcPr>
          <w:p w14:paraId="6C7B661B"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4</w:t>
            </w:r>
          </w:p>
        </w:tc>
        <w:tc>
          <w:tcPr>
            <w:tcW w:w="1011" w:type="pct"/>
            <w:vMerge/>
            <w:shd w:val="clear" w:color="auto" w:fill="auto"/>
          </w:tcPr>
          <w:p w14:paraId="550911B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420F4F27" w14:textId="018DCE30"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78E3465D" w14:textId="77777777" w:rsidR="007564D2" w:rsidRPr="00F9191E" w:rsidRDefault="007564D2" w:rsidP="007564D2">
            <w:pPr>
              <w:pStyle w:val="Default"/>
              <w:jc w:val="both"/>
              <w:rPr>
                <w:color w:val="000000" w:themeColor="text1"/>
              </w:rPr>
            </w:pPr>
            <w:r w:rsidRPr="00F9191E">
              <w:rPr>
                <w:b/>
                <w:bCs/>
                <w:color w:val="000000" w:themeColor="text1"/>
              </w:rPr>
              <w:t>Раздел 5. Лекарственное растительное сырье, регулирующее процессы обмена веществ.</w:t>
            </w:r>
          </w:p>
        </w:tc>
        <w:tc>
          <w:tcPr>
            <w:tcW w:w="489" w:type="pct"/>
            <w:tcBorders>
              <w:left w:val="single" w:sz="4" w:space="0" w:color="auto"/>
              <w:right w:val="single" w:sz="4" w:space="0" w:color="auto"/>
            </w:tcBorders>
          </w:tcPr>
          <w:p w14:paraId="3092E25A" w14:textId="7FD11EA3" w:rsidR="007564D2" w:rsidRPr="007564D2" w:rsidRDefault="007564D2" w:rsidP="007564D2">
            <w:pPr>
              <w:pStyle w:val="Default"/>
              <w:jc w:val="center"/>
              <w:rPr>
                <w:b/>
                <w:color w:val="000000" w:themeColor="text1"/>
              </w:rPr>
            </w:pPr>
            <w:r w:rsidRPr="007564D2">
              <w:rPr>
                <w:b/>
                <w:color w:val="000000" w:themeColor="text1"/>
              </w:rPr>
              <w:t>8</w:t>
            </w:r>
          </w:p>
        </w:tc>
        <w:tc>
          <w:tcPr>
            <w:tcW w:w="1011" w:type="pct"/>
            <w:tcBorders>
              <w:left w:val="single" w:sz="4" w:space="0" w:color="auto"/>
            </w:tcBorders>
          </w:tcPr>
          <w:p w14:paraId="382BB525" w14:textId="77777777" w:rsidR="007564D2" w:rsidRPr="00F9191E" w:rsidRDefault="007564D2" w:rsidP="007564D2">
            <w:pPr>
              <w:pStyle w:val="Default"/>
              <w:jc w:val="both"/>
              <w:rPr>
                <w:color w:val="000000" w:themeColor="text1"/>
              </w:rPr>
            </w:pPr>
          </w:p>
        </w:tc>
      </w:tr>
      <w:tr w:rsidR="002D71A0" w:rsidRPr="00C00593" w14:paraId="121927E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605C5E43"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 xml:space="preserve">Тема 5.1. </w:t>
            </w:r>
            <w:r w:rsidRPr="00F9191E">
              <w:rPr>
                <w:b/>
                <w:color w:val="000000" w:themeColor="text1"/>
              </w:rPr>
              <w:t xml:space="preserve"> Витамины.</w:t>
            </w:r>
            <w:r w:rsidRPr="00F9191E">
              <w:rPr>
                <w:rFonts w:eastAsia="Calibri"/>
                <w:b/>
                <w:bCs/>
                <w:color w:val="000000" w:themeColor="text1"/>
              </w:rPr>
              <w:t xml:space="preserve"> Тема 5.2. </w:t>
            </w:r>
            <w:r w:rsidRPr="00F9191E">
              <w:rPr>
                <w:b/>
                <w:color w:val="000000" w:themeColor="text1"/>
              </w:rPr>
              <w:t xml:space="preserve"> </w:t>
            </w:r>
            <w:r w:rsidRPr="00F9191E">
              <w:rPr>
                <w:b/>
                <w:color w:val="000000" w:themeColor="text1"/>
              </w:rPr>
              <w:lastRenderedPageBreak/>
              <w:t>Биологические и иммунные стимуляторы</w:t>
            </w:r>
            <w:r w:rsidRPr="00F9191E">
              <w:rPr>
                <w:color w:val="000000" w:themeColor="text1"/>
              </w:rPr>
              <w:t>.</w:t>
            </w:r>
          </w:p>
          <w:p w14:paraId="52991B09" w14:textId="77777777" w:rsidR="002D71A0" w:rsidRPr="00F9191E" w:rsidRDefault="002D71A0" w:rsidP="007564D2">
            <w:pPr>
              <w:spacing w:line="240" w:lineRule="auto"/>
              <w:ind w:firstLine="0"/>
              <w:jc w:val="both"/>
              <w:rPr>
                <w:color w:val="000000" w:themeColor="text1"/>
              </w:rPr>
            </w:pPr>
          </w:p>
          <w:p w14:paraId="56AF1B49" w14:textId="77777777" w:rsidR="002D71A0" w:rsidRPr="00F9191E" w:rsidRDefault="002D71A0" w:rsidP="007564D2">
            <w:pPr>
              <w:spacing w:line="240" w:lineRule="auto"/>
              <w:ind w:firstLine="0"/>
              <w:jc w:val="both"/>
              <w:rPr>
                <w:rFonts w:eastAsia="Calibri"/>
                <w:b/>
                <w:bCs/>
                <w:color w:val="000000" w:themeColor="text1"/>
              </w:rPr>
            </w:pPr>
          </w:p>
        </w:tc>
        <w:tc>
          <w:tcPr>
            <w:tcW w:w="2864" w:type="pct"/>
            <w:gridSpan w:val="4"/>
          </w:tcPr>
          <w:p w14:paraId="16B69265" w14:textId="77777777" w:rsidR="002D71A0" w:rsidRPr="00F9191E" w:rsidRDefault="002D71A0" w:rsidP="007564D2">
            <w:pPr>
              <w:spacing w:line="240" w:lineRule="auto"/>
              <w:ind w:firstLine="32"/>
              <w:jc w:val="both"/>
              <w:rPr>
                <w:rFonts w:eastAsia="Calibri"/>
                <w:bCs/>
                <w:color w:val="000000" w:themeColor="text1"/>
              </w:rPr>
            </w:pPr>
            <w:r w:rsidRPr="00F9191E">
              <w:rPr>
                <w:b/>
                <w:color w:val="000000" w:themeColor="text1"/>
              </w:rPr>
              <w:lastRenderedPageBreak/>
              <w:t>Содержание учебного материала</w:t>
            </w:r>
          </w:p>
        </w:tc>
        <w:tc>
          <w:tcPr>
            <w:tcW w:w="489" w:type="pct"/>
            <w:tcBorders>
              <w:right w:val="single" w:sz="4" w:space="0" w:color="auto"/>
            </w:tcBorders>
            <w:shd w:val="clear" w:color="auto" w:fill="auto"/>
          </w:tcPr>
          <w:p w14:paraId="751ADC1E"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8</w:t>
            </w:r>
          </w:p>
        </w:tc>
        <w:tc>
          <w:tcPr>
            <w:tcW w:w="1011" w:type="pct"/>
            <w:vMerge w:val="restart"/>
            <w:tcBorders>
              <w:left w:val="single" w:sz="4" w:space="0" w:color="auto"/>
            </w:tcBorders>
            <w:shd w:val="clear" w:color="auto" w:fill="auto"/>
          </w:tcPr>
          <w:p w14:paraId="227B6A47"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73A8F78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lastRenderedPageBreak/>
              <w:t>ПК 1.1, ПК 1.2, ПК 1.3, ПК 1.4, ПК 1.5, ПК 1.11.</w:t>
            </w:r>
          </w:p>
          <w:p w14:paraId="342D497E"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48693107"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068AB39C" w14:textId="77777777" w:rsidR="002D71A0" w:rsidRPr="00F9191E" w:rsidRDefault="002D71A0" w:rsidP="007564D2">
            <w:pPr>
              <w:shd w:val="clear" w:color="auto" w:fill="FFFFFF"/>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3C466D4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A1BFC7D"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EB23D1F" w14:textId="77777777" w:rsidR="002D71A0" w:rsidRPr="00F9191E" w:rsidRDefault="002D71A0" w:rsidP="007564D2">
            <w:pPr>
              <w:pStyle w:val="Default"/>
              <w:jc w:val="both"/>
              <w:rPr>
                <w:color w:val="000000" w:themeColor="text1"/>
              </w:rPr>
            </w:pPr>
            <w:r w:rsidRPr="00F9191E">
              <w:rPr>
                <w:color w:val="000000" w:themeColor="text1"/>
              </w:rPr>
              <w:t xml:space="preserve">Характеристика лекарственного растительного сырья, содержащего витамины и биогенные стимуляторы. Требования НД к качеству лекарственного </w:t>
            </w:r>
            <w:r w:rsidRPr="00F9191E">
              <w:rPr>
                <w:color w:val="000000" w:themeColor="text1"/>
              </w:rPr>
              <w:lastRenderedPageBreak/>
              <w:t>растительного сырья, содержащего витамины и биогенные стимуляторы. Шиповник коричный и др. виды, смородина черная, рябина обыкновенная, арония черноплодная. Краткая характеристика: первоцвет весенний, облепиха крушиновидная. Биогенные стимуляторы: алоэ древовидное, каланхое перистое, эхинацея пурпурная.</w:t>
            </w:r>
          </w:p>
        </w:tc>
        <w:tc>
          <w:tcPr>
            <w:tcW w:w="489" w:type="pct"/>
            <w:tcBorders>
              <w:right w:val="single" w:sz="4" w:space="0" w:color="auto"/>
            </w:tcBorders>
            <w:shd w:val="clear" w:color="auto" w:fill="auto"/>
          </w:tcPr>
          <w:p w14:paraId="26DFB5D1"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tcBorders>
              <w:left w:val="single" w:sz="4" w:space="0" w:color="auto"/>
            </w:tcBorders>
            <w:shd w:val="clear" w:color="auto" w:fill="auto"/>
          </w:tcPr>
          <w:p w14:paraId="6F4EC77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AEA6E3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4DB293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16C8F674"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tcBorders>
              <w:right w:val="single" w:sz="4" w:space="0" w:color="auto"/>
            </w:tcBorders>
            <w:shd w:val="clear" w:color="auto" w:fill="auto"/>
          </w:tcPr>
          <w:p w14:paraId="36A3811B" w14:textId="061F0202"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399CAEC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2A0C018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E94523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B21B31C"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20. «</w:t>
            </w:r>
            <w:r w:rsidRPr="00F9191E">
              <w:rPr>
                <w:color w:val="000000" w:themeColor="text1"/>
              </w:rPr>
              <w:t>Лекарственное сырье, витаминного действия</w:t>
            </w:r>
            <w:r w:rsidRPr="00F9191E">
              <w:rPr>
                <w:rFonts w:eastAsia="Calibri"/>
                <w:bCs/>
                <w:i/>
                <w:color w:val="000000" w:themeColor="text1"/>
              </w:rPr>
              <w:t>»</w:t>
            </w:r>
          </w:p>
        </w:tc>
        <w:tc>
          <w:tcPr>
            <w:tcW w:w="489" w:type="pct"/>
            <w:tcBorders>
              <w:right w:val="single" w:sz="4" w:space="0" w:color="auto"/>
            </w:tcBorders>
            <w:shd w:val="clear" w:color="auto" w:fill="auto"/>
          </w:tcPr>
          <w:p w14:paraId="16E11171"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tcBorders>
            <w:shd w:val="clear" w:color="auto" w:fill="auto"/>
          </w:tcPr>
          <w:p w14:paraId="5366CE7A"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37E5A2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9A35E6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B695E65"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21. «</w:t>
            </w:r>
            <w:r w:rsidRPr="00F9191E">
              <w:rPr>
                <w:color w:val="000000" w:themeColor="text1"/>
              </w:rPr>
              <w:t>Биогенные и иммунные стимуляторы</w:t>
            </w:r>
            <w:r w:rsidRPr="00F9191E">
              <w:rPr>
                <w:rFonts w:eastAsia="Calibri"/>
                <w:bCs/>
                <w:i/>
                <w:color w:val="000000" w:themeColor="text1"/>
              </w:rPr>
              <w:t>»</w:t>
            </w:r>
          </w:p>
        </w:tc>
        <w:tc>
          <w:tcPr>
            <w:tcW w:w="489" w:type="pct"/>
            <w:tcBorders>
              <w:right w:val="single" w:sz="4" w:space="0" w:color="auto"/>
            </w:tcBorders>
            <w:shd w:val="clear" w:color="auto" w:fill="auto"/>
          </w:tcPr>
          <w:p w14:paraId="145745C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tcBorders>
            <w:shd w:val="clear" w:color="auto" w:fill="auto"/>
          </w:tcPr>
          <w:p w14:paraId="731B905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E9A349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154D17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DF3EF5C"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tcBorders>
              <w:right w:val="single" w:sz="4" w:space="0" w:color="auto"/>
            </w:tcBorders>
            <w:shd w:val="clear" w:color="auto" w:fill="auto"/>
          </w:tcPr>
          <w:p w14:paraId="22327A4F" w14:textId="6E9CCAC2"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058AF30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17325A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CDFCDD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70E93E52"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22</w:t>
            </w:r>
          </w:p>
        </w:tc>
        <w:tc>
          <w:tcPr>
            <w:tcW w:w="2675" w:type="pct"/>
            <w:gridSpan w:val="3"/>
            <w:tcBorders>
              <w:right w:val="single" w:sz="4" w:space="0" w:color="auto"/>
            </w:tcBorders>
          </w:tcPr>
          <w:p w14:paraId="3F08C1FB" w14:textId="77777777" w:rsidR="002D71A0" w:rsidRPr="00F9191E" w:rsidRDefault="002D71A0" w:rsidP="007564D2">
            <w:pPr>
              <w:snapToGrid w:val="0"/>
              <w:spacing w:line="240" w:lineRule="auto"/>
              <w:ind w:firstLine="0"/>
              <w:rPr>
                <w:color w:val="000000" w:themeColor="text1"/>
              </w:rPr>
            </w:pPr>
            <w:r w:rsidRPr="00F9191E">
              <w:rPr>
                <w:color w:val="000000" w:themeColor="text1"/>
              </w:rPr>
              <w:t>ЛРС витаминного действия</w:t>
            </w:r>
          </w:p>
        </w:tc>
        <w:tc>
          <w:tcPr>
            <w:tcW w:w="489" w:type="pct"/>
            <w:tcBorders>
              <w:left w:val="single" w:sz="4" w:space="0" w:color="auto"/>
              <w:right w:val="single" w:sz="4" w:space="0" w:color="auto"/>
            </w:tcBorders>
            <w:shd w:val="clear" w:color="auto" w:fill="auto"/>
          </w:tcPr>
          <w:p w14:paraId="4E068D21" w14:textId="77777777" w:rsidR="002D71A0" w:rsidRPr="00F9191E" w:rsidRDefault="002D71A0" w:rsidP="007564D2">
            <w:pPr>
              <w:snapToGrid w:val="0"/>
              <w:spacing w:line="240" w:lineRule="auto"/>
              <w:ind w:hanging="120"/>
              <w:jc w:val="center"/>
              <w:rPr>
                <w:color w:val="000000" w:themeColor="text1"/>
              </w:rPr>
            </w:pPr>
            <w:r w:rsidRPr="00F9191E">
              <w:rPr>
                <w:color w:val="000000" w:themeColor="text1"/>
              </w:rPr>
              <w:t xml:space="preserve">  4</w:t>
            </w:r>
          </w:p>
        </w:tc>
        <w:tc>
          <w:tcPr>
            <w:tcW w:w="1011" w:type="pct"/>
            <w:vMerge/>
            <w:tcBorders>
              <w:left w:val="single" w:sz="4" w:space="0" w:color="auto"/>
            </w:tcBorders>
            <w:shd w:val="clear" w:color="auto" w:fill="auto"/>
          </w:tcPr>
          <w:p w14:paraId="6C6107B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2B370B85" w14:textId="5013939B"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1977FD24" w14:textId="77777777" w:rsidR="007564D2" w:rsidRPr="00F9191E" w:rsidRDefault="007564D2" w:rsidP="007564D2">
            <w:pPr>
              <w:pStyle w:val="Default"/>
              <w:rPr>
                <w:color w:val="000000" w:themeColor="text1"/>
              </w:rPr>
            </w:pPr>
            <w:r w:rsidRPr="00F9191E">
              <w:rPr>
                <w:b/>
                <w:bCs/>
                <w:color w:val="000000" w:themeColor="text1"/>
              </w:rPr>
              <w:t xml:space="preserve">Раздел 6. Лекарственное растительное сырье противомикробного, противопаразитарного действия. </w:t>
            </w:r>
          </w:p>
        </w:tc>
        <w:tc>
          <w:tcPr>
            <w:tcW w:w="489" w:type="pct"/>
            <w:tcBorders>
              <w:left w:val="single" w:sz="4" w:space="0" w:color="auto"/>
              <w:right w:val="single" w:sz="4" w:space="0" w:color="auto"/>
            </w:tcBorders>
          </w:tcPr>
          <w:p w14:paraId="19520724" w14:textId="554FACD7" w:rsidR="007564D2" w:rsidRPr="007564D2" w:rsidRDefault="007564D2" w:rsidP="007564D2">
            <w:pPr>
              <w:pStyle w:val="Default"/>
              <w:jc w:val="center"/>
              <w:rPr>
                <w:b/>
                <w:color w:val="000000" w:themeColor="text1"/>
              </w:rPr>
            </w:pPr>
            <w:r w:rsidRPr="007564D2">
              <w:rPr>
                <w:b/>
                <w:color w:val="000000" w:themeColor="text1"/>
              </w:rPr>
              <w:t>8</w:t>
            </w:r>
          </w:p>
        </w:tc>
        <w:tc>
          <w:tcPr>
            <w:tcW w:w="1011" w:type="pct"/>
            <w:tcBorders>
              <w:left w:val="single" w:sz="4" w:space="0" w:color="auto"/>
            </w:tcBorders>
          </w:tcPr>
          <w:p w14:paraId="1A1290F4" w14:textId="77777777" w:rsidR="007564D2" w:rsidRPr="00F9191E" w:rsidRDefault="007564D2" w:rsidP="007564D2">
            <w:pPr>
              <w:pStyle w:val="Default"/>
              <w:rPr>
                <w:color w:val="000000" w:themeColor="text1"/>
              </w:rPr>
            </w:pPr>
          </w:p>
        </w:tc>
      </w:tr>
      <w:tr w:rsidR="002D71A0" w:rsidRPr="00C00593" w14:paraId="61DB22B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79C1C50E"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Тема 6.1</w:t>
            </w:r>
            <w:r w:rsidRPr="00F9191E">
              <w:rPr>
                <w:b/>
                <w:color w:val="000000" w:themeColor="text1"/>
              </w:rPr>
              <w:t xml:space="preserve"> Лекарственные растения и лекарственное растительное сырье, содержащие биологически активные вещества, оказывающие преимущественно противомикробное и противопаразитарное действие.</w:t>
            </w:r>
          </w:p>
        </w:tc>
        <w:tc>
          <w:tcPr>
            <w:tcW w:w="2864" w:type="pct"/>
            <w:gridSpan w:val="4"/>
          </w:tcPr>
          <w:p w14:paraId="19B19ED4" w14:textId="77777777" w:rsidR="002D71A0" w:rsidRPr="00F9191E" w:rsidRDefault="002D71A0" w:rsidP="007564D2">
            <w:pPr>
              <w:spacing w:line="240" w:lineRule="auto"/>
              <w:ind w:firstLine="0"/>
              <w:rPr>
                <w:b/>
                <w:color w:val="000000" w:themeColor="text1"/>
              </w:rPr>
            </w:pPr>
            <w:r w:rsidRPr="00F9191E">
              <w:rPr>
                <w:b/>
                <w:color w:val="000000" w:themeColor="text1"/>
              </w:rPr>
              <w:t>Содержание учебного материала</w:t>
            </w:r>
          </w:p>
        </w:tc>
        <w:tc>
          <w:tcPr>
            <w:tcW w:w="489" w:type="pct"/>
            <w:shd w:val="clear" w:color="auto" w:fill="auto"/>
          </w:tcPr>
          <w:p w14:paraId="4E26DE7E"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8</w:t>
            </w:r>
          </w:p>
        </w:tc>
        <w:tc>
          <w:tcPr>
            <w:tcW w:w="1011" w:type="pct"/>
            <w:vMerge w:val="restart"/>
            <w:shd w:val="clear" w:color="auto" w:fill="auto"/>
          </w:tcPr>
          <w:p w14:paraId="4432597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5A9E43C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049C041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7054A590"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7A6077A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3EBDD2B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ECF0F8F"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5894B551" w14:textId="77777777" w:rsidR="002D71A0" w:rsidRPr="00F9191E" w:rsidRDefault="002D71A0" w:rsidP="007564D2">
            <w:pPr>
              <w:pStyle w:val="Default"/>
              <w:rPr>
                <w:color w:val="000000" w:themeColor="text1"/>
              </w:rPr>
            </w:pPr>
            <w:r w:rsidRPr="00F9191E">
              <w:rPr>
                <w:color w:val="000000" w:themeColor="text1"/>
              </w:rPr>
              <w:t>Характеристика лекарственного растительного сырья противомикробного действия. Требования НД к качеству лекарственного растительного сырья. Шалфей лекарственный, ромашка аптечная, ромашка пахучая. Требования НД к качеству лекарственного растительного сырья. Календула лекарственная, эвкалипт прутовидный, тыква обыкновенная. Краткая характеристика: зверобой продырявленный, чемерица Лобеля.</w:t>
            </w:r>
          </w:p>
        </w:tc>
        <w:tc>
          <w:tcPr>
            <w:tcW w:w="489" w:type="pct"/>
            <w:shd w:val="clear" w:color="auto" w:fill="auto"/>
          </w:tcPr>
          <w:p w14:paraId="5BFCD27E" w14:textId="77777777" w:rsidR="002D71A0" w:rsidRPr="00F9191E" w:rsidRDefault="002D71A0" w:rsidP="007564D2">
            <w:pPr>
              <w:spacing w:line="240" w:lineRule="auto"/>
              <w:rPr>
                <w:b/>
                <w:color w:val="000000" w:themeColor="text1"/>
              </w:rPr>
            </w:pPr>
          </w:p>
        </w:tc>
        <w:tc>
          <w:tcPr>
            <w:tcW w:w="1011" w:type="pct"/>
            <w:vMerge/>
            <w:shd w:val="clear" w:color="auto" w:fill="auto"/>
          </w:tcPr>
          <w:p w14:paraId="0D24257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4EB263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34AA9A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25C25D8" w14:textId="77777777" w:rsidR="002D71A0" w:rsidRPr="00F9191E" w:rsidRDefault="002D71A0" w:rsidP="007564D2">
            <w:pPr>
              <w:tabs>
                <w:tab w:val="left" w:pos="1905"/>
              </w:tabs>
              <w:spacing w:line="240" w:lineRule="auto"/>
              <w:ind w:firstLine="0"/>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14249AB3" w14:textId="101B71FC"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5B4F869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2C399D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C262A9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F3D443C"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22. «</w:t>
            </w:r>
            <w:r w:rsidRPr="00F9191E">
              <w:rPr>
                <w:color w:val="000000" w:themeColor="text1"/>
              </w:rPr>
              <w:t>Лекарственное сырье, противомикробного действия</w:t>
            </w:r>
            <w:r w:rsidRPr="00F9191E">
              <w:rPr>
                <w:rFonts w:eastAsia="Calibri"/>
                <w:bCs/>
                <w:i/>
                <w:color w:val="000000" w:themeColor="text1"/>
              </w:rPr>
              <w:t>»</w:t>
            </w:r>
          </w:p>
        </w:tc>
        <w:tc>
          <w:tcPr>
            <w:tcW w:w="489" w:type="pct"/>
            <w:shd w:val="clear" w:color="auto" w:fill="auto"/>
          </w:tcPr>
          <w:p w14:paraId="6C6FC062"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163462E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CDD1C1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4F1264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4256E1CA" w14:textId="77777777" w:rsidR="002D71A0" w:rsidRPr="00F9191E" w:rsidRDefault="002D71A0" w:rsidP="007564D2">
            <w:pPr>
              <w:spacing w:line="240" w:lineRule="auto"/>
              <w:ind w:firstLine="0"/>
              <w:rPr>
                <w:rFonts w:eastAsia="Calibri"/>
                <w:bCs/>
                <w:i/>
                <w:color w:val="000000" w:themeColor="text1"/>
              </w:rPr>
            </w:pPr>
            <w:r w:rsidRPr="00F9191E">
              <w:rPr>
                <w:rFonts w:eastAsia="Calibri"/>
                <w:bCs/>
                <w:i/>
                <w:color w:val="000000" w:themeColor="text1"/>
              </w:rPr>
              <w:t>Лекция 23.  «</w:t>
            </w:r>
            <w:r w:rsidRPr="00F9191E">
              <w:rPr>
                <w:color w:val="000000" w:themeColor="text1"/>
              </w:rPr>
              <w:t>Лекарственное сырье, противопаразитарного действия</w:t>
            </w:r>
            <w:r w:rsidRPr="00F9191E">
              <w:rPr>
                <w:rFonts w:eastAsia="Calibri"/>
                <w:bCs/>
                <w:i/>
                <w:color w:val="000000" w:themeColor="text1"/>
              </w:rPr>
              <w:t>»</w:t>
            </w:r>
          </w:p>
        </w:tc>
        <w:tc>
          <w:tcPr>
            <w:tcW w:w="489" w:type="pct"/>
            <w:shd w:val="clear" w:color="auto" w:fill="auto"/>
          </w:tcPr>
          <w:p w14:paraId="1A20D45B"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87F75F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6ACC80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98C2B6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16AB27C"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254E409A" w14:textId="07F08D9E"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461109A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2F0F015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D82856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134426CC" w14:textId="77777777" w:rsidR="002D71A0" w:rsidRPr="00F9191E" w:rsidRDefault="002D71A0" w:rsidP="007564D2">
            <w:pPr>
              <w:spacing w:line="240" w:lineRule="auto"/>
              <w:ind w:firstLine="0"/>
              <w:rPr>
                <w:rFonts w:eastAsia="Calibri"/>
                <w:bCs/>
                <w:color w:val="000000" w:themeColor="text1"/>
              </w:rPr>
            </w:pPr>
            <w:r w:rsidRPr="00F9191E">
              <w:rPr>
                <w:rFonts w:eastAsia="Calibri"/>
                <w:bCs/>
                <w:color w:val="000000" w:themeColor="text1"/>
              </w:rPr>
              <w:t>23</w:t>
            </w:r>
          </w:p>
        </w:tc>
        <w:tc>
          <w:tcPr>
            <w:tcW w:w="2675" w:type="pct"/>
            <w:gridSpan w:val="3"/>
            <w:tcBorders>
              <w:right w:val="single" w:sz="4" w:space="0" w:color="auto"/>
            </w:tcBorders>
            <w:vAlign w:val="center"/>
          </w:tcPr>
          <w:p w14:paraId="38910F17" w14:textId="77777777" w:rsidR="002D71A0" w:rsidRPr="00F9191E" w:rsidRDefault="002D71A0" w:rsidP="007564D2">
            <w:pPr>
              <w:spacing w:line="240" w:lineRule="auto"/>
              <w:ind w:firstLine="0"/>
              <w:rPr>
                <w:rFonts w:eastAsia="Calibri"/>
                <w:bCs/>
                <w:color w:val="000000" w:themeColor="text1"/>
              </w:rPr>
            </w:pPr>
            <w:r w:rsidRPr="00F9191E">
              <w:rPr>
                <w:color w:val="000000" w:themeColor="text1"/>
              </w:rPr>
              <w:t>ЛРС противомикробного действия</w:t>
            </w:r>
          </w:p>
        </w:tc>
        <w:tc>
          <w:tcPr>
            <w:tcW w:w="489" w:type="pct"/>
            <w:tcBorders>
              <w:left w:val="single" w:sz="4" w:space="0" w:color="auto"/>
              <w:bottom w:val="single" w:sz="4" w:space="0" w:color="auto"/>
              <w:right w:val="single" w:sz="4" w:space="0" w:color="auto"/>
            </w:tcBorders>
            <w:shd w:val="clear" w:color="auto" w:fill="auto"/>
          </w:tcPr>
          <w:p w14:paraId="2FFCBAED"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bottom w:val="single" w:sz="4" w:space="0" w:color="auto"/>
            </w:tcBorders>
            <w:shd w:val="clear" w:color="auto" w:fill="auto"/>
          </w:tcPr>
          <w:p w14:paraId="0D9BDA3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3409907D" w14:textId="0B38D603"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6DB42C04" w14:textId="564F3496" w:rsidR="007564D2" w:rsidRPr="00F9191E" w:rsidRDefault="007564D2" w:rsidP="007564D2">
            <w:pPr>
              <w:spacing w:line="240" w:lineRule="auto"/>
              <w:ind w:firstLine="0"/>
              <w:jc w:val="both"/>
              <w:rPr>
                <w:b/>
                <w:color w:val="000000" w:themeColor="text1"/>
              </w:rPr>
            </w:pPr>
            <w:r w:rsidRPr="00F9191E">
              <w:rPr>
                <w:rFonts w:eastAsia="Calibri"/>
                <w:b/>
                <w:bCs/>
                <w:color w:val="000000" w:themeColor="text1"/>
              </w:rPr>
              <w:t>Раздел</w:t>
            </w:r>
            <w:r>
              <w:rPr>
                <w:rFonts w:eastAsia="Calibri"/>
                <w:b/>
                <w:bCs/>
                <w:color w:val="000000" w:themeColor="text1"/>
              </w:rPr>
              <w:t xml:space="preserve"> </w:t>
            </w:r>
            <w:r w:rsidRPr="00F9191E">
              <w:rPr>
                <w:rFonts w:eastAsia="Calibri"/>
                <w:b/>
                <w:bCs/>
                <w:color w:val="000000" w:themeColor="text1"/>
              </w:rPr>
              <w:t xml:space="preserve">7. </w:t>
            </w:r>
            <w:r w:rsidRPr="00F9191E">
              <w:rPr>
                <w:b/>
                <w:color w:val="000000" w:themeColor="text1"/>
              </w:rPr>
              <w:t>Биологически активные добавки.</w:t>
            </w:r>
          </w:p>
        </w:tc>
        <w:tc>
          <w:tcPr>
            <w:tcW w:w="489" w:type="pct"/>
            <w:tcBorders>
              <w:left w:val="single" w:sz="4" w:space="0" w:color="auto"/>
              <w:right w:val="single" w:sz="4" w:space="0" w:color="auto"/>
            </w:tcBorders>
          </w:tcPr>
          <w:p w14:paraId="7DA3AEE8" w14:textId="52EED78D" w:rsidR="007564D2" w:rsidRPr="00F9191E" w:rsidRDefault="007564D2" w:rsidP="007564D2">
            <w:pPr>
              <w:spacing w:line="240" w:lineRule="auto"/>
              <w:ind w:firstLine="0"/>
              <w:jc w:val="center"/>
              <w:rPr>
                <w:b/>
                <w:color w:val="000000" w:themeColor="text1"/>
              </w:rPr>
            </w:pPr>
            <w:r>
              <w:rPr>
                <w:b/>
                <w:color w:val="000000" w:themeColor="text1"/>
              </w:rPr>
              <w:t>10</w:t>
            </w:r>
          </w:p>
        </w:tc>
        <w:tc>
          <w:tcPr>
            <w:tcW w:w="1011" w:type="pct"/>
            <w:tcBorders>
              <w:left w:val="single" w:sz="4" w:space="0" w:color="auto"/>
            </w:tcBorders>
          </w:tcPr>
          <w:p w14:paraId="1E76E9AA" w14:textId="77777777" w:rsidR="007564D2" w:rsidRPr="00F9191E" w:rsidRDefault="007564D2" w:rsidP="007564D2">
            <w:pPr>
              <w:spacing w:line="240" w:lineRule="auto"/>
              <w:ind w:firstLine="0"/>
              <w:jc w:val="both"/>
              <w:rPr>
                <w:b/>
                <w:color w:val="000000" w:themeColor="text1"/>
              </w:rPr>
            </w:pPr>
          </w:p>
        </w:tc>
      </w:tr>
      <w:tr w:rsidR="002D71A0" w:rsidRPr="00C00593" w14:paraId="16B6890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6DF8C8C6" w14:textId="77777777" w:rsidR="002D71A0" w:rsidRPr="00F9191E" w:rsidRDefault="002D71A0" w:rsidP="007564D2">
            <w:pPr>
              <w:spacing w:line="240" w:lineRule="auto"/>
              <w:ind w:firstLine="0"/>
              <w:jc w:val="both"/>
              <w:rPr>
                <w:b/>
                <w:color w:val="000000" w:themeColor="text1"/>
              </w:rPr>
            </w:pPr>
            <w:r w:rsidRPr="00F9191E">
              <w:rPr>
                <w:rFonts w:eastAsia="Calibri"/>
                <w:b/>
                <w:bCs/>
                <w:color w:val="000000" w:themeColor="text1"/>
              </w:rPr>
              <w:t>Тема 7.1.</w:t>
            </w:r>
          </w:p>
          <w:p w14:paraId="7C3B4B10" w14:textId="77777777" w:rsidR="002D71A0" w:rsidRPr="00F9191E" w:rsidRDefault="002D71A0" w:rsidP="007564D2">
            <w:pPr>
              <w:spacing w:line="240" w:lineRule="auto"/>
              <w:ind w:firstLine="0"/>
              <w:jc w:val="both"/>
              <w:rPr>
                <w:b/>
                <w:color w:val="000000" w:themeColor="text1"/>
              </w:rPr>
            </w:pPr>
            <w:r w:rsidRPr="00F9191E">
              <w:rPr>
                <w:b/>
                <w:color w:val="000000" w:themeColor="text1"/>
              </w:rPr>
              <w:lastRenderedPageBreak/>
              <w:t>Современные биологически активные добавки.</w:t>
            </w:r>
          </w:p>
        </w:tc>
        <w:tc>
          <w:tcPr>
            <w:tcW w:w="2864" w:type="pct"/>
            <w:gridSpan w:val="4"/>
            <w:tcBorders>
              <w:right w:val="single" w:sz="4" w:space="0" w:color="auto"/>
            </w:tcBorders>
          </w:tcPr>
          <w:p w14:paraId="09BB9DD3" w14:textId="77777777" w:rsidR="002D71A0" w:rsidRPr="00F9191E" w:rsidRDefault="002D71A0" w:rsidP="007564D2">
            <w:pPr>
              <w:spacing w:line="240" w:lineRule="auto"/>
              <w:ind w:firstLine="0"/>
              <w:rPr>
                <w:b/>
                <w:color w:val="000000" w:themeColor="text1"/>
              </w:rPr>
            </w:pPr>
            <w:r w:rsidRPr="00F9191E">
              <w:rPr>
                <w:b/>
                <w:color w:val="000000" w:themeColor="text1"/>
              </w:rPr>
              <w:lastRenderedPageBreak/>
              <w:t>Содержание учебного материала</w:t>
            </w:r>
          </w:p>
        </w:tc>
        <w:tc>
          <w:tcPr>
            <w:tcW w:w="489" w:type="pct"/>
            <w:tcBorders>
              <w:top w:val="single" w:sz="4" w:space="0" w:color="auto"/>
              <w:left w:val="single" w:sz="4" w:space="0" w:color="auto"/>
              <w:right w:val="single" w:sz="4" w:space="0" w:color="auto"/>
            </w:tcBorders>
            <w:shd w:val="clear" w:color="auto" w:fill="auto"/>
          </w:tcPr>
          <w:p w14:paraId="7DA2689D"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10</w:t>
            </w:r>
          </w:p>
        </w:tc>
        <w:tc>
          <w:tcPr>
            <w:tcW w:w="1011" w:type="pct"/>
            <w:vMerge w:val="restart"/>
            <w:tcBorders>
              <w:top w:val="single" w:sz="4" w:space="0" w:color="auto"/>
              <w:left w:val="single" w:sz="4" w:space="0" w:color="auto"/>
            </w:tcBorders>
            <w:shd w:val="clear" w:color="auto" w:fill="auto"/>
          </w:tcPr>
          <w:p w14:paraId="5A943B6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03B6EB4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1B6BEF7D"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16CF3DD8"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27843A1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13BD921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3B2F215"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32FE0019" w14:textId="77777777" w:rsidR="002D71A0" w:rsidRPr="00F9191E" w:rsidRDefault="002D71A0" w:rsidP="007564D2">
            <w:pPr>
              <w:spacing w:line="240" w:lineRule="auto"/>
              <w:ind w:firstLine="0"/>
              <w:rPr>
                <w:color w:val="000000" w:themeColor="text1"/>
              </w:rPr>
            </w:pPr>
            <w:r w:rsidRPr="00F9191E">
              <w:rPr>
                <w:color w:val="000000" w:themeColor="text1"/>
              </w:rPr>
              <w:t>Классификация биологически активных добавок. Нормативные документы, регулирующие оборот биологически активных препаратов к пище.Современный аптечный ассортимент биологически активных добавок.</w:t>
            </w:r>
          </w:p>
        </w:tc>
        <w:tc>
          <w:tcPr>
            <w:tcW w:w="489" w:type="pct"/>
            <w:tcBorders>
              <w:right w:val="single" w:sz="4" w:space="0" w:color="auto"/>
            </w:tcBorders>
            <w:shd w:val="clear" w:color="auto" w:fill="auto"/>
          </w:tcPr>
          <w:p w14:paraId="55568B48"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742A3EF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EB7742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A99936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0B7DE16" w14:textId="77777777" w:rsidR="002D71A0" w:rsidRPr="00F9191E" w:rsidRDefault="002D71A0" w:rsidP="007564D2">
            <w:pPr>
              <w:tabs>
                <w:tab w:val="left" w:pos="1905"/>
              </w:tabs>
              <w:spacing w:line="240" w:lineRule="auto"/>
              <w:ind w:firstLine="0"/>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tcBorders>
              <w:right w:val="single" w:sz="4" w:space="0" w:color="auto"/>
            </w:tcBorders>
            <w:shd w:val="clear" w:color="auto" w:fill="auto"/>
          </w:tcPr>
          <w:p w14:paraId="48CFB068" w14:textId="241E99AC"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62AF6B6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092078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EEEF48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102881B1" w14:textId="77777777" w:rsidR="002D71A0" w:rsidRPr="00F9191E" w:rsidRDefault="002D71A0" w:rsidP="007564D2">
            <w:pPr>
              <w:spacing w:line="240" w:lineRule="auto"/>
              <w:ind w:firstLine="0"/>
              <w:rPr>
                <w:color w:val="000000" w:themeColor="text1"/>
              </w:rPr>
            </w:pPr>
            <w:r w:rsidRPr="00F9191E">
              <w:rPr>
                <w:rFonts w:eastAsia="Calibri"/>
                <w:bCs/>
                <w:i/>
                <w:color w:val="000000" w:themeColor="text1"/>
              </w:rPr>
              <w:t>Лекция 24</w:t>
            </w:r>
            <w:r w:rsidRPr="00F9191E">
              <w:rPr>
                <w:color w:val="000000" w:themeColor="text1"/>
              </w:rPr>
              <w:t>.  «Биологически активные добавки к пище»</w:t>
            </w:r>
          </w:p>
        </w:tc>
        <w:tc>
          <w:tcPr>
            <w:tcW w:w="489" w:type="pct"/>
            <w:tcBorders>
              <w:right w:val="single" w:sz="4" w:space="0" w:color="auto"/>
            </w:tcBorders>
            <w:shd w:val="clear" w:color="auto" w:fill="auto"/>
          </w:tcPr>
          <w:p w14:paraId="7D042D2D"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tcBorders>
              <w:left w:val="single" w:sz="4" w:space="0" w:color="auto"/>
            </w:tcBorders>
            <w:shd w:val="clear" w:color="auto" w:fill="auto"/>
          </w:tcPr>
          <w:p w14:paraId="24461B4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02C9198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D36B1F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6656ED62" w14:textId="77777777" w:rsidR="002D71A0" w:rsidRPr="00F9191E" w:rsidRDefault="002D71A0" w:rsidP="007564D2">
            <w:pPr>
              <w:spacing w:line="240" w:lineRule="auto"/>
              <w:ind w:firstLine="0"/>
              <w:rPr>
                <w:color w:val="000000" w:themeColor="text1"/>
              </w:rPr>
            </w:pPr>
            <w:r w:rsidRPr="00F9191E">
              <w:rPr>
                <w:rFonts w:eastAsia="Calibri"/>
                <w:b/>
                <w:bCs/>
                <w:color w:val="000000" w:themeColor="text1"/>
              </w:rPr>
              <w:t>Практические занятия</w:t>
            </w:r>
          </w:p>
        </w:tc>
        <w:tc>
          <w:tcPr>
            <w:tcW w:w="489" w:type="pct"/>
            <w:tcBorders>
              <w:right w:val="single" w:sz="4" w:space="0" w:color="auto"/>
            </w:tcBorders>
            <w:shd w:val="clear" w:color="auto" w:fill="auto"/>
          </w:tcPr>
          <w:p w14:paraId="2FDDA48A" w14:textId="44FA30D4"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tcBorders>
              <w:left w:val="single" w:sz="4" w:space="0" w:color="auto"/>
            </w:tcBorders>
            <w:shd w:val="clear" w:color="auto" w:fill="auto"/>
          </w:tcPr>
          <w:p w14:paraId="64FE1719"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073961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5"/>
        </w:trPr>
        <w:tc>
          <w:tcPr>
            <w:tcW w:w="636" w:type="pct"/>
            <w:vMerge/>
          </w:tcPr>
          <w:p w14:paraId="77E5757B" w14:textId="77777777" w:rsidR="002D71A0" w:rsidRPr="00F9191E" w:rsidRDefault="002D71A0" w:rsidP="007564D2">
            <w:pPr>
              <w:widowControl w:val="0"/>
              <w:pBdr>
                <w:top w:val="nil"/>
                <w:left w:val="nil"/>
                <w:bottom w:val="nil"/>
                <w:right w:val="nil"/>
                <w:between w:val="nil"/>
              </w:pBdr>
              <w:spacing w:line="240" w:lineRule="auto"/>
              <w:ind w:firstLine="0"/>
              <w:jc w:val="center"/>
              <w:rPr>
                <w:b/>
                <w:i/>
                <w:color w:val="000000" w:themeColor="text1"/>
              </w:rPr>
            </w:pPr>
          </w:p>
        </w:tc>
        <w:tc>
          <w:tcPr>
            <w:tcW w:w="189" w:type="pct"/>
          </w:tcPr>
          <w:p w14:paraId="38D8F249"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24</w:t>
            </w:r>
          </w:p>
        </w:tc>
        <w:tc>
          <w:tcPr>
            <w:tcW w:w="2675" w:type="pct"/>
            <w:gridSpan w:val="3"/>
            <w:tcBorders>
              <w:top w:val="single" w:sz="4" w:space="0" w:color="auto"/>
              <w:left w:val="single" w:sz="4" w:space="0" w:color="auto"/>
              <w:bottom w:val="single" w:sz="4" w:space="0" w:color="auto"/>
              <w:right w:val="single" w:sz="4" w:space="0" w:color="auto"/>
            </w:tcBorders>
          </w:tcPr>
          <w:p w14:paraId="75D3BC00" w14:textId="77777777" w:rsidR="002D71A0" w:rsidRPr="00F9191E" w:rsidRDefault="002D71A0" w:rsidP="007564D2">
            <w:pPr>
              <w:spacing w:line="240" w:lineRule="auto"/>
              <w:ind w:firstLine="0"/>
              <w:rPr>
                <w:color w:val="000000" w:themeColor="text1"/>
              </w:rPr>
            </w:pPr>
            <w:r w:rsidRPr="00F9191E">
              <w:rPr>
                <w:color w:val="000000" w:themeColor="text1"/>
              </w:rPr>
              <w:t>Биологически активные добавки к пище</w:t>
            </w:r>
          </w:p>
        </w:tc>
        <w:tc>
          <w:tcPr>
            <w:tcW w:w="489" w:type="pct"/>
            <w:tcBorders>
              <w:right w:val="single" w:sz="4" w:space="0" w:color="auto"/>
            </w:tcBorders>
            <w:shd w:val="clear" w:color="auto" w:fill="auto"/>
          </w:tcPr>
          <w:p w14:paraId="56E031E7" w14:textId="77777777" w:rsidR="002D71A0" w:rsidRPr="00F9191E" w:rsidRDefault="002D71A0" w:rsidP="007564D2">
            <w:pPr>
              <w:snapToGrid w:val="0"/>
              <w:spacing w:line="240" w:lineRule="auto"/>
              <w:ind w:firstLine="27"/>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71E745F4" w14:textId="77777777" w:rsidR="002D71A0" w:rsidRPr="00F9191E" w:rsidRDefault="002D71A0" w:rsidP="007564D2">
            <w:pPr>
              <w:widowControl w:val="0"/>
              <w:pBdr>
                <w:top w:val="nil"/>
                <w:left w:val="nil"/>
                <w:bottom w:val="nil"/>
                <w:right w:val="nil"/>
                <w:between w:val="nil"/>
              </w:pBdr>
              <w:spacing w:line="240" w:lineRule="auto"/>
              <w:ind w:firstLine="0"/>
              <w:jc w:val="center"/>
              <w:rPr>
                <w:b/>
                <w:i/>
                <w:color w:val="000000" w:themeColor="text1"/>
              </w:rPr>
            </w:pPr>
          </w:p>
        </w:tc>
      </w:tr>
      <w:tr w:rsidR="002D71A0" w:rsidRPr="00C00593" w14:paraId="4B80A44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trPr>
        <w:tc>
          <w:tcPr>
            <w:tcW w:w="636" w:type="pct"/>
            <w:vMerge/>
          </w:tcPr>
          <w:p w14:paraId="7D51619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3619E660" w14:textId="77777777" w:rsidR="002D71A0" w:rsidRPr="00F9191E" w:rsidRDefault="002D71A0" w:rsidP="007564D2">
            <w:pPr>
              <w:spacing w:line="240" w:lineRule="auto"/>
              <w:ind w:firstLine="0"/>
              <w:jc w:val="center"/>
              <w:rPr>
                <w:rFonts w:eastAsia="Calibri"/>
                <w:bCs/>
                <w:color w:val="000000" w:themeColor="text1"/>
              </w:rPr>
            </w:pPr>
            <w:r w:rsidRPr="00F9191E">
              <w:rPr>
                <w:rFonts w:eastAsia="Calibri"/>
                <w:bCs/>
                <w:color w:val="000000" w:themeColor="text1"/>
              </w:rPr>
              <w:t>25</w:t>
            </w:r>
          </w:p>
        </w:tc>
        <w:tc>
          <w:tcPr>
            <w:tcW w:w="2675" w:type="pct"/>
            <w:gridSpan w:val="3"/>
            <w:tcBorders>
              <w:top w:val="single" w:sz="4" w:space="0" w:color="auto"/>
              <w:left w:val="single" w:sz="4" w:space="0" w:color="auto"/>
              <w:bottom w:val="single" w:sz="4" w:space="0" w:color="auto"/>
              <w:right w:val="single" w:sz="4" w:space="0" w:color="auto"/>
            </w:tcBorders>
            <w:vAlign w:val="center"/>
          </w:tcPr>
          <w:p w14:paraId="1AA7C8EB" w14:textId="77777777" w:rsidR="002D71A0" w:rsidRPr="00F9191E" w:rsidRDefault="002D71A0" w:rsidP="007564D2">
            <w:pPr>
              <w:spacing w:line="240" w:lineRule="auto"/>
              <w:ind w:firstLine="0"/>
              <w:rPr>
                <w:color w:val="000000" w:themeColor="text1"/>
              </w:rPr>
            </w:pPr>
            <w:r w:rsidRPr="00F9191E">
              <w:rPr>
                <w:color w:val="000000" w:themeColor="text1"/>
              </w:rPr>
              <w:t>Биологически активные добавки к пище</w:t>
            </w:r>
          </w:p>
        </w:tc>
        <w:tc>
          <w:tcPr>
            <w:tcW w:w="489" w:type="pct"/>
            <w:tcBorders>
              <w:right w:val="single" w:sz="4" w:space="0" w:color="auto"/>
            </w:tcBorders>
            <w:shd w:val="clear" w:color="auto" w:fill="auto"/>
          </w:tcPr>
          <w:p w14:paraId="31D3A342" w14:textId="77777777" w:rsidR="002D71A0" w:rsidRPr="00F9191E" w:rsidRDefault="002D71A0" w:rsidP="007564D2">
            <w:pPr>
              <w:snapToGrid w:val="0"/>
              <w:spacing w:line="240" w:lineRule="auto"/>
              <w:ind w:firstLine="27"/>
              <w:jc w:val="center"/>
              <w:rPr>
                <w:color w:val="000000" w:themeColor="text1"/>
              </w:rPr>
            </w:pPr>
            <w:r w:rsidRPr="00F9191E">
              <w:rPr>
                <w:color w:val="000000" w:themeColor="text1"/>
              </w:rPr>
              <w:t>4</w:t>
            </w:r>
          </w:p>
        </w:tc>
        <w:tc>
          <w:tcPr>
            <w:tcW w:w="1011" w:type="pct"/>
            <w:vMerge/>
            <w:tcBorders>
              <w:left w:val="single" w:sz="4" w:space="0" w:color="auto"/>
            </w:tcBorders>
            <w:shd w:val="clear" w:color="auto" w:fill="auto"/>
          </w:tcPr>
          <w:p w14:paraId="1F2AE42F"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395CBEAB" w14:textId="63A92706"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212C3E3F" w14:textId="77777777" w:rsidR="007564D2" w:rsidRPr="00F9191E" w:rsidRDefault="007564D2" w:rsidP="007564D2">
            <w:pPr>
              <w:spacing w:line="240" w:lineRule="auto"/>
              <w:ind w:firstLine="0"/>
              <w:rPr>
                <w:b/>
                <w:color w:val="000000" w:themeColor="text1"/>
              </w:rPr>
            </w:pPr>
            <w:r w:rsidRPr="00F9191E">
              <w:rPr>
                <w:b/>
                <w:color w:val="000000" w:themeColor="text1"/>
              </w:rPr>
              <w:t>Раздел 8. Лекарственные редкие и охраняемые растения.</w:t>
            </w:r>
          </w:p>
        </w:tc>
        <w:tc>
          <w:tcPr>
            <w:tcW w:w="489" w:type="pct"/>
            <w:tcBorders>
              <w:left w:val="single" w:sz="4" w:space="0" w:color="auto"/>
              <w:right w:val="single" w:sz="4" w:space="0" w:color="auto"/>
            </w:tcBorders>
          </w:tcPr>
          <w:p w14:paraId="043DD745" w14:textId="3779CA35" w:rsidR="007564D2" w:rsidRPr="00F9191E" w:rsidRDefault="007564D2" w:rsidP="007564D2">
            <w:pPr>
              <w:spacing w:line="240" w:lineRule="auto"/>
              <w:ind w:firstLine="0"/>
              <w:jc w:val="center"/>
              <w:rPr>
                <w:b/>
                <w:color w:val="000000" w:themeColor="text1"/>
              </w:rPr>
            </w:pPr>
            <w:r>
              <w:rPr>
                <w:b/>
                <w:color w:val="000000" w:themeColor="text1"/>
              </w:rPr>
              <w:t>20</w:t>
            </w:r>
          </w:p>
        </w:tc>
        <w:tc>
          <w:tcPr>
            <w:tcW w:w="1011" w:type="pct"/>
            <w:tcBorders>
              <w:left w:val="single" w:sz="4" w:space="0" w:color="auto"/>
            </w:tcBorders>
          </w:tcPr>
          <w:p w14:paraId="6B4B0132" w14:textId="77777777" w:rsidR="007564D2" w:rsidRPr="00F9191E" w:rsidRDefault="007564D2" w:rsidP="007564D2">
            <w:pPr>
              <w:spacing w:line="240" w:lineRule="auto"/>
              <w:ind w:firstLine="0"/>
              <w:rPr>
                <w:b/>
                <w:color w:val="000000" w:themeColor="text1"/>
              </w:rPr>
            </w:pPr>
          </w:p>
        </w:tc>
      </w:tr>
      <w:tr w:rsidR="002D71A0" w:rsidRPr="00C00593" w14:paraId="0CF19183"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360B8069" w14:textId="77777777" w:rsidR="002D71A0" w:rsidRPr="00F9191E" w:rsidRDefault="002D71A0" w:rsidP="007564D2">
            <w:pPr>
              <w:spacing w:line="240" w:lineRule="auto"/>
              <w:ind w:firstLine="0"/>
              <w:rPr>
                <w:b/>
                <w:color w:val="000000" w:themeColor="text1"/>
              </w:rPr>
            </w:pPr>
            <w:r w:rsidRPr="00F9191E">
              <w:rPr>
                <w:rFonts w:eastAsia="Calibri"/>
                <w:b/>
                <w:bCs/>
                <w:color w:val="000000" w:themeColor="text1"/>
              </w:rPr>
              <w:t>Тема 8.1.</w:t>
            </w:r>
          </w:p>
          <w:p w14:paraId="724A1143" w14:textId="77777777" w:rsidR="002D71A0" w:rsidRPr="00F9191E" w:rsidRDefault="002D71A0" w:rsidP="007564D2">
            <w:pPr>
              <w:spacing w:line="240" w:lineRule="auto"/>
              <w:ind w:firstLine="0"/>
              <w:rPr>
                <w:b/>
                <w:color w:val="000000" w:themeColor="text1"/>
              </w:rPr>
            </w:pPr>
            <w:r w:rsidRPr="00F9191E">
              <w:rPr>
                <w:b/>
                <w:color w:val="000000" w:themeColor="text1"/>
              </w:rPr>
              <w:t>Лекарственные редкие и охраняемые растения Забайкальского края</w:t>
            </w:r>
          </w:p>
          <w:p w14:paraId="1E851E5E"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Borders>
              <w:right w:val="single" w:sz="4" w:space="0" w:color="auto"/>
            </w:tcBorders>
          </w:tcPr>
          <w:p w14:paraId="73EACCB2" w14:textId="77777777" w:rsidR="002D71A0" w:rsidRPr="00F9191E" w:rsidRDefault="002D71A0" w:rsidP="007564D2">
            <w:pPr>
              <w:spacing w:line="240" w:lineRule="auto"/>
              <w:ind w:firstLine="0"/>
              <w:rPr>
                <w:rFonts w:eastAsia="Calibri"/>
                <w:bCs/>
                <w:color w:val="000000" w:themeColor="text1"/>
              </w:rPr>
            </w:pPr>
            <w:r w:rsidRPr="00F9191E">
              <w:rPr>
                <w:b/>
                <w:color w:val="000000" w:themeColor="text1"/>
              </w:rPr>
              <w:t>Содержание учебного материала</w:t>
            </w:r>
          </w:p>
        </w:tc>
        <w:tc>
          <w:tcPr>
            <w:tcW w:w="489" w:type="pct"/>
            <w:tcBorders>
              <w:left w:val="single" w:sz="4" w:space="0" w:color="auto"/>
            </w:tcBorders>
            <w:shd w:val="clear" w:color="auto" w:fill="auto"/>
          </w:tcPr>
          <w:p w14:paraId="11BBAC9F" w14:textId="77777777"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r w:rsidRPr="00F9191E">
              <w:rPr>
                <w:b/>
                <w:color w:val="000000" w:themeColor="text1"/>
              </w:rPr>
              <w:t>20</w:t>
            </w:r>
          </w:p>
        </w:tc>
        <w:tc>
          <w:tcPr>
            <w:tcW w:w="1011" w:type="pct"/>
            <w:vMerge w:val="restart"/>
            <w:shd w:val="clear" w:color="auto" w:fill="auto"/>
          </w:tcPr>
          <w:p w14:paraId="67DA0F39"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 xml:space="preserve">ОК.1, ОК 2, ОК 3 ОК.4, ОК 5, ОК 9, ОК 10. </w:t>
            </w:r>
          </w:p>
          <w:p w14:paraId="3386F82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ПК 1.1, ПК 1.2, ПК 1.3, ПК 1.4, ПК 1.5, ПК 1.11.</w:t>
            </w:r>
          </w:p>
          <w:p w14:paraId="5BEA4F46"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themeColor="text1"/>
              </w:rPr>
            </w:pPr>
            <w:r w:rsidRPr="00F9191E">
              <w:rPr>
                <w:color w:val="000000" w:themeColor="text1"/>
              </w:rPr>
              <w:t>У 3, У 4, У 5, У 13, У 22, У 27, У 31, У 33.</w:t>
            </w:r>
          </w:p>
          <w:p w14:paraId="46F0143C" w14:textId="77777777" w:rsidR="002D71A0" w:rsidRPr="00F9191E" w:rsidRDefault="002D71A0" w:rsidP="007564D2">
            <w:pPr>
              <w:tabs>
                <w:tab w:val="left" w:pos="386"/>
              </w:tabs>
              <w:spacing w:line="240" w:lineRule="auto"/>
              <w:ind w:firstLine="0"/>
              <w:rPr>
                <w:color w:val="000000" w:themeColor="text1"/>
              </w:rPr>
            </w:pPr>
            <w:r w:rsidRPr="00F9191E">
              <w:rPr>
                <w:color w:val="000000" w:themeColor="text1"/>
              </w:rPr>
              <w:t>З 1 , З 6, З 7, З 10, З 11, З 12, З 13, З 24, З 25, З 26.</w:t>
            </w:r>
          </w:p>
          <w:p w14:paraId="0345198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r w:rsidRPr="00F9191E">
              <w:rPr>
                <w:color w:val="000000" w:themeColor="text1"/>
              </w:rPr>
              <w:t>ЛР 4, ЛР 6, ЛР 7, ЛР 9, ЛР 10, ЛР 13, ЛР 14, ЛР 15, ЛР 16.</w:t>
            </w:r>
          </w:p>
        </w:tc>
      </w:tr>
      <w:tr w:rsidR="002D71A0" w:rsidRPr="00C00593" w14:paraId="1F58E82F"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A6801EB" w14:textId="77777777" w:rsidR="002D71A0" w:rsidRPr="00F9191E" w:rsidRDefault="002D71A0" w:rsidP="007564D2">
            <w:pPr>
              <w:spacing w:line="240" w:lineRule="auto"/>
              <w:ind w:firstLine="0"/>
              <w:rPr>
                <w:rFonts w:eastAsia="Calibri"/>
                <w:b/>
                <w:bCs/>
                <w:color w:val="000000" w:themeColor="text1"/>
              </w:rPr>
            </w:pPr>
          </w:p>
        </w:tc>
        <w:tc>
          <w:tcPr>
            <w:tcW w:w="2864" w:type="pct"/>
            <w:gridSpan w:val="4"/>
          </w:tcPr>
          <w:p w14:paraId="731E6F19" w14:textId="77777777" w:rsidR="002D71A0" w:rsidRPr="00F9191E" w:rsidRDefault="002D71A0" w:rsidP="007564D2">
            <w:pPr>
              <w:spacing w:line="240" w:lineRule="auto"/>
              <w:ind w:firstLine="0"/>
              <w:rPr>
                <w:b/>
                <w:color w:val="000000" w:themeColor="text1"/>
              </w:rPr>
            </w:pPr>
            <w:r w:rsidRPr="00F9191E">
              <w:rPr>
                <w:color w:val="000000" w:themeColor="text1"/>
              </w:rPr>
              <w:t>Охрана и рациональное использование лекарственных растительных ресурсов. Лекарственные растения, занесенные в Красную книгу Забайкальского края.</w:t>
            </w:r>
          </w:p>
        </w:tc>
        <w:tc>
          <w:tcPr>
            <w:tcW w:w="489" w:type="pct"/>
            <w:shd w:val="clear" w:color="auto" w:fill="auto"/>
          </w:tcPr>
          <w:p w14:paraId="719901C3" w14:textId="77777777" w:rsidR="002D71A0" w:rsidRPr="00F9191E" w:rsidRDefault="002D71A0" w:rsidP="007564D2">
            <w:pPr>
              <w:pBdr>
                <w:top w:val="nil"/>
                <w:left w:val="nil"/>
                <w:bottom w:val="nil"/>
                <w:right w:val="nil"/>
                <w:between w:val="nil"/>
              </w:pBdr>
              <w:spacing w:line="240" w:lineRule="auto"/>
              <w:ind w:firstLine="0"/>
              <w:rPr>
                <w:color w:val="000000" w:themeColor="text1"/>
              </w:rPr>
            </w:pPr>
          </w:p>
        </w:tc>
        <w:tc>
          <w:tcPr>
            <w:tcW w:w="1011" w:type="pct"/>
            <w:vMerge/>
            <w:shd w:val="clear" w:color="auto" w:fill="auto"/>
          </w:tcPr>
          <w:p w14:paraId="15E578D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7A825F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0D0090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37F6FCA1" w14:textId="77777777" w:rsidR="002D71A0" w:rsidRPr="00F9191E" w:rsidRDefault="002D71A0" w:rsidP="007564D2">
            <w:pPr>
              <w:tabs>
                <w:tab w:val="left" w:pos="1905"/>
              </w:tabs>
              <w:spacing w:line="240" w:lineRule="auto"/>
              <w:ind w:firstLine="32"/>
              <w:jc w:val="both"/>
              <w:rPr>
                <w:rFonts w:eastAsia="Calibri"/>
                <w:b/>
                <w:bCs/>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tcPr>
          <w:p w14:paraId="194670FA" w14:textId="4D300A95"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3E68DB0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DB99B3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68C6317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Borders>
              <w:top w:val="single" w:sz="4" w:space="0" w:color="auto"/>
              <w:left w:val="single" w:sz="4" w:space="0" w:color="auto"/>
              <w:bottom w:val="single" w:sz="4" w:space="0" w:color="auto"/>
              <w:right w:val="single" w:sz="4" w:space="0" w:color="auto"/>
            </w:tcBorders>
          </w:tcPr>
          <w:p w14:paraId="1664011D" w14:textId="77777777" w:rsidR="002D71A0" w:rsidRPr="00F9191E" w:rsidRDefault="002D71A0" w:rsidP="007564D2">
            <w:pPr>
              <w:spacing w:line="240" w:lineRule="auto"/>
              <w:ind w:firstLine="5"/>
              <w:rPr>
                <w:b/>
                <w:color w:val="000000" w:themeColor="text1"/>
              </w:rPr>
            </w:pPr>
            <w:r w:rsidRPr="00F9191E">
              <w:rPr>
                <w:rFonts w:eastAsia="Calibri"/>
                <w:bCs/>
                <w:i/>
                <w:color w:val="000000" w:themeColor="text1"/>
              </w:rPr>
              <w:t>Лекция 25. «</w:t>
            </w:r>
            <w:r w:rsidRPr="00F9191E">
              <w:rPr>
                <w:color w:val="000000" w:themeColor="text1"/>
              </w:rPr>
              <w:t>Лекарственные редкие и охраняемые растения Забайкальского края.Особо охраняемые природные территории Забайкальского края».</w:t>
            </w:r>
          </w:p>
        </w:tc>
        <w:tc>
          <w:tcPr>
            <w:tcW w:w="489" w:type="pct"/>
            <w:shd w:val="clear" w:color="auto" w:fill="auto"/>
            <w:vAlign w:val="center"/>
          </w:tcPr>
          <w:p w14:paraId="158B8470"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24647A6E"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70B0F18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4844AE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Borders>
              <w:top w:val="single" w:sz="4" w:space="0" w:color="auto"/>
              <w:left w:val="single" w:sz="4" w:space="0" w:color="auto"/>
              <w:bottom w:val="single" w:sz="4" w:space="0" w:color="auto"/>
              <w:right w:val="single" w:sz="4" w:space="0" w:color="auto"/>
            </w:tcBorders>
          </w:tcPr>
          <w:p w14:paraId="32392833" w14:textId="77777777" w:rsidR="002D71A0" w:rsidRPr="00F9191E" w:rsidRDefault="002D71A0" w:rsidP="007564D2">
            <w:pPr>
              <w:spacing w:line="240" w:lineRule="auto"/>
              <w:ind w:firstLine="5"/>
              <w:rPr>
                <w:rFonts w:eastAsia="Calibri"/>
                <w:bCs/>
                <w:i/>
                <w:color w:val="000000" w:themeColor="text1"/>
              </w:rPr>
            </w:pPr>
            <w:r w:rsidRPr="00F9191E">
              <w:rPr>
                <w:rFonts w:eastAsia="Calibri"/>
                <w:bCs/>
                <w:i/>
                <w:color w:val="000000" w:themeColor="text1"/>
              </w:rPr>
              <w:t>Лекция 26. «</w:t>
            </w:r>
            <w:r w:rsidRPr="00F9191E">
              <w:rPr>
                <w:color w:val="000000" w:themeColor="text1"/>
              </w:rPr>
              <w:t>Декоративные, цветковые, пищевые, реликтовые и эндемичные редкие и охраняемые растения Забайкальского края. Редкие и охраняемые растения Забайкальского края на границе ареала</w:t>
            </w:r>
            <w:r w:rsidRPr="00F9191E">
              <w:rPr>
                <w:rFonts w:eastAsia="Calibri"/>
                <w:bCs/>
                <w:i/>
                <w:color w:val="000000" w:themeColor="text1"/>
              </w:rPr>
              <w:t>»</w:t>
            </w:r>
          </w:p>
        </w:tc>
        <w:tc>
          <w:tcPr>
            <w:tcW w:w="489" w:type="pct"/>
            <w:shd w:val="clear" w:color="auto" w:fill="auto"/>
            <w:vAlign w:val="center"/>
          </w:tcPr>
          <w:p w14:paraId="55C8088A" w14:textId="77777777" w:rsidR="002D71A0" w:rsidRPr="00F9191E" w:rsidRDefault="002D71A0" w:rsidP="007564D2">
            <w:pPr>
              <w:pBdr>
                <w:top w:val="nil"/>
                <w:left w:val="nil"/>
                <w:bottom w:val="nil"/>
                <w:right w:val="nil"/>
                <w:between w:val="nil"/>
              </w:pBdr>
              <w:spacing w:line="240" w:lineRule="auto"/>
              <w:ind w:firstLine="0"/>
              <w:jc w:val="center"/>
              <w:rPr>
                <w:color w:val="000000" w:themeColor="text1"/>
              </w:rPr>
            </w:pPr>
            <w:r w:rsidRPr="00F9191E">
              <w:rPr>
                <w:color w:val="000000" w:themeColor="text1"/>
              </w:rPr>
              <w:t>2</w:t>
            </w:r>
          </w:p>
        </w:tc>
        <w:tc>
          <w:tcPr>
            <w:tcW w:w="1011" w:type="pct"/>
            <w:vMerge/>
            <w:shd w:val="clear" w:color="auto" w:fill="auto"/>
          </w:tcPr>
          <w:p w14:paraId="75FC721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BA44AE6"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4F2DE177"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2E2F78F5" w14:textId="77777777" w:rsidR="002D71A0" w:rsidRPr="00F9191E" w:rsidRDefault="002D71A0" w:rsidP="007564D2">
            <w:pPr>
              <w:snapToGrid w:val="0"/>
              <w:spacing w:line="240" w:lineRule="auto"/>
              <w:ind w:firstLine="32"/>
              <w:rPr>
                <w:color w:val="000000" w:themeColor="text1"/>
              </w:rPr>
            </w:pPr>
            <w:r w:rsidRPr="00F9191E">
              <w:rPr>
                <w:rFonts w:eastAsia="Calibri"/>
                <w:b/>
                <w:bCs/>
                <w:color w:val="000000" w:themeColor="text1"/>
              </w:rPr>
              <w:t>Практические занятия</w:t>
            </w:r>
          </w:p>
        </w:tc>
        <w:tc>
          <w:tcPr>
            <w:tcW w:w="489" w:type="pct"/>
            <w:shd w:val="clear" w:color="auto" w:fill="auto"/>
          </w:tcPr>
          <w:p w14:paraId="6E4029F7" w14:textId="4712E09A" w:rsidR="002D71A0" w:rsidRPr="00F9191E" w:rsidRDefault="002D71A0" w:rsidP="007564D2">
            <w:pPr>
              <w:pBdr>
                <w:top w:val="nil"/>
                <w:left w:val="nil"/>
                <w:bottom w:val="nil"/>
                <w:right w:val="nil"/>
                <w:between w:val="nil"/>
              </w:pBdr>
              <w:spacing w:line="240" w:lineRule="auto"/>
              <w:ind w:firstLine="0"/>
              <w:jc w:val="center"/>
              <w:rPr>
                <w:b/>
                <w:color w:val="000000" w:themeColor="text1"/>
              </w:rPr>
            </w:pPr>
          </w:p>
        </w:tc>
        <w:tc>
          <w:tcPr>
            <w:tcW w:w="1011" w:type="pct"/>
            <w:vMerge/>
            <w:shd w:val="clear" w:color="auto" w:fill="auto"/>
          </w:tcPr>
          <w:p w14:paraId="2E96D63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2A78EB64"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8DA5AB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0BD79778"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26</w:t>
            </w:r>
          </w:p>
        </w:tc>
        <w:tc>
          <w:tcPr>
            <w:tcW w:w="2675" w:type="pct"/>
            <w:gridSpan w:val="3"/>
          </w:tcPr>
          <w:p w14:paraId="68DAA0C5" w14:textId="77777777" w:rsidR="002D71A0" w:rsidRPr="00F9191E" w:rsidRDefault="002D71A0" w:rsidP="007564D2">
            <w:pPr>
              <w:snapToGrid w:val="0"/>
              <w:spacing w:line="240" w:lineRule="auto"/>
              <w:ind w:hanging="10"/>
              <w:rPr>
                <w:color w:val="000000" w:themeColor="text1"/>
              </w:rPr>
            </w:pPr>
            <w:r w:rsidRPr="00F9191E">
              <w:rPr>
                <w:color w:val="000000" w:themeColor="text1"/>
              </w:rPr>
              <w:t>Лекарственные редкие и охраняемые растения Забайкальского края. Организация заповедников, заказников, охраняемых памятников природы в Забайкальском крае.</w:t>
            </w:r>
          </w:p>
        </w:tc>
        <w:tc>
          <w:tcPr>
            <w:tcW w:w="489" w:type="pct"/>
            <w:shd w:val="clear" w:color="auto" w:fill="auto"/>
            <w:vAlign w:val="center"/>
          </w:tcPr>
          <w:p w14:paraId="26569F07" w14:textId="77777777" w:rsidR="002D71A0" w:rsidRPr="00F9191E" w:rsidRDefault="002D71A0" w:rsidP="007564D2">
            <w:pPr>
              <w:snapToGrid w:val="0"/>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641F93E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587C3B8"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BEB2E3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08583053"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27</w:t>
            </w:r>
          </w:p>
        </w:tc>
        <w:tc>
          <w:tcPr>
            <w:tcW w:w="2675" w:type="pct"/>
            <w:gridSpan w:val="3"/>
          </w:tcPr>
          <w:p w14:paraId="3A4292E1" w14:textId="77777777" w:rsidR="002D71A0" w:rsidRPr="00F9191E" w:rsidRDefault="002D71A0" w:rsidP="007564D2">
            <w:pPr>
              <w:spacing w:line="240" w:lineRule="auto"/>
              <w:ind w:hanging="10"/>
              <w:rPr>
                <w:color w:val="000000" w:themeColor="text1"/>
              </w:rPr>
            </w:pPr>
            <w:r w:rsidRPr="00F9191E">
              <w:rPr>
                <w:color w:val="000000" w:themeColor="text1"/>
              </w:rPr>
              <w:t>Лекарственные растения Забайкальского края разных фармакологических групп</w:t>
            </w:r>
          </w:p>
        </w:tc>
        <w:tc>
          <w:tcPr>
            <w:tcW w:w="489" w:type="pct"/>
            <w:shd w:val="clear" w:color="auto" w:fill="auto"/>
            <w:vAlign w:val="center"/>
          </w:tcPr>
          <w:p w14:paraId="27099A75"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3677306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2B5D0589"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46C327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15D83FFE" w14:textId="77777777" w:rsidR="002D71A0" w:rsidRPr="00F9191E" w:rsidRDefault="002D71A0" w:rsidP="007564D2">
            <w:pPr>
              <w:spacing w:line="240" w:lineRule="auto"/>
              <w:ind w:firstLine="32"/>
              <w:rPr>
                <w:rFonts w:eastAsia="Calibri"/>
                <w:bCs/>
                <w:color w:val="000000" w:themeColor="text1"/>
              </w:rPr>
            </w:pPr>
            <w:r w:rsidRPr="00F9191E">
              <w:rPr>
                <w:rFonts w:eastAsia="Calibri"/>
                <w:bCs/>
                <w:color w:val="000000" w:themeColor="text1"/>
              </w:rPr>
              <w:t>28</w:t>
            </w:r>
          </w:p>
        </w:tc>
        <w:tc>
          <w:tcPr>
            <w:tcW w:w="2675" w:type="pct"/>
            <w:gridSpan w:val="3"/>
          </w:tcPr>
          <w:p w14:paraId="241BC16D" w14:textId="77777777" w:rsidR="002D71A0" w:rsidRPr="00F9191E" w:rsidRDefault="002D71A0" w:rsidP="007564D2">
            <w:pPr>
              <w:spacing w:line="240" w:lineRule="auto"/>
              <w:ind w:hanging="10"/>
              <w:rPr>
                <w:color w:val="000000" w:themeColor="text1"/>
              </w:rPr>
            </w:pPr>
            <w:r w:rsidRPr="00F9191E">
              <w:rPr>
                <w:color w:val="000000" w:themeColor="text1"/>
              </w:rPr>
              <w:t>Лекарственные растения Забайкальского края разных фармакологических групп</w:t>
            </w:r>
          </w:p>
        </w:tc>
        <w:tc>
          <w:tcPr>
            <w:tcW w:w="489" w:type="pct"/>
            <w:shd w:val="clear" w:color="auto" w:fill="auto"/>
            <w:vAlign w:val="center"/>
          </w:tcPr>
          <w:p w14:paraId="57D83761"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shd w:val="clear" w:color="auto" w:fill="auto"/>
          </w:tcPr>
          <w:p w14:paraId="1CD17AB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128919A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2AAA30D0"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5E1F5F72"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29</w:t>
            </w:r>
          </w:p>
        </w:tc>
        <w:tc>
          <w:tcPr>
            <w:tcW w:w="2675" w:type="pct"/>
            <w:gridSpan w:val="3"/>
            <w:tcBorders>
              <w:right w:val="single" w:sz="4" w:space="0" w:color="auto"/>
            </w:tcBorders>
          </w:tcPr>
          <w:p w14:paraId="749D87FB" w14:textId="77777777" w:rsidR="002D71A0" w:rsidRPr="00F9191E" w:rsidRDefault="002D71A0" w:rsidP="007564D2">
            <w:pPr>
              <w:spacing w:line="240" w:lineRule="auto"/>
              <w:ind w:hanging="10"/>
              <w:rPr>
                <w:color w:val="000000" w:themeColor="text1"/>
              </w:rPr>
            </w:pPr>
            <w:r w:rsidRPr="00F9191E">
              <w:rPr>
                <w:color w:val="000000" w:themeColor="text1"/>
              </w:rPr>
              <w:t>Цветковые и декоративные редкие, охраняемые растения Забайкальского края. Реликтовые и эндемичные редкие, охраняемые растения Забайкальского края.</w:t>
            </w:r>
          </w:p>
        </w:tc>
        <w:tc>
          <w:tcPr>
            <w:tcW w:w="489" w:type="pct"/>
            <w:tcBorders>
              <w:left w:val="single" w:sz="4" w:space="0" w:color="auto"/>
              <w:right w:val="single" w:sz="4" w:space="0" w:color="auto"/>
            </w:tcBorders>
            <w:shd w:val="clear" w:color="auto" w:fill="auto"/>
            <w:vAlign w:val="center"/>
          </w:tcPr>
          <w:p w14:paraId="5A7693C8"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vMerge/>
            <w:tcBorders>
              <w:left w:val="single" w:sz="4" w:space="0" w:color="auto"/>
              <w:right w:val="single" w:sz="4" w:space="0" w:color="auto"/>
            </w:tcBorders>
            <w:shd w:val="clear" w:color="auto" w:fill="auto"/>
          </w:tcPr>
          <w:p w14:paraId="1210333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7564D2" w:rsidRPr="00C00593" w14:paraId="200C420D" w14:textId="366EC786"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3500" w:type="pct"/>
            <w:gridSpan w:val="5"/>
            <w:tcBorders>
              <w:right w:val="single" w:sz="4" w:space="0" w:color="auto"/>
            </w:tcBorders>
          </w:tcPr>
          <w:p w14:paraId="30AAB5C6" w14:textId="77777777" w:rsidR="007564D2" w:rsidRPr="00F9191E" w:rsidRDefault="007564D2" w:rsidP="007564D2">
            <w:pPr>
              <w:widowControl w:val="0"/>
              <w:pBdr>
                <w:top w:val="nil"/>
                <w:left w:val="nil"/>
                <w:bottom w:val="nil"/>
                <w:right w:val="nil"/>
                <w:between w:val="nil"/>
              </w:pBdr>
              <w:spacing w:line="240" w:lineRule="auto"/>
              <w:ind w:firstLine="0"/>
              <w:rPr>
                <w:b/>
                <w:i/>
                <w:color w:val="000000" w:themeColor="text1"/>
              </w:rPr>
            </w:pPr>
            <w:r w:rsidRPr="00F9191E">
              <w:rPr>
                <w:b/>
                <w:color w:val="000000" w:themeColor="text1"/>
              </w:rPr>
              <w:t>Раздел 9. Лекарственное сырье животного происхождения</w:t>
            </w:r>
          </w:p>
        </w:tc>
        <w:tc>
          <w:tcPr>
            <w:tcW w:w="489" w:type="pct"/>
            <w:tcBorders>
              <w:right w:val="single" w:sz="4" w:space="0" w:color="auto"/>
            </w:tcBorders>
          </w:tcPr>
          <w:p w14:paraId="76201682" w14:textId="576D6AAB" w:rsidR="007564D2" w:rsidRPr="007564D2" w:rsidRDefault="007564D2" w:rsidP="007564D2">
            <w:pPr>
              <w:widowControl w:val="0"/>
              <w:pBdr>
                <w:top w:val="nil"/>
                <w:left w:val="nil"/>
                <w:bottom w:val="nil"/>
                <w:right w:val="nil"/>
                <w:between w:val="nil"/>
              </w:pBdr>
              <w:spacing w:line="240" w:lineRule="auto"/>
              <w:ind w:firstLine="0"/>
              <w:jc w:val="center"/>
              <w:rPr>
                <w:b/>
                <w:color w:val="000000" w:themeColor="text1"/>
              </w:rPr>
            </w:pPr>
            <w:r>
              <w:rPr>
                <w:b/>
                <w:i/>
                <w:color w:val="000000" w:themeColor="text1"/>
              </w:rPr>
              <w:t>6</w:t>
            </w:r>
          </w:p>
        </w:tc>
        <w:tc>
          <w:tcPr>
            <w:tcW w:w="1011" w:type="pct"/>
            <w:tcBorders>
              <w:right w:val="single" w:sz="4" w:space="0" w:color="auto"/>
            </w:tcBorders>
          </w:tcPr>
          <w:p w14:paraId="52E9339A" w14:textId="77777777" w:rsidR="007564D2" w:rsidRPr="00F9191E" w:rsidRDefault="007564D2"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A6DAE4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val="restart"/>
          </w:tcPr>
          <w:p w14:paraId="114EAD6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r w:rsidRPr="00F9191E">
              <w:rPr>
                <w:b/>
                <w:color w:val="000000" w:themeColor="text1"/>
              </w:rPr>
              <w:lastRenderedPageBreak/>
              <w:t>Тема 9.1. Характеристика лекарственного сырья животного происхождения.</w:t>
            </w:r>
          </w:p>
        </w:tc>
        <w:tc>
          <w:tcPr>
            <w:tcW w:w="2864" w:type="pct"/>
            <w:gridSpan w:val="4"/>
            <w:tcBorders>
              <w:right w:val="single" w:sz="4" w:space="0" w:color="auto"/>
            </w:tcBorders>
            <w:vAlign w:val="center"/>
          </w:tcPr>
          <w:p w14:paraId="125E7F71" w14:textId="77777777" w:rsidR="002D71A0" w:rsidRPr="00F9191E" w:rsidRDefault="002D71A0" w:rsidP="007564D2">
            <w:pPr>
              <w:spacing w:line="240" w:lineRule="auto"/>
              <w:ind w:hanging="10"/>
              <w:rPr>
                <w:color w:val="000000" w:themeColor="text1"/>
              </w:rPr>
            </w:pPr>
            <w:r w:rsidRPr="00F9191E">
              <w:rPr>
                <w:b/>
                <w:color w:val="000000" w:themeColor="text1"/>
              </w:rPr>
              <w:t>Содержание учебного материала</w:t>
            </w:r>
          </w:p>
        </w:tc>
        <w:tc>
          <w:tcPr>
            <w:tcW w:w="489" w:type="pct"/>
            <w:tcBorders>
              <w:left w:val="single" w:sz="4" w:space="0" w:color="auto"/>
              <w:right w:val="single" w:sz="4" w:space="0" w:color="auto"/>
            </w:tcBorders>
            <w:shd w:val="clear" w:color="auto" w:fill="auto"/>
            <w:vAlign w:val="center"/>
          </w:tcPr>
          <w:p w14:paraId="4E4BC8AC" w14:textId="77777777" w:rsidR="002D71A0" w:rsidRPr="00F9191E" w:rsidRDefault="002D71A0" w:rsidP="007564D2">
            <w:pPr>
              <w:spacing w:line="240" w:lineRule="auto"/>
              <w:ind w:firstLine="0"/>
              <w:jc w:val="center"/>
              <w:rPr>
                <w:b/>
                <w:color w:val="000000" w:themeColor="text1"/>
              </w:rPr>
            </w:pPr>
            <w:r w:rsidRPr="00F9191E">
              <w:rPr>
                <w:b/>
                <w:color w:val="000000" w:themeColor="text1"/>
              </w:rPr>
              <w:t>6</w:t>
            </w:r>
          </w:p>
        </w:tc>
        <w:tc>
          <w:tcPr>
            <w:tcW w:w="1011" w:type="pct"/>
            <w:tcBorders>
              <w:left w:val="single" w:sz="4" w:space="0" w:color="auto"/>
              <w:right w:val="single" w:sz="4" w:space="0" w:color="auto"/>
            </w:tcBorders>
            <w:shd w:val="clear" w:color="auto" w:fill="auto"/>
          </w:tcPr>
          <w:p w14:paraId="4C5E5848"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5B2E6940"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3CC3B7C1"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3B6D3869" w14:textId="77777777" w:rsidR="002D71A0" w:rsidRPr="00F9191E" w:rsidRDefault="002D71A0" w:rsidP="007564D2">
            <w:pPr>
              <w:spacing w:line="240" w:lineRule="auto"/>
              <w:ind w:hanging="10"/>
              <w:rPr>
                <w:color w:val="000000" w:themeColor="text1"/>
              </w:rPr>
            </w:pPr>
            <w:r w:rsidRPr="00F9191E">
              <w:rPr>
                <w:color w:val="000000" w:themeColor="text1"/>
              </w:rPr>
              <w:t>Лекарственное сырье животного происхождения: продуктов жизнедеятельности пчел, змей, пиявок.</w:t>
            </w:r>
          </w:p>
        </w:tc>
        <w:tc>
          <w:tcPr>
            <w:tcW w:w="489" w:type="pct"/>
            <w:shd w:val="clear" w:color="auto" w:fill="auto"/>
            <w:vAlign w:val="center"/>
          </w:tcPr>
          <w:p w14:paraId="6819F10E" w14:textId="77777777" w:rsidR="002D71A0" w:rsidRPr="00F9191E" w:rsidRDefault="002D71A0" w:rsidP="007564D2">
            <w:pPr>
              <w:spacing w:line="240" w:lineRule="auto"/>
              <w:ind w:firstLine="0"/>
              <w:jc w:val="center"/>
              <w:rPr>
                <w:color w:val="000000" w:themeColor="text1"/>
              </w:rPr>
            </w:pPr>
          </w:p>
        </w:tc>
        <w:tc>
          <w:tcPr>
            <w:tcW w:w="1011" w:type="pct"/>
            <w:shd w:val="clear" w:color="auto" w:fill="auto"/>
          </w:tcPr>
          <w:p w14:paraId="464188EB"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40708CC"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1E8899D6"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79827B8F" w14:textId="77777777" w:rsidR="002D71A0" w:rsidRPr="00F9191E" w:rsidRDefault="002D71A0" w:rsidP="007564D2">
            <w:pPr>
              <w:spacing w:line="240" w:lineRule="auto"/>
              <w:ind w:hanging="10"/>
              <w:rPr>
                <w:color w:val="000000" w:themeColor="text1"/>
              </w:rPr>
            </w:pPr>
            <w:r w:rsidRPr="00F9191E">
              <w:rPr>
                <w:rFonts w:eastAsia="Calibri"/>
                <w:b/>
                <w:bCs/>
                <w:color w:val="000000" w:themeColor="text1"/>
              </w:rPr>
              <w:t>Информационные (лекционные) занятия</w:t>
            </w:r>
          </w:p>
        </w:tc>
        <w:tc>
          <w:tcPr>
            <w:tcW w:w="489" w:type="pct"/>
            <w:shd w:val="clear" w:color="auto" w:fill="auto"/>
            <w:vAlign w:val="center"/>
          </w:tcPr>
          <w:p w14:paraId="1DCB0E78" w14:textId="3A3F520E" w:rsidR="002D71A0" w:rsidRPr="00F9191E" w:rsidRDefault="002D71A0" w:rsidP="007564D2">
            <w:pPr>
              <w:spacing w:line="240" w:lineRule="auto"/>
              <w:ind w:firstLine="0"/>
              <w:jc w:val="center"/>
              <w:rPr>
                <w:b/>
                <w:color w:val="000000" w:themeColor="text1"/>
              </w:rPr>
            </w:pPr>
          </w:p>
        </w:tc>
        <w:tc>
          <w:tcPr>
            <w:tcW w:w="1011" w:type="pct"/>
            <w:shd w:val="clear" w:color="auto" w:fill="auto"/>
          </w:tcPr>
          <w:p w14:paraId="11F6CC4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F2FD5C7"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CE9478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tcPr>
          <w:p w14:paraId="7C69386A" w14:textId="77777777" w:rsidR="002D71A0" w:rsidRPr="00F9191E" w:rsidRDefault="002D71A0" w:rsidP="007564D2">
            <w:pPr>
              <w:spacing w:line="240" w:lineRule="auto"/>
              <w:ind w:firstLine="5"/>
              <w:rPr>
                <w:b/>
                <w:color w:val="000000" w:themeColor="text1"/>
              </w:rPr>
            </w:pPr>
            <w:r w:rsidRPr="00F9191E">
              <w:rPr>
                <w:rFonts w:eastAsia="Calibri"/>
                <w:bCs/>
                <w:i/>
                <w:color w:val="000000" w:themeColor="text1"/>
              </w:rPr>
              <w:t>Лекция 27. «</w:t>
            </w:r>
            <w:r w:rsidRPr="00F9191E">
              <w:rPr>
                <w:color w:val="000000" w:themeColor="text1"/>
              </w:rPr>
              <w:t>Лекарственное сырье животного происхождения</w:t>
            </w:r>
            <w:r w:rsidRPr="00F9191E">
              <w:rPr>
                <w:rFonts w:eastAsia="Calibri"/>
                <w:bCs/>
                <w:i/>
                <w:color w:val="000000" w:themeColor="text1"/>
              </w:rPr>
              <w:t>»</w:t>
            </w:r>
          </w:p>
        </w:tc>
        <w:tc>
          <w:tcPr>
            <w:tcW w:w="489" w:type="pct"/>
            <w:shd w:val="clear" w:color="auto" w:fill="auto"/>
            <w:vAlign w:val="center"/>
          </w:tcPr>
          <w:p w14:paraId="6BA633D0" w14:textId="77777777" w:rsidR="002D71A0" w:rsidRPr="00F9191E" w:rsidRDefault="002D71A0" w:rsidP="007564D2">
            <w:pPr>
              <w:spacing w:line="240" w:lineRule="auto"/>
              <w:ind w:firstLine="0"/>
              <w:jc w:val="center"/>
              <w:rPr>
                <w:color w:val="000000" w:themeColor="text1"/>
              </w:rPr>
            </w:pPr>
            <w:r w:rsidRPr="00F9191E">
              <w:rPr>
                <w:color w:val="000000" w:themeColor="text1"/>
              </w:rPr>
              <w:t>2</w:t>
            </w:r>
          </w:p>
        </w:tc>
        <w:tc>
          <w:tcPr>
            <w:tcW w:w="1011" w:type="pct"/>
            <w:shd w:val="clear" w:color="auto" w:fill="auto"/>
          </w:tcPr>
          <w:p w14:paraId="621EB5C3"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33D0705D"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79290842"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2864" w:type="pct"/>
            <w:gridSpan w:val="4"/>
            <w:vAlign w:val="center"/>
          </w:tcPr>
          <w:p w14:paraId="362ECB6E" w14:textId="77777777" w:rsidR="002D71A0" w:rsidRPr="00F9191E" w:rsidRDefault="002D71A0" w:rsidP="007564D2">
            <w:pPr>
              <w:spacing w:line="240" w:lineRule="auto"/>
              <w:ind w:hanging="10"/>
              <w:rPr>
                <w:color w:val="000000" w:themeColor="text1"/>
              </w:rPr>
            </w:pPr>
            <w:r w:rsidRPr="00F9191E">
              <w:rPr>
                <w:rFonts w:eastAsia="Calibri"/>
                <w:b/>
                <w:bCs/>
                <w:color w:val="000000" w:themeColor="text1"/>
              </w:rPr>
              <w:t>Практические занятия</w:t>
            </w:r>
          </w:p>
        </w:tc>
        <w:tc>
          <w:tcPr>
            <w:tcW w:w="489" w:type="pct"/>
            <w:shd w:val="clear" w:color="auto" w:fill="auto"/>
            <w:vAlign w:val="center"/>
          </w:tcPr>
          <w:p w14:paraId="3C3F13C0" w14:textId="2A3BC252" w:rsidR="002D71A0" w:rsidRPr="00F9191E" w:rsidRDefault="002D71A0" w:rsidP="007564D2">
            <w:pPr>
              <w:spacing w:line="240" w:lineRule="auto"/>
              <w:ind w:firstLine="0"/>
              <w:jc w:val="center"/>
              <w:rPr>
                <w:b/>
                <w:color w:val="000000" w:themeColor="text1"/>
              </w:rPr>
            </w:pPr>
          </w:p>
        </w:tc>
        <w:tc>
          <w:tcPr>
            <w:tcW w:w="1011" w:type="pct"/>
            <w:shd w:val="clear" w:color="auto" w:fill="auto"/>
          </w:tcPr>
          <w:p w14:paraId="5AE58FF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4474402E"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636" w:type="pct"/>
            <w:vMerge/>
          </w:tcPr>
          <w:p w14:paraId="5E7368C4"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c>
          <w:tcPr>
            <w:tcW w:w="189" w:type="pct"/>
            <w:vAlign w:val="center"/>
          </w:tcPr>
          <w:p w14:paraId="0C86FDE6" w14:textId="77777777" w:rsidR="002D71A0" w:rsidRPr="00F9191E" w:rsidRDefault="002D71A0" w:rsidP="007564D2">
            <w:pPr>
              <w:spacing w:line="240" w:lineRule="auto"/>
              <w:ind w:firstLine="32"/>
              <w:jc w:val="center"/>
              <w:rPr>
                <w:rFonts w:eastAsia="Calibri"/>
                <w:bCs/>
                <w:color w:val="000000" w:themeColor="text1"/>
              </w:rPr>
            </w:pPr>
            <w:r w:rsidRPr="00F9191E">
              <w:rPr>
                <w:rFonts w:eastAsia="Calibri"/>
                <w:bCs/>
                <w:color w:val="000000" w:themeColor="text1"/>
              </w:rPr>
              <w:t>30</w:t>
            </w:r>
          </w:p>
        </w:tc>
        <w:tc>
          <w:tcPr>
            <w:tcW w:w="2675" w:type="pct"/>
            <w:gridSpan w:val="3"/>
          </w:tcPr>
          <w:p w14:paraId="31C71A1A" w14:textId="77777777" w:rsidR="002D71A0" w:rsidRPr="00F9191E" w:rsidRDefault="002D71A0" w:rsidP="007564D2">
            <w:pPr>
              <w:spacing w:line="240" w:lineRule="auto"/>
              <w:ind w:hanging="10"/>
              <w:rPr>
                <w:color w:val="000000" w:themeColor="text1"/>
              </w:rPr>
            </w:pPr>
            <w:r w:rsidRPr="00F9191E">
              <w:rPr>
                <w:color w:val="000000" w:themeColor="text1"/>
              </w:rPr>
              <w:t>Лекарственное сырье, животного происхождения</w:t>
            </w:r>
          </w:p>
        </w:tc>
        <w:tc>
          <w:tcPr>
            <w:tcW w:w="489" w:type="pct"/>
            <w:shd w:val="clear" w:color="auto" w:fill="auto"/>
            <w:vAlign w:val="center"/>
          </w:tcPr>
          <w:p w14:paraId="3E411E1A" w14:textId="77777777" w:rsidR="002D71A0" w:rsidRPr="00F9191E" w:rsidRDefault="002D71A0" w:rsidP="007564D2">
            <w:pPr>
              <w:spacing w:line="240" w:lineRule="auto"/>
              <w:ind w:firstLine="0"/>
              <w:jc w:val="center"/>
              <w:rPr>
                <w:color w:val="000000" w:themeColor="text1"/>
              </w:rPr>
            </w:pPr>
            <w:r w:rsidRPr="00F9191E">
              <w:rPr>
                <w:color w:val="000000" w:themeColor="text1"/>
              </w:rPr>
              <w:t>4</w:t>
            </w:r>
          </w:p>
        </w:tc>
        <w:tc>
          <w:tcPr>
            <w:tcW w:w="1011" w:type="pct"/>
            <w:shd w:val="clear" w:color="auto" w:fill="auto"/>
          </w:tcPr>
          <w:p w14:paraId="632CB04C" w14:textId="77777777" w:rsidR="002D71A0" w:rsidRPr="00F9191E" w:rsidRDefault="002D71A0" w:rsidP="007564D2">
            <w:pPr>
              <w:widowControl w:val="0"/>
              <w:pBdr>
                <w:top w:val="nil"/>
                <w:left w:val="nil"/>
                <w:bottom w:val="nil"/>
                <w:right w:val="nil"/>
                <w:between w:val="nil"/>
              </w:pBdr>
              <w:spacing w:line="240" w:lineRule="auto"/>
              <w:ind w:firstLine="0"/>
              <w:rPr>
                <w:b/>
                <w:i/>
                <w:color w:val="000000" w:themeColor="text1"/>
              </w:rPr>
            </w:pPr>
          </w:p>
        </w:tc>
      </w:tr>
      <w:tr w:rsidR="002D71A0" w:rsidRPr="00C00593" w14:paraId="6A6900D5"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3"/>
        </w:trPr>
        <w:tc>
          <w:tcPr>
            <w:tcW w:w="3500" w:type="pct"/>
            <w:gridSpan w:val="5"/>
          </w:tcPr>
          <w:p w14:paraId="3ACF061E" w14:textId="77777777" w:rsidR="002D71A0" w:rsidRPr="00F9191E" w:rsidRDefault="002D71A0" w:rsidP="007564D2">
            <w:pPr>
              <w:spacing w:line="240" w:lineRule="auto"/>
              <w:ind w:firstLine="0"/>
              <w:jc w:val="both"/>
              <w:rPr>
                <w:b/>
                <w:color w:val="000000" w:themeColor="text1"/>
              </w:rPr>
            </w:pPr>
            <w:r w:rsidRPr="00F9191E">
              <w:rPr>
                <w:b/>
                <w:color w:val="000000" w:themeColor="text1"/>
              </w:rPr>
              <w:t xml:space="preserve">Промежуточная аттестация </w:t>
            </w:r>
          </w:p>
        </w:tc>
        <w:tc>
          <w:tcPr>
            <w:tcW w:w="489" w:type="pct"/>
            <w:shd w:val="clear" w:color="auto" w:fill="auto"/>
          </w:tcPr>
          <w:p w14:paraId="332A8BD5"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000000" w:themeColor="text1"/>
              </w:rPr>
            </w:pPr>
            <w:r w:rsidRPr="00F9191E">
              <w:rPr>
                <w:b/>
                <w:color w:val="000000" w:themeColor="text1"/>
              </w:rPr>
              <w:t>6</w:t>
            </w:r>
          </w:p>
        </w:tc>
        <w:tc>
          <w:tcPr>
            <w:tcW w:w="1011" w:type="pct"/>
            <w:shd w:val="clear" w:color="auto" w:fill="auto"/>
          </w:tcPr>
          <w:p w14:paraId="0243498B"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themeColor="text1"/>
              </w:rPr>
            </w:pPr>
          </w:p>
        </w:tc>
      </w:tr>
      <w:tr w:rsidR="002D71A0" w:rsidRPr="00080D9D" w14:paraId="55B80931"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Pr>
          <w:p w14:paraId="331BA618" w14:textId="3AFD0793" w:rsidR="002D71A0" w:rsidRPr="00F9191E" w:rsidRDefault="002D71A0" w:rsidP="00695B43">
            <w:pPr>
              <w:snapToGrid w:val="0"/>
              <w:spacing w:line="240" w:lineRule="auto"/>
              <w:ind w:firstLine="0"/>
              <w:contextualSpacing/>
              <w:jc w:val="both"/>
              <w:rPr>
                <w:b/>
              </w:rPr>
            </w:pPr>
            <w:r w:rsidRPr="00F9191E">
              <w:rPr>
                <w:b/>
                <w:bCs/>
              </w:rPr>
              <w:t xml:space="preserve">Производственная практика </w:t>
            </w:r>
          </w:p>
          <w:p w14:paraId="0939C2F1" w14:textId="77777777" w:rsidR="001966F3" w:rsidRPr="001966F3" w:rsidRDefault="001966F3" w:rsidP="001966F3">
            <w:pPr>
              <w:pStyle w:val="a9"/>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hanging="357"/>
            </w:pPr>
            <w:r w:rsidRPr="001966F3">
              <w:t>Отпуск лекарственных средств населению.</w:t>
            </w:r>
          </w:p>
          <w:p w14:paraId="046616E3" w14:textId="77777777" w:rsidR="00695B43" w:rsidRPr="001966F3" w:rsidRDefault="001966F3" w:rsidP="001966F3">
            <w:pPr>
              <w:pStyle w:val="a9"/>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hanging="357"/>
            </w:pPr>
            <w:r w:rsidRPr="001966F3">
              <w:t>Участие в оформлении торгового зала.</w:t>
            </w:r>
          </w:p>
          <w:p w14:paraId="5C54EA8E" w14:textId="312078E8" w:rsidR="001966F3" w:rsidRPr="001966F3" w:rsidRDefault="001966F3" w:rsidP="001966F3">
            <w:pPr>
              <w:pStyle w:val="a9"/>
              <w:numPr>
                <w:ilvl w:val="0"/>
                <w:numId w:val="43"/>
              </w:numPr>
              <w:spacing w:line="240" w:lineRule="auto"/>
              <w:ind w:left="357" w:hanging="357"/>
            </w:pPr>
            <w:r w:rsidRPr="001966F3">
              <w:t>Консультирование покупателей при выборе лекарственного препарата безрецептурного отпуска</w:t>
            </w:r>
          </w:p>
          <w:p w14:paraId="342FAAEE" w14:textId="64F3DC31" w:rsidR="001966F3" w:rsidRPr="001966F3" w:rsidRDefault="001966F3" w:rsidP="001966F3">
            <w:pPr>
              <w:pStyle w:val="a9"/>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hanging="357"/>
              <w:rPr>
                <w:b/>
              </w:rPr>
            </w:pPr>
            <w:r w:rsidRPr="001966F3">
              <w:t>Размещение препаратов по местам хранения</w:t>
            </w:r>
          </w:p>
        </w:tc>
        <w:tc>
          <w:tcPr>
            <w:tcW w:w="489" w:type="pct"/>
            <w:shd w:val="clear" w:color="auto" w:fill="auto"/>
          </w:tcPr>
          <w:p w14:paraId="23BD49D3" w14:textId="49DF0913" w:rsidR="002D71A0" w:rsidRPr="00F9191E" w:rsidRDefault="001966F3"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rPr>
            </w:pPr>
            <w:r>
              <w:rPr>
                <w:b/>
              </w:rPr>
              <w:t>216</w:t>
            </w:r>
          </w:p>
        </w:tc>
        <w:tc>
          <w:tcPr>
            <w:tcW w:w="1011" w:type="pct"/>
            <w:shd w:val="clear" w:color="auto" w:fill="auto"/>
          </w:tcPr>
          <w:p w14:paraId="2FC5E391"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r>
      <w:tr w:rsidR="002D71A0" w:rsidRPr="00080D9D" w14:paraId="3529701A"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Pr>
          <w:p w14:paraId="10457CA3" w14:textId="1ABE3F2D" w:rsidR="002D71A0" w:rsidRPr="00F9191E" w:rsidRDefault="002D71A0" w:rsidP="007564D2">
            <w:pPr>
              <w:spacing w:line="240" w:lineRule="auto"/>
              <w:ind w:firstLine="0"/>
              <w:jc w:val="both"/>
            </w:pPr>
            <w:r w:rsidRPr="00F9191E">
              <w:rPr>
                <w:b/>
                <w:bCs/>
              </w:rPr>
              <w:t xml:space="preserve">Учебная практика </w:t>
            </w:r>
          </w:p>
          <w:p w14:paraId="2FB0EA56" w14:textId="77777777" w:rsidR="001966F3" w:rsidRPr="001966F3"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hd w:val="clear" w:color="auto" w:fill="FFFFFF"/>
              </w:rPr>
            </w:pPr>
            <w:r w:rsidRPr="001966F3">
              <w:rPr>
                <w:shd w:val="clear" w:color="auto" w:fill="FFFFFF"/>
              </w:rPr>
              <w:t>Участие в оформлении торгового зала.</w:t>
            </w:r>
          </w:p>
          <w:p w14:paraId="311A9F03" w14:textId="77777777" w:rsidR="001966F3" w:rsidRPr="00695B43" w:rsidRDefault="001966F3" w:rsidP="001966F3">
            <w:pPr>
              <w:pStyle w:val="a9"/>
              <w:numPr>
                <w:ilvl w:val="0"/>
                <w:numId w:val="44"/>
              </w:numPr>
              <w:spacing w:line="240" w:lineRule="auto"/>
              <w:jc w:val="both"/>
            </w:pPr>
            <w:r w:rsidRPr="00695B43">
              <w:t xml:space="preserve">Изучение аптечного ассортимента лекарственных препаратов. </w:t>
            </w:r>
          </w:p>
          <w:p w14:paraId="655311A6" w14:textId="77777777" w:rsidR="001966F3" w:rsidRPr="00695B43" w:rsidRDefault="001966F3" w:rsidP="001966F3">
            <w:pPr>
              <w:pStyle w:val="a9"/>
              <w:numPr>
                <w:ilvl w:val="0"/>
                <w:numId w:val="44"/>
              </w:numPr>
              <w:spacing w:line="240" w:lineRule="auto"/>
              <w:jc w:val="both"/>
            </w:pPr>
            <w:r w:rsidRPr="00695B43">
              <w:t>Упаковка, маркировка, хранение лекарственных растительных препаратов в аптечной организации.</w:t>
            </w:r>
          </w:p>
          <w:p w14:paraId="3ED90C29" w14:textId="77777777" w:rsidR="001966F3" w:rsidRPr="00695B43" w:rsidRDefault="001966F3" w:rsidP="001966F3">
            <w:pPr>
              <w:pStyle w:val="a9"/>
              <w:numPr>
                <w:ilvl w:val="0"/>
                <w:numId w:val="44"/>
              </w:numPr>
              <w:snapToGrid w:val="0"/>
              <w:spacing w:line="240" w:lineRule="auto"/>
              <w:contextualSpacing/>
              <w:jc w:val="both"/>
            </w:pPr>
            <w:r w:rsidRPr="00695B43">
              <w:t>Изучение фармакологических свойств препаратов разных фармакологических групп</w:t>
            </w:r>
          </w:p>
          <w:p w14:paraId="27B4483A" w14:textId="77777777" w:rsidR="001966F3" w:rsidRPr="00695B43"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B42539">
              <w:t>Решение ситуационных задач по консультированию покупателей</w:t>
            </w:r>
          </w:p>
          <w:p w14:paraId="4A43AFE9" w14:textId="77777777" w:rsidR="001966F3" w:rsidRPr="00695B43"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695B43">
              <w:t>Работа с сайтом Росздравнадзор по выявлению фальсифицированных, недоброкачественных, контрафактных лекарственных препаратов</w:t>
            </w:r>
          </w:p>
          <w:p w14:paraId="21C06B7E" w14:textId="77777777" w:rsidR="001966F3" w:rsidRPr="00695B43"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695B43">
              <w:t>Карантинная зона, размещение препаратов</w:t>
            </w:r>
          </w:p>
          <w:p w14:paraId="6DE87F30" w14:textId="77777777" w:rsidR="001966F3" w:rsidRPr="00695B43"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695B43">
              <w:t>Решение ситуационных задач по отпуску лекарственны препаратов</w:t>
            </w:r>
          </w:p>
          <w:p w14:paraId="7CB3CA8F" w14:textId="5A662380" w:rsidR="002D71A0" w:rsidRPr="00F9191E" w:rsidRDefault="001966F3" w:rsidP="001966F3">
            <w:pPr>
              <w:pStyle w:val="a9"/>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695B43">
              <w:t xml:space="preserve">Проведение экспертизы рецепта </w:t>
            </w:r>
          </w:p>
        </w:tc>
        <w:tc>
          <w:tcPr>
            <w:tcW w:w="489" w:type="pct"/>
            <w:shd w:val="clear" w:color="auto" w:fill="auto"/>
          </w:tcPr>
          <w:p w14:paraId="186ED879" w14:textId="0F8A5B58" w:rsidR="002D71A0" w:rsidRPr="00F9191E" w:rsidRDefault="001966F3"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rPr>
            </w:pPr>
            <w:r>
              <w:rPr>
                <w:b/>
              </w:rPr>
              <w:t>72</w:t>
            </w:r>
          </w:p>
        </w:tc>
        <w:tc>
          <w:tcPr>
            <w:tcW w:w="1011" w:type="pct"/>
            <w:shd w:val="clear" w:color="auto" w:fill="auto"/>
          </w:tcPr>
          <w:p w14:paraId="6F734BA2"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r>
      <w:tr w:rsidR="002D71A0" w:rsidRPr="00080D9D" w14:paraId="456C836B" w14:textId="77777777" w:rsidTr="00756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
        </w:trPr>
        <w:tc>
          <w:tcPr>
            <w:tcW w:w="3500" w:type="pct"/>
            <w:gridSpan w:val="5"/>
          </w:tcPr>
          <w:p w14:paraId="11BE5ECE" w14:textId="77777777" w:rsidR="002D71A0" w:rsidRPr="00F9191E" w:rsidRDefault="002D71A0" w:rsidP="007564D2">
            <w:pPr>
              <w:spacing w:line="240" w:lineRule="auto"/>
              <w:ind w:firstLine="0"/>
              <w:jc w:val="both"/>
              <w:rPr>
                <w:b/>
                <w:bCs/>
              </w:rPr>
            </w:pPr>
            <w:r w:rsidRPr="00F9191E">
              <w:rPr>
                <w:b/>
                <w:bCs/>
              </w:rPr>
              <w:t>Всего</w:t>
            </w:r>
          </w:p>
        </w:tc>
        <w:tc>
          <w:tcPr>
            <w:tcW w:w="489" w:type="pct"/>
            <w:shd w:val="clear" w:color="auto" w:fill="auto"/>
          </w:tcPr>
          <w:p w14:paraId="4F47B1A4"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rPr>
            </w:pPr>
            <w:r w:rsidRPr="00F9191E">
              <w:rPr>
                <w:b/>
              </w:rPr>
              <w:t>1154</w:t>
            </w:r>
          </w:p>
        </w:tc>
        <w:tc>
          <w:tcPr>
            <w:tcW w:w="1011" w:type="pct"/>
            <w:shd w:val="clear" w:color="auto" w:fill="auto"/>
          </w:tcPr>
          <w:p w14:paraId="0C76D23F" w14:textId="77777777" w:rsidR="002D71A0" w:rsidRPr="00F9191E" w:rsidRDefault="002D71A0" w:rsidP="0075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r>
    </w:tbl>
    <w:p w14:paraId="0C4698B2" w14:textId="465C3F40" w:rsidR="0008589A" w:rsidRPr="005719E9" w:rsidRDefault="007564D2" w:rsidP="005719E9">
      <w:pPr>
        <w:spacing w:line="240" w:lineRule="auto"/>
        <w:sectPr w:rsidR="0008589A" w:rsidRPr="005719E9" w:rsidSect="005E2060">
          <w:pgSz w:w="16838" w:h="11906" w:orient="landscape"/>
          <w:pgMar w:top="899" w:right="1134" w:bottom="851" w:left="1134" w:header="709" w:footer="709" w:gutter="0"/>
          <w:cols w:space="708"/>
          <w:docGrid w:linePitch="360"/>
        </w:sectPr>
      </w:pPr>
      <w:r>
        <w:br w:type="textWrapping" w:clear="all"/>
      </w:r>
    </w:p>
    <w:p w14:paraId="0B5C9153" w14:textId="10B515E3" w:rsidR="0008589A" w:rsidRPr="005B33B6" w:rsidRDefault="00801061" w:rsidP="001966F3">
      <w:pPr>
        <w:pStyle w:val="a4"/>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08589A" w:rsidRPr="005B33B6">
        <w:rPr>
          <w:rFonts w:ascii="Times New Roman" w:hAnsi="Times New Roman" w:cs="Times New Roman"/>
          <w:b/>
          <w:sz w:val="24"/>
          <w:szCs w:val="24"/>
        </w:rPr>
        <w:t xml:space="preserve">. УСЛОВИЯ РЕАЛИЗАЦИИ ПРОГРАММЫ </w:t>
      </w:r>
      <w:r w:rsidR="00B41585">
        <w:rPr>
          <w:rFonts w:ascii="Times New Roman" w:hAnsi="Times New Roman" w:cs="Times New Roman"/>
          <w:b/>
          <w:sz w:val="24"/>
          <w:szCs w:val="24"/>
        </w:rPr>
        <w:t>ПРОФЕССИОНАЛЬНОГО МОДУЛЯ</w:t>
      </w:r>
    </w:p>
    <w:p w14:paraId="770DAB23" w14:textId="77777777" w:rsidR="00801061" w:rsidRPr="003767CB" w:rsidRDefault="00801061" w:rsidP="001966F3">
      <w:pPr>
        <w:shd w:val="clear" w:color="auto" w:fill="FFFFFF"/>
        <w:tabs>
          <w:tab w:val="left" w:pos="1087"/>
        </w:tabs>
        <w:ind w:firstLine="0"/>
        <w:rPr>
          <w:b/>
          <w:bCs/>
        </w:rPr>
      </w:pPr>
    </w:p>
    <w:p w14:paraId="7D3BD586" w14:textId="77777777" w:rsidR="00E30198" w:rsidRDefault="00E30198" w:rsidP="001966F3">
      <w:pPr>
        <w:shd w:val="clear" w:color="auto" w:fill="FFFFFF"/>
        <w:tabs>
          <w:tab w:val="left" w:pos="1087"/>
        </w:tabs>
        <w:jc w:val="both"/>
        <w:rPr>
          <w:b/>
          <w:bCs/>
        </w:rPr>
      </w:pPr>
      <w:r w:rsidRPr="00E30198">
        <w:rPr>
          <w:b/>
          <w:bCs/>
        </w:rPr>
        <w:t>3.1. Для реализации программы профессионального модуля должны быть предусмотрены следующие специальные помещения:</w:t>
      </w:r>
    </w:p>
    <w:p w14:paraId="289B5C99" w14:textId="77777777" w:rsidR="00080565" w:rsidRPr="00E30198" w:rsidRDefault="00080565" w:rsidP="001966F3">
      <w:pPr>
        <w:shd w:val="clear" w:color="auto" w:fill="FFFFFF"/>
        <w:tabs>
          <w:tab w:val="left" w:pos="1087"/>
        </w:tabs>
        <w:jc w:val="both"/>
        <w:rPr>
          <w:b/>
          <w:bCs/>
        </w:rPr>
      </w:pPr>
    </w:p>
    <w:p w14:paraId="2A6549DD" w14:textId="5ACC88E5" w:rsidR="00172C4D" w:rsidRDefault="00172C4D" w:rsidP="001966F3">
      <w:pPr>
        <w:widowControl w:val="0"/>
        <w:shd w:val="clear" w:color="auto" w:fill="FFFFFF"/>
        <w:tabs>
          <w:tab w:val="left" w:pos="1087"/>
        </w:tabs>
        <w:autoSpaceDE w:val="0"/>
        <w:autoSpaceDN w:val="0"/>
        <w:adjustRightInd w:val="0"/>
        <w:contextualSpacing/>
        <w:jc w:val="both"/>
      </w:pPr>
      <w:r w:rsidRPr="00172C4D">
        <w:t xml:space="preserve">Реализация программы модуля предполагает наличие учебных кабинетов: </w:t>
      </w:r>
      <w:r>
        <w:t>мастерская по компетенции «Фармацевтика», кабинет организация деятельности аптек и ее структурных подразделений</w:t>
      </w:r>
      <w:r w:rsidRPr="00172C4D">
        <w:t xml:space="preserve">, </w:t>
      </w:r>
      <w:r>
        <w:t>оснащенные</w:t>
      </w:r>
      <w:r w:rsidRPr="00172C4D">
        <w:t>:</w:t>
      </w:r>
    </w:p>
    <w:p w14:paraId="73AC9CFE" w14:textId="77777777" w:rsidR="00172C4D" w:rsidRPr="00172C4D" w:rsidRDefault="00172C4D" w:rsidP="001966F3">
      <w:pPr>
        <w:widowControl w:val="0"/>
        <w:shd w:val="clear" w:color="auto" w:fill="FFFFFF"/>
        <w:tabs>
          <w:tab w:val="left" w:pos="1087"/>
        </w:tabs>
        <w:autoSpaceDE w:val="0"/>
        <w:autoSpaceDN w:val="0"/>
        <w:adjustRightInd w:val="0"/>
        <w:contextualSpacing/>
        <w:jc w:val="both"/>
        <w:rPr>
          <w:color w:val="FF0000"/>
        </w:rPr>
      </w:pPr>
    </w:p>
    <w:p w14:paraId="4B380755" w14:textId="77777777" w:rsidR="00E30198" w:rsidRPr="00E30198" w:rsidRDefault="00E30198" w:rsidP="001966F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 xml:space="preserve">Оборудованием: </w:t>
      </w:r>
    </w:p>
    <w:p w14:paraId="3F7E276A"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Классная доска.</w:t>
      </w:r>
    </w:p>
    <w:p w14:paraId="65BAD7AF"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Стол для преподавателя.</w:t>
      </w:r>
    </w:p>
    <w:p w14:paraId="4BF14E08"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Стул для преподавателя.</w:t>
      </w:r>
    </w:p>
    <w:p w14:paraId="034B739C"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Столы для студентов.</w:t>
      </w:r>
    </w:p>
    <w:p w14:paraId="009ECDF7"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Стулья для студентов.</w:t>
      </w:r>
    </w:p>
    <w:p w14:paraId="6750293D"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Учебные витрины торгового зала.</w:t>
      </w:r>
    </w:p>
    <w:p w14:paraId="094AF5F4"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Кассовый модуль</w:t>
      </w:r>
    </w:p>
    <w:p w14:paraId="1BCA4E7C"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Холодильник для хранения лекарственных средств</w:t>
      </w:r>
    </w:p>
    <w:p w14:paraId="3B31B168"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Шкафы для хранения лекарственных средств и других товаров аптечного ассортимента</w:t>
      </w:r>
    </w:p>
    <w:p w14:paraId="7C6FABC2"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Стеллажи для хранения лекарственных препаратов</w:t>
      </w:r>
    </w:p>
    <w:p w14:paraId="631D2E88"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Поддоны</w:t>
      </w:r>
    </w:p>
    <w:p w14:paraId="718EF763" w14:textId="77777777" w:rsidR="00E30198" w:rsidRDefault="00E30198" w:rsidP="001966F3">
      <w:pPr>
        <w:numPr>
          <w:ilvl w:val="0"/>
          <w:numId w:val="15"/>
        </w:numPr>
        <w:contextualSpacing/>
        <w:rPr>
          <w:bCs/>
        </w:rPr>
      </w:pPr>
      <w:r w:rsidRPr="00E30198">
        <w:rPr>
          <w:bCs/>
        </w:rPr>
        <w:t>Контейнеры для хранения</w:t>
      </w:r>
    </w:p>
    <w:p w14:paraId="6C393745" w14:textId="77777777" w:rsidR="00CC5B1B" w:rsidRPr="00E30198" w:rsidRDefault="00CC5B1B" w:rsidP="001966F3">
      <w:pPr>
        <w:ind w:left="720" w:firstLine="0"/>
        <w:contextualSpacing/>
        <w:rPr>
          <w:bCs/>
        </w:rPr>
      </w:pPr>
    </w:p>
    <w:p w14:paraId="14B584F5" w14:textId="77777777" w:rsidR="00E30198" w:rsidRPr="00E30198" w:rsidRDefault="00E30198" w:rsidP="001966F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t>Техническими средствами обучения</w:t>
      </w:r>
      <w:r w:rsidRPr="00E30198">
        <w:rPr>
          <w:lang w:val="en-US"/>
        </w:rPr>
        <w:t>:</w:t>
      </w:r>
    </w:p>
    <w:p w14:paraId="12BA6560"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Компьютеры (ноут буки)</w:t>
      </w:r>
    </w:p>
    <w:p w14:paraId="13CFDA76"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Программа КроссАптека</w:t>
      </w:r>
    </w:p>
    <w:p w14:paraId="27FC9864"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Сканер штрих кода</w:t>
      </w:r>
    </w:p>
    <w:p w14:paraId="206EFEA9" w14:textId="77777777" w:rsid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Эмулятор регистрации чека</w:t>
      </w:r>
    </w:p>
    <w:p w14:paraId="1FB3645F" w14:textId="77777777" w:rsidR="00CC5B1B" w:rsidRPr="00CC5B1B" w:rsidRDefault="00CC5B1B"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5B1B">
        <w:rPr>
          <w:bCs/>
        </w:rPr>
        <w:t xml:space="preserve">Калькулятор  </w:t>
      </w:r>
    </w:p>
    <w:p w14:paraId="2BF28CF0" w14:textId="77777777" w:rsidR="00CC5B1B" w:rsidRPr="00E30198" w:rsidRDefault="00CC5B1B" w:rsidP="0019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bCs/>
        </w:rPr>
      </w:pPr>
    </w:p>
    <w:p w14:paraId="5D2C5410" w14:textId="77777777" w:rsidR="00E30198" w:rsidRPr="00E30198" w:rsidRDefault="00E30198" w:rsidP="0019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bCs/>
        </w:rPr>
      </w:pPr>
    </w:p>
    <w:p w14:paraId="08A1CC46" w14:textId="77777777" w:rsidR="00E30198" w:rsidRPr="00E30198" w:rsidRDefault="00E30198" w:rsidP="001966F3">
      <w:pPr>
        <w:numPr>
          <w:ilvl w:val="0"/>
          <w:numId w:val="14"/>
        </w:numPr>
        <w:jc w:val="both"/>
      </w:pPr>
      <w:r w:rsidRPr="00E30198">
        <w:lastRenderedPageBreak/>
        <w:t>Учебно-наглядными пособиями:</w:t>
      </w:r>
    </w:p>
    <w:p w14:paraId="13346937" w14:textId="77777777" w:rsidR="00CC5B1B" w:rsidRPr="00CC5B1B" w:rsidRDefault="00CC5B1B" w:rsidP="001966F3">
      <w:pPr>
        <w:pStyle w:val="a9"/>
        <w:numPr>
          <w:ilvl w:val="0"/>
          <w:numId w:val="15"/>
        </w:numPr>
        <w:ind w:left="426" w:firstLine="0"/>
        <w:rPr>
          <w:bCs/>
        </w:rPr>
      </w:pPr>
      <w:r w:rsidRPr="00CC5B1B">
        <w:rPr>
          <w:bCs/>
        </w:rPr>
        <w:t>Микротаблицы</w:t>
      </w:r>
    </w:p>
    <w:p w14:paraId="28B5563B" w14:textId="61058600" w:rsidR="00CC5B1B" w:rsidRPr="00CC5B1B" w:rsidRDefault="00CC5B1B" w:rsidP="001966F3">
      <w:pPr>
        <w:pStyle w:val="a9"/>
        <w:numPr>
          <w:ilvl w:val="0"/>
          <w:numId w:val="15"/>
        </w:numPr>
        <w:ind w:left="0" w:firstLine="426"/>
        <w:rPr>
          <w:bCs/>
        </w:rPr>
      </w:pPr>
      <w:r w:rsidRPr="00CC5B1B">
        <w:rPr>
          <w:bCs/>
        </w:rPr>
        <w:t>Бланки документов</w:t>
      </w:r>
    </w:p>
    <w:p w14:paraId="42264078" w14:textId="77777777" w:rsidR="00E30198" w:rsidRPr="00CC5B1B" w:rsidRDefault="00E30198" w:rsidP="001966F3">
      <w:pPr>
        <w:pStyle w:val="a9"/>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5B1B">
        <w:rPr>
          <w:bCs/>
        </w:rPr>
        <w:t>Наборы образцов лекарственных средств по темам в соответствии с учебной программой.</w:t>
      </w:r>
    </w:p>
    <w:p w14:paraId="5084076C"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Формы рецептурных бланков.</w:t>
      </w:r>
    </w:p>
    <w:p w14:paraId="741D8D2D"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Реестр цен, тарифы.</w:t>
      </w:r>
    </w:p>
    <w:p w14:paraId="2CBDFA79" w14:textId="14F4D280"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 xml:space="preserve">Законы РФ, приказы, постановления и инструкции по вопросам </w:t>
      </w:r>
      <w:r w:rsidR="00172C4D" w:rsidRPr="00E30198">
        <w:rPr>
          <w:bCs/>
        </w:rPr>
        <w:t>отпуска лекарственных</w:t>
      </w:r>
      <w:r w:rsidRPr="00E30198">
        <w:rPr>
          <w:bCs/>
        </w:rPr>
        <w:t xml:space="preserve"> средств и товаров аптечного ассортимента на электронных носителях.</w:t>
      </w:r>
    </w:p>
    <w:p w14:paraId="0F3EC901"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Материалы для контроля знаний студентов.</w:t>
      </w:r>
    </w:p>
    <w:p w14:paraId="76B1E50E" w14:textId="77777777" w:rsidR="00E30198" w:rsidRPr="00E30198" w:rsidRDefault="00E30198" w:rsidP="001966F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30198">
        <w:rPr>
          <w:bCs/>
        </w:rPr>
        <w:t>Наборы ситуационных задач по темам.</w:t>
      </w:r>
    </w:p>
    <w:p w14:paraId="21AD450C" w14:textId="77777777" w:rsidR="00E30198" w:rsidRPr="00E30198" w:rsidRDefault="00E30198" w:rsidP="001966F3">
      <w:pPr>
        <w:shd w:val="clear" w:color="auto" w:fill="FFFFFF"/>
        <w:tabs>
          <w:tab w:val="left" w:pos="709"/>
        </w:tabs>
        <w:rPr>
          <w:b/>
          <w:bCs/>
        </w:rPr>
      </w:pPr>
    </w:p>
    <w:p w14:paraId="0F3E93B0" w14:textId="09C8ACA8" w:rsidR="00E30198" w:rsidRPr="00544F63" w:rsidRDefault="00E30198" w:rsidP="001966F3">
      <w:pPr>
        <w:pStyle w:val="a9"/>
        <w:numPr>
          <w:ilvl w:val="1"/>
          <w:numId w:val="14"/>
        </w:numPr>
        <w:shd w:val="clear" w:color="auto" w:fill="FFFFFF"/>
        <w:tabs>
          <w:tab w:val="left" w:pos="709"/>
        </w:tabs>
        <w:rPr>
          <w:b/>
          <w:bCs/>
        </w:rPr>
      </w:pPr>
      <w:r w:rsidRPr="00544F63">
        <w:rPr>
          <w:b/>
          <w:bCs/>
        </w:rPr>
        <w:t>Информационное обеспечение реализации программы</w:t>
      </w:r>
    </w:p>
    <w:p w14:paraId="6EB46E7F" w14:textId="77777777" w:rsidR="00E30198" w:rsidRPr="00E30198" w:rsidRDefault="00E30198" w:rsidP="001966F3">
      <w:pPr>
        <w:shd w:val="clear" w:color="auto" w:fill="FFFFFF"/>
        <w:ind w:left="692" w:firstLine="0"/>
        <w:jc w:val="both"/>
        <w:rPr>
          <w:b/>
          <w:bCs/>
        </w:rPr>
      </w:pPr>
      <w:r w:rsidRPr="00E30198">
        <w:rPr>
          <w:b/>
          <w:bCs/>
        </w:rPr>
        <w:t>Основные электронные издании</w:t>
      </w:r>
    </w:p>
    <w:p w14:paraId="4AC864F1" w14:textId="32DE00F0" w:rsidR="00080565" w:rsidRDefault="00080565" w:rsidP="001966F3">
      <w:pPr>
        <w:pStyle w:val="a9"/>
        <w:numPr>
          <w:ilvl w:val="0"/>
          <w:numId w:val="16"/>
        </w:numPr>
        <w:shd w:val="clear" w:color="auto" w:fill="FFFFFF"/>
        <w:tabs>
          <w:tab w:val="left" w:pos="709"/>
        </w:tabs>
      </w:pPr>
      <w:r>
        <w:t xml:space="preserve"> Федеральный закон от 21.11.2011 № 323-ФЗ (ред. от 11.06.2022) "Об основах охраны здоровья граждан в российской федерации"</w:t>
      </w:r>
    </w:p>
    <w:p w14:paraId="04D54C71" w14:textId="09D6D740" w:rsidR="00080565" w:rsidRDefault="00080565" w:rsidP="001966F3">
      <w:pPr>
        <w:pStyle w:val="a9"/>
        <w:numPr>
          <w:ilvl w:val="0"/>
          <w:numId w:val="16"/>
        </w:numPr>
        <w:shd w:val="clear" w:color="auto" w:fill="FFFFFF"/>
        <w:tabs>
          <w:tab w:val="left" w:pos="709"/>
        </w:tabs>
      </w:pPr>
      <w:r>
        <w:t xml:space="preserve"> Федеральный закон от 12 апреля 2010 г. N 61-ФЗ "Об обращении лекарственных средств"(ред. от 01.03.2022).</w:t>
      </w:r>
    </w:p>
    <w:p w14:paraId="05E24B31" w14:textId="120C607C" w:rsidR="00080565" w:rsidRDefault="00080565" w:rsidP="001966F3">
      <w:pPr>
        <w:pStyle w:val="a9"/>
        <w:numPr>
          <w:ilvl w:val="0"/>
          <w:numId w:val="16"/>
        </w:numPr>
        <w:shd w:val="clear" w:color="auto" w:fill="FFFFFF"/>
        <w:tabs>
          <w:tab w:val="left" w:pos="709"/>
        </w:tabs>
      </w:pPr>
      <w:r>
        <w:t>Федеральный закон от 29.07.2004 № 98 "О коммерческой тайне"</w:t>
      </w:r>
    </w:p>
    <w:p w14:paraId="556B5CDC" w14:textId="7FDE2B4B" w:rsidR="00080565" w:rsidRDefault="00080565" w:rsidP="001966F3">
      <w:pPr>
        <w:pStyle w:val="a9"/>
        <w:numPr>
          <w:ilvl w:val="0"/>
          <w:numId w:val="16"/>
        </w:numPr>
        <w:shd w:val="clear" w:color="auto" w:fill="FFFFFF"/>
        <w:tabs>
          <w:tab w:val="left" w:pos="709"/>
        </w:tabs>
      </w:pPr>
      <w:r>
        <w:t xml:space="preserve"> Федеральный закон от 05.06.2003г. № 127 «О банкротстве».</w:t>
      </w:r>
    </w:p>
    <w:p w14:paraId="12D63765" w14:textId="092FC992" w:rsidR="00080565" w:rsidRDefault="00080565" w:rsidP="001966F3">
      <w:pPr>
        <w:pStyle w:val="a9"/>
        <w:numPr>
          <w:ilvl w:val="0"/>
          <w:numId w:val="16"/>
        </w:numPr>
        <w:shd w:val="clear" w:color="auto" w:fill="FFFFFF"/>
        <w:tabs>
          <w:tab w:val="left" w:pos="709"/>
        </w:tabs>
      </w:pPr>
      <w:r>
        <w:t xml:space="preserve">Федеральный закон от 17.07.1999 N 178-ФЗ (ред. от 28.05.2022) "О государственной социальной помощи </w:t>
      </w:r>
    </w:p>
    <w:p w14:paraId="3F17DE81" w14:textId="09549A1E" w:rsidR="00080565" w:rsidRDefault="00080565" w:rsidP="001966F3">
      <w:pPr>
        <w:pStyle w:val="a9"/>
        <w:numPr>
          <w:ilvl w:val="0"/>
          <w:numId w:val="16"/>
        </w:numPr>
        <w:shd w:val="clear" w:color="auto" w:fill="FFFFFF"/>
        <w:tabs>
          <w:tab w:val="left" w:pos="709"/>
        </w:tabs>
      </w:pPr>
      <w:r>
        <w:t xml:space="preserve">Федеральный закон от 08.01.1998 № 3 (ред. от 26.07.2020) "О наркотических средствах и психотропных веществах" </w:t>
      </w:r>
    </w:p>
    <w:p w14:paraId="11BFD947" w14:textId="0DA92D98" w:rsidR="00080565" w:rsidRDefault="00080565" w:rsidP="001966F3">
      <w:pPr>
        <w:pStyle w:val="a9"/>
        <w:numPr>
          <w:ilvl w:val="0"/>
          <w:numId w:val="16"/>
        </w:numPr>
        <w:shd w:val="clear" w:color="auto" w:fill="FFFFFF"/>
        <w:tabs>
          <w:tab w:val="left" w:pos="709"/>
        </w:tabs>
      </w:pPr>
      <w:r>
        <w:t xml:space="preserve">Федеральный закон российской федерации от 07.02.1992г. № 2300 "О защите прав потребителей" </w:t>
      </w:r>
    </w:p>
    <w:p w14:paraId="07FF272D" w14:textId="66045282" w:rsidR="00080565" w:rsidRDefault="00080565" w:rsidP="001966F3">
      <w:pPr>
        <w:pStyle w:val="a9"/>
        <w:numPr>
          <w:ilvl w:val="0"/>
          <w:numId w:val="16"/>
        </w:numPr>
        <w:shd w:val="clear" w:color="auto" w:fill="FFFFFF"/>
        <w:tabs>
          <w:tab w:val="left" w:pos="709"/>
        </w:tabs>
      </w:pPr>
      <w:r>
        <w:t>Гражданский Кодекс РФ (по состоянию14.07.2022г.</w:t>
      </w:r>
    </w:p>
    <w:p w14:paraId="628EAD88" w14:textId="4EDE2F06" w:rsidR="00080565" w:rsidRDefault="00080565" w:rsidP="001966F3">
      <w:pPr>
        <w:pStyle w:val="a9"/>
        <w:numPr>
          <w:ilvl w:val="0"/>
          <w:numId w:val="16"/>
        </w:numPr>
        <w:shd w:val="clear" w:color="auto" w:fill="FFFFFF"/>
        <w:tabs>
          <w:tab w:val="left" w:pos="709"/>
        </w:tabs>
      </w:pPr>
      <w:r>
        <w:t>Административно-процессуальный кодекс РФ (по состоянию на 11.06.2022г.)</w:t>
      </w:r>
    </w:p>
    <w:p w14:paraId="16A41F7D" w14:textId="3E00DBCE" w:rsidR="00080565" w:rsidRDefault="00080565" w:rsidP="001966F3">
      <w:pPr>
        <w:pStyle w:val="a9"/>
        <w:numPr>
          <w:ilvl w:val="0"/>
          <w:numId w:val="16"/>
        </w:numPr>
        <w:shd w:val="clear" w:color="auto" w:fill="FFFFFF"/>
        <w:tabs>
          <w:tab w:val="left" w:pos="709"/>
        </w:tabs>
      </w:pPr>
      <w:r>
        <w:t xml:space="preserve">Уголовный Кодекс РФ (по состоянию на 24.09.2022г.) </w:t>
      </w:r>
    </w:p>
    <w:p w14:paraId="060E08B5" w14:textId="3B7C8E41" w:rsidR="00080565" w:rsidRPr="00080565" w:rsidRDefault="00080565" w:rsidP="001966F3">
      <w:pPr>
        <w:pStyle w:val="a9"/>
        <w:numPr>
          <w:ilvl w:val="0"/>
          <w:numId w:val="16"/>
        </w:numPr>
        <w:shd w:val="clear" w:color="auto" w:fill="FFFFFF"/>
        <w:tabs>
          <w:tab w:val="left" w:pos="709"/>
        </w:tabs>
      </w:pPr>
      <w:r>
        <w:t>Гражданско-процессуальный кодекс РФ (по состоянию на 05.12.2022г.)</w:t>
      </w:r>
    </w:p>
    <w:p w14:paraId="1AFFFABF" w14:textId="77777777" w:rsidR="00E30198" w:rsidRPr="00E30198" w:rsidRDefault="00E30198" w:rsidP="001966F3">
      <w:pPr>
        <w:numPr>
          <w:ilvl w:val="0"/>
          <w:numId w:val="16"/>
        </w:numPr>
        <w:contextualSpacing/>
        <w:jc w:val="both"/>
        <w:outlineLvl w:val="0"/>
        <w:rPr>
          <w:rFonts w:eastAsia="Calibri"/>
          <w:bCs/>
          <w:spacing w:val="3"/>
          <w:kern w:val="36"/>
          <w:lang w:eastAsia="en-US"/>
        </w:rPr>
      </w:pPr>
      <w:r w:rsidRPr="00E30198">
        <w:rPr>
          <w:rFonts w:eastAsia="Calibri"/>
          <w:bCs/>
          <w:spacing w:val="3"/>
          <w:kern w:val="36"/>
          <w:lang w:eastAsia="en-US"/>
        </w:rPr>
        <w:t>Федеральный закон от 12 апреля 2010 г. N 61-ФЗ «Об обращении лекарственных средств»</w:t>
      </w:r>
      <w:r w:rsidRPr="00E30198">
        <w:rPr>
          <w:rFonts w:eastAsia="Calibri"/>
          <w:lang w:eastAsia="en-US"/>
        </w:rPr>
        <w:t xml:space="preserve"> (ред. от 14.07.2022).</w:t>
      </w:r>
    </w:p>
    <w:p w14:paraId="6943278F" w14:textId="77777777" w:rsidR="00E30198" w:rsidRPr="00E30198" w:rsidRDefault="00E30198" w:rsidP="001966F3">
      <w:pPr>
        <w:keepNext/>
        <w:numPr>
          <w:ilvl w:val="0"/>
          <w:numId w:val="16"/>
        </w:numPr>
        <w:shd w:val="clear" w:color="auto" w:fill="FFFFFF"/>
        <w:tabs>
          <w:tab w:val="left" w:pos="708"/>
        </w:tabs>
        <w:jc w:val="both"/>
        <w:outlineLvl w:val="0"/>
        <w:rPr>
          <w:b/>
          <w:bCs/>
        </w:rPr>
      </w:pPr>
      <w:r w:rsidRPr="00E30198">
        <w:lastRenderedPageBreak/>
        <w:t>Федеральный закон от 17.07.1999 N 178-ФЗ «О государственной социальной помощи»</w:t>
      </w:r>
      <w:r w:rsidRPr="00E30198">
        <w:rPr>
          <w:i/>
        </w:rPr>
        <w:t xml:space="preserve"> </w:t>
      </w:r>
      <w:r w:rsidRPr="00E30198">
        <w:t>(ред. от 28.05.2020).</w:t>
      </w:r>
    </w:p>
    <w:p w14:paraId="50517F4D" w14:textId="77777777" w:rsidR="00E30198" w:rsidRPr="00E30198" w:rsidRDefault="00E30198" w:rsidP="001966F3">
      <w:pPr>
        <w:numPr>
          <w:ilvl w:val="0"/>
          <w:numId w:val="16"/>
        </w:numPr>
        <w:contextualSpacing/>
        <w:jc w:val="both"/>
        <w:rPr>
          <w:rFonts w:eastAsia="Calibri"/>
          <w:lang w:eastAsia="en-US"/>
        </w:rPr>
      </w:pPr>
      <w:r w:rsidRPr="00E30198">
        <w:rPr>
          <w:rFonts w:eastAsia="Calibri"/>
          <w:lang w:eastAsia="en-US"/>
        </w:rPr>
        <w:t>Федеральный закон от 08.01.1998 № 3 «О наркотических средствах и психотропных веществах» (ред. от 26.07.2022).</w:t>
      </w:r>
    </w:p>
    <w:p w14:paraId="618D8B75" w14:textId="77777777" w:rsidR="00E30198" w:rsidRPr="00E30198" w:rsidRDefault="00E30198" w:rsidP="001966F3">
      <w:pPr>
        <w:numPr>
          <w:ilvl w:val="0"/>
          <w:numId w:val="16"/>
        </w:numPr>
        <w:contextualSpacing/>
        <w:jc w:val="both"/>
        <w:rPr>
          <w:rFonts w:eastAsia="Calibri"/>
          <w:lang w:eastAsia="en-US"/>
        </w:rPr>
      </w:pPr>
      <w:r w:rsidRPr="00E30198">
        <w:rPr>
          <w:rFonts w:eastAsia="Calibri"/>
          <w:lang w:eastAsia="en-US"/>
        </w:rPr>
        <w:t>Постановление Главного государственного санитарного врача РФ от 28.01.2021 N 4 "Об утверждении санитарных правил и норм СанПиН 3.3686-21 "Санитарно-эпидемиологические требования по профилактике инфекционных болезней" (ред. от 25.05.2022)</w:t>
      </w:r>
    </w:p>
    <w:p w14:paraId="0E2BE338" w14:textId="77777777" w:rsidR="00E30198" w:rsidRPr="00E30198" w:rsidRDefault="00E30198" w:rsidP="001966F3">
      <w:pPr>
        <w:numPr>
          <w:ilvl w:val="0"/>
          <w:numId w:val="16"/>
        </w:numPr>
        <w:contextualSpacing/>
        <w:rPr>
          <w:rFonts w:eastAsia="Calibri"/>
          <w:bCs/>
          <w:lang w:eastAsia="en-US"/>
        </w:rPr>
      </w:pPr>
      <w:r w:rsidRPr="00E30198">
        <w:rPr>
          <w:rFonts w:eastAsia="Calibri"/>
          <w:lang w:eastAsia="en-US"/>
        </w:rPr>
        <w:t>Правительства РФ от 31.12.2009 №1148</w:t>
      </w:r>
      <w:r w:rsidRPr="00E30198">
        <w:rPr>
          <w:rFonts w:eastAsia="Calibri"/>
          <w:bCs/>
          <w:lang w:eastAsia="en-US"/>
        </w:rPr>
        <w:t xml:space="preserve"> «О порядке хранения наркотических и психотропных веществ» (</w:t>
      </w:r>
      <w:r w:rsidRPr="00E30198">
        <w:rPr>
          <w:rFonts w:eastAsia="Calibri"/>
          <w:lang w:eastAsia="en-US"/>
        </w:rPr>
        <w:t>ред. от 30.04.2022)</w:t>
      </w:r>
    </w:p>
    <w:p w14:paraId="44B89B68" w14:textId="77777777" w:rsidR="00E30198" w:rsidRPr="00E30198" w:rsidRDefault="00E30198" w:rsidP="001966F3">
      <w:pPr>
        <w:numPr>
          <w:ilvl w:val="0"/>
          <w:numId w:val="16"/>
        </w:numPr>
        <w:tabs>
          <w:tab w:val="left" w:pos="2835"/>
          <w:tab w:val="left" w:pos="3045"/>
        </w:tabs>
        <w:contextualSpacing/>
        <w:jc w:val="both"/>
        <w:textAlignment w:val="baseline"/>
        <w:rPr>
          <w:rFonts w:eastAsia="Calibri"/>
          <w:lang w:eastAsia="en-US"/>
        </w:rPr>
      </w:pPr>
      <w:r w:rsidRPr="00E30198">
        <w:rPr>
          <w:rFonts w:eastAsia="Calibri"/>
          <w:lang w:eastAsia="en-US"/>
        </w:rPr>
        <w:t>Постановление Правительства РФ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(ред. от 22.11.2021)</w:t>
      </w:r>
    </w:p>
    <w:p w14:paraId="792ECA3B" w14:textId="77777777" w:rsidR="00E30198" w:rsidRPr="00E30198" w:rsidRDefault="00E30198" w:rsidP="001966F3">
      <w:pPr>
        <w:numPr>
          <w:ilvl w:val="0"/>
          <w:numId w:val="16"/>
        </w:numPr>
        <w:ind w:left="714" w:hanging="357"/>
        <w:contextualSpacing/>
        <w:jc w:val="both"/>
        <w:rPr>
          <w:rFonts w:eastAsia="Calibri"/>
          <w:lang w:eastAsia="en-US"/>
        </w:rPr>
      </w:pPr>
      <w:r w:rsidRPr="00E30198">
        <w:rPr>
          <w:rFonts w:eastAsia="Calibri"/>
          <w:lang w:eastAsia="en-US"/>
        </w:rPr>
        <w:t>Постановление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11. Постановление Правительства РФ от 30.06.1998 N 681 «Об утверждении перечня наркотических средств, психотропных веществ и их прекурсоров, подлежащих контролю в Российской Федерации»</w:t>
      </w:r>
    </w:p>
    <w:p w14:paraId="13113764" w14:textId="77777777" w:rsidR="00E30198" w:rsidRPr="00E30198" w:rsidRDefault="00E30198" w:rsidP="001966F3">
      <w:pPr>
        <w:keepNext/>
        <w:numPr>
          <w:ilvl w:val="0"/>
          <w:numId w:val="16"/>
        </w:numPr>
        <w:shd w:val="clear" w:color="auto" w:fill="FFFFFF"/>
        <w:ind w:left="714" w:hanging="357"/>
        <w:jc w:val="both"/>
        <w:outlineLvl w:val="0"/>
        <w:rPr>
          <w:bCs/>
          <w:color w:val="000000"/>
          <w:kern w:val="36"/>
        </w:rPr>
      </w:pPr>
      <w:r w:rsidRPr="00E30198">
        <w:rPr>
          <w:bCs/>
          <w:color w:val="000000"/>
          <w:kern w:val="36"/>
        </w:rPr>
        <w:t>Распоряжение Правительства РФ от 12.10.2019 N 2406-р (ред. от 30.03.2022)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1686B7D8" w14:textId="77777777" w:rsidR="00E30198" w:rsidRPr="00E30198" w:rsidRDefault="00E30198" w:rsidP="001966F3">
      <w:pPr>
        <w:widowControl w:val="0"/>
        <w:numPr>
          <w:ilvl w:val="0"/>
          <w:numId w:val="16"/>
        </w:numPr>
        <w:autoSpaceDE w:val="0"/>
        <w:autoSpaceDN w:val="0"/>
        <w:adjustRightInd w:val="0"/>
        <w:jc w:val="both"/>
        <w:rPr>
          <w:bCs/>
        </w:rPr>
      </w:pPr>
      <w:r w:rsidRPr="00E30198">
        <w:rPr>
          <w:bCs/>
        </w:rPr>
        <w:t xml:space="preserve">Приказ Минздрава России от 31.08.2016г. N 646н «Об утверждении Правил надлежащей аптечной практики хранения и перевозки лекарственных препаратов для медицинского применения» </w:t>
      </w:r>
    </w:p>
    <w:p w14:paraId="49479C01" w14:textId="77777777" w:rsidR="00E30198" w:rsidRPr="00E30198" w:rsidRDefault="00E30198" w:rsidP="001966F3">
      <w:pPr>
        <w:widowControl w:val="0"/>
        <w:numPr>
          <w:ilvl w:val="0"/>
          <w:numId w:val="16"/>
        </w:numPr>
        <w:autoSpaceDE w:val="0"/>
        <w:autoSpaceDN w:val="0"/>
        <w:adjustRightInd w:val="0"/>
        <w:jc w:val="both"/>
        <w:rPr>
          <w:bCs/>
        </w:rPr>
      </w:pPr>
      <w:r w:rsidRPr="00E30198">
        <w:rPr>
          <w:bCs/>
        </w:rPr>
        <w:t xml:space="preserve">Приказ Минздрава России от 31.08. 2016г. N 647н «Об утверждении Правил </w:t>
      </w:r>
      <w:r w:rsidRPr="00E30198">
        <w:rPr>
          <w:bCs/>
        </w:rPr>
        <w:lastRenderedPageBreak/>
        <w:t>надлежащей аптечной практики лекарственных препаратов для медицинского применения»</w:t>
      </w:r>
    </w:p>
    <w:p w14:paraId="5B38B797" w14:textId="77777777" w:rsidR="00E30198" w:rsidRPr="00E30198" w:rsidRDefault="00E30198" w:rsidP="001966F3">
      <w:pPr>
        <w:numPr>
          <w:ilvl w:val="0"/>
          <w:numId w:val="16"/>
        </w:numPr>
        <w:contextualSpacing/>
        <w:jc w:val="both"/>
        <w:rPr>
          <w:rFonts w:eastAsia="Calibri"/>
          <w:bCs/>
          <w:lang w:eastAsia="en-US"/>
        </w:rPr>
      </w:pPr>
      <w:r w:rsidRPr="00E30198">
        <w:rPr>
          <w:rFonts w:eastAsia="Calibri"/>
          <w:bCs/>
          <w:lang w:eastAsia="en-US"/>
        </w:rPr>
        <w:t>Постановление Главного государственного санитарного врача РФ от 24.12.2020 N 44 (ред. от 14.04.2022)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9E804E8" w14:textId="77777777" w:rsidR="00E30198" w:rsidRPr="00E30198" w:rsidRDefault="00E30198" w:rsidP="001966F3">
      <w:pPr>
        <w:numPr>
          <w:ilvl w:val="0"/>
          <w:numId w:val="16"/>
        </w:numPr>
        <w:contextualSpacing/>
        <w:jc w:val="both"/>
        <w:rPr>
          <w:rFonts w:eastAsia="Calibri"/>
          <w:bCs/>
          <w:lang w:eastAsia="en-US"/>
        </w:rPr>
      </w:pPr>
      <w:r w:rsidRPr="00E30198">
        <w:rPr>
          <w:rFonts w:eastAsia="Calibri"/>
          <w:bCs/>
          <w:lang w:eastAsia="en-US"/>
        </w:rPr>
        <w:t xml:space="preserve">Приказ </w:t>
      </w:r>
      <w:r w:rsidRPr="00E30198">
        <w:rPr>
          <w:rFonts w:eastAsia="Calibri"/>
          <w:lang w:eastAsia="en-US"/>
        </w:rPr>
        <w:t>Минздрава России</w:t>
      </w:r>
      <w:r w:rsidRPr="00E30198">
        <w:rPr>
          <w:rFonts w:eastAsia="Calibri"/>
          <w:b/>
          <w:lang w:eastAsia="en-US"/>
        </w:rPr>
        <w:t xml:space="preserve"> </w:t>
      </w:r>
      <w:r w:rsidRPr="00E30198">
        <w:rPr>
          <w:rFonts w:eastAsia="Calibri"/>
          <w:bCs/>
          <w:lang w:eastAsia="en-US"/>
        </w:rPr>
        <w:t>26.11.2021 г. № 1103 «Об утверждении специальных требований к условиям хранения наркотических средств и психотропных веществ».</w:t>
      </w:r>
    </w:p>
    <w:p w14:paraId="45110515" w14:textId="77777777" w:rsidR="00E30198" w:rsidRPr="00E30198" w:rsidRDefault="00E30198" w:rsidP="001966F3">
      <w:pPr>
        <w:numPr>
          <w:ilvl w:val="0"/>
          <w:numId w:val="16"/>
        </w:numPr>
        <w:contextualSpacing/>
        <w:jc w:val="both"/>
        <w:rPr>
          <w:rFonts w:eastAsia="Calibri"/>
          <w:bCs/>
          <w:lang w:eastAsia="en-US"/>
        </w:rPr>
      </w:pPr>
      <w:r w:rsidRPr="00E30198">
        <w:rPr>
          <w:rFonts w:eastAsia="Calibri"/>
          <w:lang w:eastAsia="en-US"/>
        </w:rPr>
        <w:t>Приказ</w:t>
      </w:r>
      <w:r w:rsidRPr="00E30198">
        <w:rPr>
          <w:rFonts w:eastAsia="Calibri"/>
          <w:bCs/>
          <w:shd w:val="clear" w:color="auto" w:fill="FFFFFF"/>
          <w:lang w:eastAsia="en-US"/>
        </w:rPr>
        <w:t xml:space="preserve"> </w:t>
      </w:r>
      <w:r w:rsidRPr="00E30198">
        <w:rPr>
          <w:rFonts w:eastAsia="Calibri"/>
          <w:lang w:eastAsia="en-US"/>
        </w:rPr>
        <w:t>Минздрава России</w:t>
      </w:r>
      <w:r w:rsidRPr="00E30198">
        <w:rPr>
          <w:rFonts w:eastAsia="Calibri"/>
          <w:b/>
          <w:lang w:eastAsia="en-US"/>
        </w:rPr>
        <w:t xml:space="preserve"> </w:t>
      </w:r>
      <w:r w:rsidRPr="00E30198">
        <w:rPr>
          <w:rFonts w:eastAsia="Calibri"/>
          <w:bCs/>
          <w:shd w:val="clear" w:color="auto" w:fill="FFFFFF"/>
          <w:lang w:eastAsia="en-US"/>
        </w:rPr>
        <w:t>от 22.04.2014 г. N 183н «Об утверждении перечня лекарственных средств для медицинского применения, подлежащих предметно-количественному учету»</w:t>
      </w:r>
    </w:p>
    <w:p w14:paraId="38FCD770" w14:textId="77777777" w:rsidR="00E30198" w:rsidRPr="00E30198" w:rsidRDefault="00E30198" w:rsidP="001966F3">
      <w:pPr>
        <w:numPr>
          <w:ilvl w:val="0"/>
          <w:numId w:val="16"/>
        </w:numPr>
        <w:contextualSpacing/>
        <w:jc w:val="both"/>
        <w:outlineLvl w:val="0"/>
        <w:rPr>
          <w:rFonts w:eastAsia="Calibri"/>
          <w:bCs/>
          <w:kern w:val="36"/>
          <w:lang w:eastAsia="en-US"/>
        </w:rPr>
      </w:pPr>
      <w:r w:rsidRPr="00E30198">
        <w:rPr>
          <w:rFonts w:eastAsia="Calibri"/>
          <w:bCs/>
          <w:kern w:val="36"/>
          <w:lang w:eastAsia="en-US"/>
        </w:rPr>
        <w:t xml:space="preserve">Приказ </w:t>
      </w:r>
      <w:r w:rsidRPr="00E30198">
        <w:rPr>
          <w:rFonts w:eastAsia="Calibri"/>
          <w:lang w:eastAsia="en-US"/>
        </w:rPr>
        <w:t>Минздрава России</w:t>
      </w:r>
      <w:r w:rsidRPr="00E30198">
        <w:rPr>
          <w:rFonts w:eastAsia="Calibri"/>
          <w:b/>
          <w:lang w:eastAsia="en-US"/>
        </w:rPr>
        <w:t xml:space="preserve"> </w:t>
      </w:r>
      <w:r w:rsidRPr="00E30198">
        <w:rPr>
          <w:rFonts w:eastAsia="Calibri"/>
          <w:bCs/>
          <w:kern w:val="36"/>
          <w:lang w:eastAsia="en-US"/>
        </w:rPr>
        <w:t>от 17 июня 2013 г. N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p>
    <w:p w14:paraId="56E1B13D" w14:textId="77777777" w:rsidR="00E30198" w:rsidRPr="00E30198" w:rsidRDefault="00E30198" w:rsidP="001966F3">
      <w:pPr>
        <w:widowControl w:val="0"/>
        <w:numPr>
          <w:ilvl w:val="0"/>
          <w:numId w:val="16"/>
        </w:numPr>
        <w:autoSpaceDE w:val="0"/>
        <w:autoSpaceDN w:val="0"/>
        <w:adjustRightInd w:val="0"/>
        <w:jc w:val="both"/>
        <w:rPr>
          <w:bCs/>
        </w:rPr>
      </w:pPr>
      <w:r w:rsidRPr="00E30198">
        <w:rPr>
          <w:bCs/>
        </w:rPr>
        <w:t>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B594AED" w14:textId="77777777" w:rsidR="00E30198" w:rsidRPr="00E30198" w:rsidRDefault="00E30198" w:rsidP="001966F3">
      <w:pPr>
        <w:widowControl w:val="0"/>
        <w:numPr>
          <w:ilvl w:val="0"/>
          <w:numId w:val="16"/>
        </w:numPr>
        <w:autoSpaceDE w:val="0"/>
        <w:autoSpaceDN w:val="0"/>
        <w:adjustRightInd w:val="0"/>
        <w:jc w:val="both"/>
        <w:rPr>
          <w:bCs/>
        </w:rPr>
      </w:pPr>
      <w:r w:rsidRPr="00E30198">
        <w:rPr>
          <w:bCs/>
        </w:rPr>
        <w:t>Приказ Минздрава России от 24.11.2021 N 1093н (ред. от 24.11.2021)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w:t>
      </w:r>
    </w:p>
    <w:p w14:paraId="1B9C30CE" w14:textId="77777777" w:rsidR="00E30198" w:rsidRPr="00E30198" w:rsidRDefault="00E30198" w:rsidP="001966F3">
      <w:pPr>
        <w:keepNext/>
        <w:numPr>
          <w:ilvl w:val="0"/>
          <w:numId w:val="16"/>
        </w:numPr>
        <w:shd w:val="clear" w:color="auto" w:fill="FFFFFF"/>
        <w:jc w:val="both"/>
        <w:outlineLvl w:val="0"/>
        <w:rPr>
          <w:bCs/>
        </w:rPr>
      </w:pPr>
      <w:r w:rsidRPr="00E30198">
        <w:rPr>
          <w:bCs/>
        </w:rPr>
        <w:lastRenderedPageBreak/>
        <w:t xml:space="preserve">МЗ РФ Приказ </w:t>
      </w:r>
      <w:r w:rsidRPr="00E30198">
        <w:t>Минздрава России</w:t>
      </w:r>
      <w:r w:rsidRPr="00E30198">
        <w:rPr>
          <w:b/>
        </w:rPr>
        <w:t xml:space="preserve"> </w:t>
      </w:r>
      <w:r w:rsidRPr="00E30198">
        <w:rPr>
          <w:bCs/>
        </w:rPr>
        <w:t>от 23.08. 2010г. № 706н «О порядке хранения лекарственных средств»</w:t>
      </w:r>
      <w:r w:rsidRPr="00E30198">
        <w:tab/>
      </w:r>
    </w:p>
    <w:p w14:paraId="520905FB" w14:textId="77777777" w:rsidR="00E30198" w:rsidRDefault="00E30198" w:rsidP="001966F3">
      <w:pPr>
        <w:numPr>
          <w:ilvl w:val="0"/>
          <w:numId w:val="16"/>
        </w:numPr>
        <w:contextualSpacing/>
        <w:jc w:val="both"/>
        <w:rPr>
          <w:rFonts w:eastAsia="Calibri"/>
          <w:bCs/>
          <w:lang w:eastAsia="en-US"/>
        </w:rPr>
      </w:pPr>
      <w:r w:rsidRPr="00E30198">
        <w:rPr>
          <w:rFonts w:eastAsia="Calibri"/>
          <w:bCs/>
          <w:lang w:eastAsia="en-US"/>
        </w:rPr>
        <w:t xml:space="preserve">МЗ РФ Приказ </w:t>
      </w:r>
      <w:r w:rsidRPr="00E30198">
        <w:rPr>
          <w:rFonts w:eastAsia="Calibri"/>
          <w:lang w:eastAsia="en-US"/>
        </w:rPr>
        <w:t xml:space="preserve">Минздравсоцразвития РФ </w:t>
      </w:r>
      <w:r w:rsidRPr="00E30198">
        <w:rPr>
          <w:rFonts w:eastAsia="Calibri"/>
          <w:bCs/>
          <w:lang w:eastAsia="en-US"/>
        </w:rPr>
        <w:t>от 13.11.96 N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14:paraId="0DDD37FF" w14:textId="51DD32D5" w:rsidR="00080565" w:rsidRDefault="00080565" w:rsidP="001966F3">
      <w:pPr>
        <w:pStyle w:val="a9"/>
        <w:numPr>
          <w:ilvl w:val="0"/>
          <w:numId w:val="16"/>
        </w:numPr>
        <w:shd w:val="clear" w:color="auto" w:fill="FFFFFF"/>
        <w:tabs>
          <w:tab w:val="left" w:pos="709"/>
        </w:tabs>
      </w:pPr>
      <w:r>
        <w:t xml:space="preserve"> Постановление Правительства РФ</w:t>
      </w:r>
      <w:r w:rsidRPr="003C59F7">
        <w:t xml:space="preserve"> от 01.09.2022г.</w:t>
      </w:r>
      <w:r>
        <w:t xml:space="preserve">  №547 "Об утверждении Положения о лицензировании фармацевтической деятельности»  </w:t>
      </w:r>
    </w:p>
    <w:p w14:paraId="7AB9F751" w14:textId="126D5E0F" w:rsidR="00080565" w:rsidRDefault="00080565" w:rsidP="001966F3">
      <w:pPr>
        <w:pStyle w:val="a9"/>
        <w:numPr>
          <w:ilvl w:val="0"/>
          <w:numId w:val="16"/>
        </w:numPr>
        <w:shd w:val="clear" w:color="auto" w:fill="FFFFFF"/>
        <w:tabs>
          <w:tab w:val="left" w:pos="709"/>
        </w:tabs>
      </w:pPr>
      <w:r>
        <w:t xml:space="preserve"> Правительства РФ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(ред. 30.11.2021г.)</w:t>
      </w:r>
    </w:p>
    <w:p w14:paraId="4B51E748" w14:textId="183B5A50" w:rsidR="00080565" w:rsidRDefault="00080565" w:rsidP="001966F3">
      <w:pPr>
        <w:pStyle w:val="a9"/>
        <w:numPr>
          <w:ilvl w:val="0"/>
          <w:numId w:val="16"/>
        </w:numPr>
        <w:shd w:val="clear" w:color="auto" w:fill="FFFFFF"/>
        <w:tabs>
          <w:tab w:val="left" w:pos="709"/>
        </w:tabs>
      </w:pPr>
      <w:r>
        <w:t>1Постановление Правительства РФ от 15 сентября 2020 г. N 1447 "Об утверждении Правил уничтожения изъятых фальсифицированных, недоброкачественных и контрафактных лекарственных средств.»</w:t>
      </w:r>
    </w:p>
    <w:p w14:paraId="20229956" w14:textId="38998BFD" w:rsidR="00080565" w:rsidRDefault="00080565" w:rsidP="001966F3">
      <w:pPr>
        <w:pStyle w:val="a9"/>
        <w:numPr>
          <w:ilvl w:val="0"/>
          <w:numId w:val="16"/>
        </w:numPr>
        <w:shd w:val="clear" w:color="auto" w:fill="FFFFFF"/>
        <w:tabs>
          <w:tab w:val="left" w:pos="709"/>
        </w:tabs>
      </w:pPr>
      <w:r>
        <w:t xml:space="preserve">Постановление Правительства РФ от 30.04.2022 №809 "О хранении наркотических средств, психотропных веществ и их прекурсоров».  </w:t>
      </w:r>
    </w:p>
    <w:p w14:paraId="6A614C76" w14:textId="04CE078A" w:rsidR="00080565" w:rsidRDefault="00080565" w:rsidP="001966F3">
      <w:pPr>
        <w:pStyle w:val="a9"/>
        <w:numPr>
          <w:ilvl w:val="0"/>
          <w:numId w:val="16"/>
        </w:numPr>
        <w:shd w:val="clear" w:color="auto" w:fill="FFFFFF"/>
        <w:tabs>
          <w:tab w:val="left" w:pos="709"/>
        </w:tabs>
      </w:pPr>
      <w:r>
        <w:t>Постановление Правительства РФ от 10.10. 2009 г. N 654 (ред.03.02.2016г.)</w:t>
      </w:r>
    </w:p>
    <w:p w14:paraId="31BF2B00" w14:textId="77777777" w:rsidR="00080565" w:rsidRDefault="00080565" w:rsidP="001966F3">
      <w:pPr>
        <w:pStyle w:val="a9"/>
        <w:numPr>
          <w:ilvl w:val="0"/>
          <w:numId w:val="16"/>
        </w:numPr>
        <w:shd w:val="clear" w:color="auto" w:fill="FFFFFF"/>
        <w:tabs>
          <w:tab w:val="left" w:pos="709"/>
        </w:tabs>
      </w:pPr>
      <w:r>
        <w: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w:t>
      </w:r>
    </w:p>
    <w:p w14:paraId="0DE17A91" w14:textId="06A9D68D" w:rsidR="00080565" w:rsidRDefault="00080565" w:rsidP="001966F3">
      <w:pPr>
        <w:pStyle w:val="a9"/>
        <w:numPr>
          <w:ilvl w:val="0"/>
          <w:numId w:val="16"/>
        </w:numPr>
        <w:shd w:val="clear" w:color="auto" w:fill="FFFFFF"/>
        <w:tabs>
          <w:tab w:val="left" w:pos="709"/>
        </w:tabs>
      </w:pPr>
      <w:r>
        <w:t>Постановление Правительства РФ от 29 декабря 2007 г. N 964 (ред. 22.11.2021г.)</w:t>
      </w:r>
    </w:p>
    <w:p w14:paraId="1E27BECE" w14:textId="77777777" w:rsidR="00080565" w:rsidRDefault="00080565" w:rsidP="001966F3">
      <w:pPr>
        <w:pStyle w:val="a9"/>
        <w:numPr>
          <w:ilvl w:val="0"/>
          <w:numId w:val="16"/>
        </w:numPr>
        <w:shd w:val="clear" w:color="auto" w:fill="FFFFFF"/>
        <w:tabs>
          <w:tab w:val="left" w:pos="709"/>
        </w:tabs>
      </w:pPr>
      <w:r>
        <w:t xml:space="preserve">"Об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w:t>
      </w:r>
    </w:p>
    <w:p w14:paraId="75CFAC2A" w14:textId="458E1FB3" w:rsidR="00080565" w:rsidRDefault="00080565" w:rsidP="001966F3">
      <w:pPr>
        <w:pStyle w:val="a9"/>
        <w:numPr>
          <w:ilvl w:val="0"/>
          <w:numId w:val="16"/>
        </w:numPr>
        <w:shd w:val="clear" w:color="auto" w:fill="FFFFFF"/>
        <w:tabs>
          <w:tab w:val="left" w:pos="709"/>
        </w:tabs>
      </w:pPr>
      <w:r>
        <w:t xml:space="preserve">Постановление Правительства РФ от 30 ноября 2021 г. N 2117 </w:t>
      </w:r>
    </w:p>
    <w:p w14:paraId="3B0CC477" w14:textId="77777777" w:rsidR="00080565" w:rsidRDefault="00080565" w:rsidP="001966F3">
      <w:pPr>
        <w:pStyle w:val="a9"/>
        <w:numPr>
          <w:ilvl w:val="0"/>
          <w:numId w:val="16"/>
        </w:numPr>
        <w:shd w:val="clear" w:color="auto" w:fill="FFFFFF"/>
        <w:tabs>
          <w:tab w:val="left" w:pos="709"/>
        </w:tabs>
      </w:pPr>
      <w:r>
        <w: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и психотропных веществ, и признании утратившими силу некоторых актов и отдельных положений  некоторых актов Правительства РФ"</w:t>
      </w:r>
    </w:p>
    <w:p w14:paraId="66FDCA9A" w14:textId="3F20EFAC" w:rsidR="00080565" w:rsidRPr="00080565" w:rsidRDefault="00080565" w:rsidP="001966F3">
      <w:pPr>
        <w:pStyle w:val="a9"/>
        <w:numPr>
          <w:ilvl w:val="0"/>
          <w:numId w:val="16"/>
        </w:numPr>
        <w:shd w:val="clear" w:color="auto" w:fill="FFFFFF"/>
        <w:tabs>
          <w:tab w:val="left" w:pos="709"/>
        </w:tabs>
      </w:pPr>
      <w:r>
        <w:lastRenderedPageBreak/>
        <w:t>Постановление Главного государственного санитарного врача РФ от 16.10.2020 N30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w:t>
      </w:r>
    </w:p>
    <w:p w14:paraId="3D47F750" w14:textId="45D28C27" w:rsidR="00080565" w:rsidRPr="00544F63" w:rsidRDefault="00544F63" w:rsidP="001966F3">
      <w:pPr>
        <w:shd w:val="clear" w:color="auto" w:fill="FFFFFF"/>
        <w:ind w:left="692" w:firstLine="0"/>
        <w:jc w:val="both"/>
        <w:rPr>
          <w:b/>
          <w:bCs/>
        </w:rPr>
      </w:pPr>
      <w:r>
        <w:rPr>
          <w:b/>
          <w:bCs/>
        </w:rPr>
        <w:t xml:space="preserve">3.2.1 </w:t>
      </w:r>
      <w:r w:rsidR="00080565" w:rsidRPr="00544F63">
        <w:rPr>
          <w:b/>
          <w:bCs/>
        </w:rPr>
        <w:t>Основные печатные издания</w:t>
      </w:r>
    </w:p>
    <w:p w14:paraId="0CE77D99" w14:textId="77777777" w:rsidR="00080565" w:rsidRPr="0092021E" w:rsidRDefault="00080565" w:rsidP="001966F3">
      <w:pPr>
        <w:pStyle w:val="a9"/>
        <w:numPr>
          <w:ilvl w:val="0"/>
          <w:numId w:val="11"/>
        </w:numPr>
        <w:shd w:val="clear" w:color="auto" w:fill="FFFFFF"/>
        <w:ind w:left="786" w:hanging="77"/>
        <w:jc w:val="both"/>
        <w:rPr>
          <w:bCs/>
        </w:rPr>
      </w:pPr>
      <w:r w:rsidRPr="00C52939">
        <w:rPr>
          <w:bCs/>
        </w:rPr>
        <w:t>«Организация и управление фармацевтической деятельностью» учебное пособие для фармацевт</w:t>
      </w:r>
      <w:r>
        <w:rPr>
          <w:bCs/>
        </w:rPr>
        <w:t>ических техникумов и колледжей под редакцией И.А.</w:t>
      </w:r>
      <w:r w:rsidRPr="0092021E">
        <w:rPr>
          <w:bCs/>
        </w:rPr>
        <w:t>Наркевича 2020г  издательство «ГЭОТАР-Медиа»</w:t>
      </w:r>
    </w:p>
    <w:p w14:paraId="3B241072" w14:textId="77777777" w:rsidR="0092021E" w:rsidRPr="0092021E" w:rsidRDefault="0092021E" w:rsidP="001966F3">
      <w:pPr>
        <w:pStyle w:val="a9"/>
        <w:numPr>
          <w:ilvl w:val="0"/>
          <w:numId w:val="11"/>
        </w:numPr>
        <w:shd w:val="clear" w:color="auto" w:fill="FFFFFF"/>
        <w:jc w:val="both"/>
        <w:rPr>
          <w:bCs/>
        </w:rPr>
      </w:pPr>
      <w:r w:rsidRPr="0092021E">
        <w:rPr>
          <w:bCs/>
        </w:rPr>
        <w:t>Беспалова, Н.В. Фармакогнозия с основами фитотерапии / Н.В. Беспалова, А.Л. Пастушенков. Ростов н/Д: Феникс, 2019. 378 с..</w:t>
      </w:r>
    </w:p>
    <w:p w14:paraId="7197C1CC" w14:textId="77777777" w:rsidR="0092021E" w:rsidRPr="0092021E" w:rsidRDefault="0092021E" w:rsidP="001966F3">
      <w:pPr>
        <w:pStyle w:val="a9"/>
        <w:numPr>
          <w:ilvl w:val="0"/>
          <w:numId w:val="11"/>
        </w:numPr>
        <w:shd w:val="clear" w:color="auto" w:fill="FFFFFF"/>
        <w:jc w:val="both"/>
        <w:rPr>
          <w:bCs/>
        </w:rPr>
      </w:pPr>
      <w:r w:rsidRPr="0092021E">
        <w:rPr>
          <w:bCs/>
        </w:rPr>
        <w:t>А.В Воронков Фармакология с общей рецептурой / А В Воронкова Ростов н/Д: Феникс, 2020. 301 с..</w:t>
      </w:r>
    </w:p>
    <w:p w14:paraId="65F2ADE3" w14:textId="77777777" w:rsidR="0092021E" w:rsidRPr="0092021E" w:rsidRDefault="0092021E" w:rsidP="001966F3">
      <w:pPr>
        <w:pStyle w:val="a9"/>
        <w:numPr>
          <w:ilvl w:val="0"/>
          <w:numId w:val="11"/>
        </w:numPr>
        <w:shd w:val="clear" w:color="auto" w:fill="FFFFFF"/>
        <w:jc w:val="both"/>
        <w:rPr>
          <w:bCs/>
        </w:rPr>
      </w:pPr>
      <w:r w:rsidRPr="0092021E">
        <w:rPr>
          <w:bCs/>
        </w:rPr>
        <w:t>Аляутдин,Р.Н. Лекарствоведение: учебник для фармацевтических училищ и колледжей/ Р.Н. Аляутдин [и др.]. – Москва: ГЭОТАР-Медиа, 2017. – 1056 с.</w:t>
      </w:r>
    </w:p>
    <w:p w14:paraId="775A1988" w14:textId="2A05C431" w:rsidR="0092021E" w:rsidRPr="0092021E" w:rsidRDefault="0092021E" w:rsidP="001966F3">
      <w:pPr>
        <w:pStyle w:val="a9"/>
        <w:numPr>
          <w:ilvl w:val="0"/>
          <w:numId w:val="11"/>
        </w:numPr>
        <w:shd w:val="clear" w:color="auto" w:fill="FFFFFF"/>
        <w:jc w:val="both"/>
        <w:rPr>
          <w:bCs/>
        </w:rPr>
      </w:pPr>
      <w:r w:rsidRPr="0092021E">
        <w:rPr>
          <w:bCs/>
        </w:rPr>
        <w:t>Фармакология [Электронный ресурс] / Аляутдин Р.Н., Преферанский Н.Г., Преферанская Н.Г. - М. : ГЭОТАР- Медиа, 2020.</w:t>
      </w:r>
    </w:p>
    <w:p w14:paraId="27CA1FA4" w14:textId="39578E75" w:rsidR="00080565" w:rsidRPr="00544F63" w:rsidRDefault="00544F63" w:rsidP="001966F3">
      <w:pPr>
        <w:shd w:val="clear" w:color="auto" w:fill="FFFFFF"/>
        <w:ind w:left="692" w:firstLine="0"/>
        <w:jc w:val="both"/>
        <w:rPr>
          <w:b/>
          <w:bCs/>
        </w:rPr>
      </w:pPr>
      <w:r>
        <w:rPr>
          <w:b/>
          <w:bCs/>
        </w:rPr>
        <w:t xml:space="preserve">3.2.2 </w:t>
      </w:r>
      <w:r w:rsidR="00080565" w:rsidRPr="00544F63">
        <w:rPr>
          <w:b/>
          <w:bCs/>
        </w:rPr>
        <w:t>Основные электронные издании</w:t>
      </w:r>
    </w:p>
    <w:p w14:paraId="102C8DE1" w14:textId="2BAD4080" w:rsidR="00080565" w:rsidRDefault="00080565" w:rsidP="001966F3">
      <w:pPr>
        <w:pStyle w:val="a9"/>
        <w:numPr>
          <w:ilvl w:val="0"/>
          <w:numId w:val="10"/>
        </w:numPr>
        <w:shd w:val="clear" w:color="auto" w:fill="FFFFFF"/>
        <w:jc w:val="both"/>
        <w:rPr>
          <w:bCs/>
        </w:rPr>
      </w:pPr>
      <w:r w:rsidRPr="008E67D2">
        <w:rPr>
          <w:bCs/>
        </w:rPr>
        <w:t>Электронная библиотечная система «Консультант студента»: (</w:t>
      </w:r>
      <w:hyperlink r:id="rId12" w:history="1">
        <w:r w:rsidR="0092021E" w:rsidRPr="00DC4463">
          <w:rPr>
            <w:rStyle w:val="af4"/>
            <w:bCs/>
          </w:rPr>
          <w:t>http://www.medcollegelib.ru/book/</w:t>
        </w:r>
      </w:hyperlink>
      <w:r w:rsidRPr="008E67D2">
        <w:rPr>
          <w:bCs/>
        </w:rPr>
        <w:t>)</w:t>
      </w:r>
    </w:p>
    <w:p w14:paraId="4A56716A" w14:textId="77777777" w:rsidR="0092021E" w:rsidRPr="0092021E" w:rsidRDefault="0092021E" w:rsidP="001966F3">
      <w:pPr>
        <w:pStyle w:val="a9"/>
        <w:numPr>
          <w:ilvl w:val="0"/>
          <w:numId w:val="10"/>
        </w:numPr>
        <w:shd w:val="clear" w:color="auto" w:fill="FFFFFF"/>
        <w:jc w:val="both"/>
        <w:rPr>
          <w:bCs/>
        </w:rPr>
      </w:pPr>
      <w:r w:rsidRPr="0092021E">
        <w:rPr>
          <w:bCs/>
        </w:rPr>
        <w:t>Жохова, Е.В. Фармакогнозия / Е.В. Жохова. – Москва: ГЭОТАР – Медиа, 2019. – 544 с.</w:t>
      </w:r>
    </w:p>
    <w:p w14:paraId="7149BF87" w14:textId="77777777" w:rsidR="0092021E" w:rsidRPr="0092021E" w:rsidRDefault="0092021E" w:rsidP="001966F3">
      <w:pPr>
        <w:pStyle w:val="a9"/>
        <w:numPr>
          <w:ilvl w:val="0"/>
          <w:numId w:val="10"/>
        </w:numPr>
        <w:shd w:val="clear" w:color="auto" w:fill="FFFFFF"/>
        <w:jc w:val="both"/>
        <w:rPr>
          <w:bCs/>
        </w:rPr>
      </w:pPr>
      <w:r w:rsidRPr="0092021E">
        <w:rPr>
          <w:bCs/>
        </w:rPr>
        <w:t>Аляутдин,Р.Н. Лекарствоведение: учебник для фармацевтических училищ и колледжей/ Р.Н. Аляутдин [и др.]. – Москва: ГЭОТАР-Медиа, 2019. – 1056 с.</w:t>
      </w:r>
    </w:p>
    <w:p w14:paraId="23817795" w14:textId="35459DF2" w:rsidR="0092021E" w:rsidRPr="008E67D2" w:rsidRDefault="0092021E" w:rsidP="001966F3">
      <w:pPr>
        <w:pStyle w:val="a9"/>
        <w:numPr>
          <w:ilvl w:val="0"/>
          <w:numId w:val="10"/>
        </w:numPr>
        <w:shd w:val="clear" w:color="auto" w:fill="FFFFFF"/>
        <w:jc w:val="both"/>
        <w:rPr>
          <w:bCs/>
        </w:rPr>
      </w:pPr>
      <w:r w:rsidRPr="0092021E">
        <w:rPr>
          <w:bCs/>
        </w:rPr>
        <w:t>Харкевич Д.А. - 3-е изд., испр. и доп. - Фармакология с общей рецептурой: учебник М.: ГЭОТАР-Медиа, 2018. - 464 с</w:t>
      </w:r>
    </w:p>
    <w:p w14:paraId="184BA62A" w14:textId="6F00F39F" w:rsidR="00080565" w:rsidRPr="00544F63" w:rsidRDefault="00544F63" w:rsidP="001966F3">
      <w:pPr>
        <w:shd w:val="clear" w:color="auto" w:fill="FFFFFF"/>
        <w:tabs>
          <w:tab w:val="left" w:pos="965"/>
        </w:tabs>
        <w:ind w:left="692" w:firstLine="0"/>
        <w:rPr>
          <w:b/>
          <w:bCs/>
        </w:rPr>
      </w:pPr>
      <w:r>
        <w:rPr>
          <w:b/>
          <w:bCs/>
        </w:rPr>
        <w:t xml:space="preserve">3.2.3 </w:t>
      </w:r>
      <w:r w:rsidR="00080565" w:rsidRPr="00544F63">
        <w:rPr>
          <w:b/>
          <w:bCs/>
        </w:rPr>
        <w:t>Дополнительные источники:</w:t>
      </w:r>
    </w:p>
    <w:p w14:paraId="2932604B" w14:textId="77777777" w:rsidR="00080565" w:rsidRPr="008E67D2" w:rsidRDefault="00080565" w:rsidP="001966F3">
      <w:pPr>
        <w:shd w:val="clear" w:color="auto" w:fill="FFFFFF"/>
        <w:tabs>
          <w:tab w:val="left" w:pos="965"/>
        </w:tabs>
        <w:ind w:left="709" w:firstLine="0"/>
        <w:rPr>
          <w:iCs/>
        </w:rPr>
      </w:pPr>
      <w:r w:rsidRPr="008E67D2">
        <w:rPr>
          <w:iCs/>
        </w:rPr>
        <w:t>1. Журнал «Новая аптека»</w:t>
      </w:r>
    </w:p>
    <w:p w14:paraId="0CA4D838" w14:textId="77777777" w:rsidR="00080565" w:rsidRDefault="00080565" w:rsidP="001966F3">
      <w:pPr>
        <w:shd w:val="clear" w:color="auto" w:fill="FFFFFF"/>
        <w:tabs>
          <w:tab w:val="left" w:pos="965"/>
        </w:tabs>
        <w:rPr>
          <w:iCs/>
        </w:rPr>
      </w:pPr>
      <w:r w:rsidRPr="008E67D2">
        <w:rPr>
          <w:iCs/>
        </w:rPr>
        <w:t>2. ГОСТ Р 51303 - 2013 «Торговля. Термины и определения»</w:t>
      </w:r>
    </w:p>
    <w:p w14:paraId="5BDD6031" w14:textId="0670E23E" w:rsidR="00080565" w:rsidRDefault="00080565" w:rsidP="001966F3">
      <w:pPr>
        <w:shd w:val="clear" w:color="auto" w:fill="FFFFFF"/>
        <w:tabs>
          <w:tab w:val="left" w:pos="965"/>
        </w:tabs>
        <w:rPr>
          <w:iCs/>
        </w:rPr>
      </w:pPr>
      <w:r>
        <w:rPr>
          <w:iCs/>
        </w:rPr>
        <w:t xml:space="preserve">3. </w:t>
      </w:r>
      <w:r w:rsidRPr="008E67D2">
        <w:rPr>
          <w:iCs/>
        </w:rPr>
        <w:t>Справочные правовые системы (Интернет-ресурсы, Консультант +, Кодекс, Гарант</w:t>
      </w:r>
      <w:r>
        <w:rPr>
          <w:iCs/>
        </w:rPr>
        <w:t>)</w:t>
      </w:r>
    </w:p>
    <w:p w14:paraId="7DFDA2B3" w14:textId="777BE1FD" w:rsidR="0092021E" w:rsidRPr="0092021E" w:rsidRDefault="0092021E" w:rsidP="001966F3">
      <w:pPr>
        <w:shd w:val="clear" w:color="auto" w:fill="FFFFFF"/>
        <w:tabs>
          <w:tab w:val="left" w:pos="965"/>
        </w:tabs>
        <w:rPr>
          <w:iCs/>
        </w:rPr>
      </w:pPr>
      <w:r>
        <w:rPr>
          <w:iCs/>
        </w:rPr>
        <w:t>4.</w:t>
      </w:r>
      <w:r w:rsidRPr="0092021E">
        <w:t xml:space="preserve"> </w:t>
      </w:r>
      <w:r w:rsidRPr="0092021E">
        <w:rPr>
          <w:iCs/>
        </w:rPr>
        <w:t xml:space="preserve">Государственная фармакопея РФ– XIV изд. http://femb.ru/femb/pharmacopea.php. </w:t>
      </w:r>
    </w:p>
    <w:p w14:paraId="0657B793" w14:textId="77777777" w:rsidR="0092021E" w:rsidRPr="0092021E" w:rsidRDefault="0092021E" w:rsidP="001966F3">
      <w:pPr>
        <w:shd w:val="clear" w:color="auto" w:fill="FFFFFF"/>
        <w:tabs>
          <w:tab w:val="left" w:pos="965"/>
        </w:tabs>
        <w:rPr>
          <w:iCs/>
        </w:rPr>
      </w:pPr>
      <w:r w:rsidRPr="0092021E">
        <w:rPr>
          <w:iCs/>
        </w:rPr>
        <w:t>2. Российская энциклопедия лекарств (РЛС): http://www.rlsnet.ru</w:t>
      </w:r>
    </w:p>
    <w:p w14:paraId="6E2A3055" w14:textId="77777777" w:rsidR="0092021E" w:rsidRPr="0092021E" w:rsidRDefault="0092021E" w:rsidP="001966F3">
      <w:pPr>
        <w:shd w:val="clear" w:color="auto" w:fill="FFFFFF"/>
        <w:tabs>
          <w:tab w:val="left" w:pos="965"/>
        </w:tabs>
        <w:rPr>
          <w:iCs/>
        </w:rPr>
      </w:pPr>
      <w:r w:rsidRPr="0092021E">
        <w:rPr>
          <w:iCs/>
        </w:rPr>
        <w:t>3. Справочник Видаль. Лекарственные препараты в России: http://www.vidal.ru</w:t>
      </w:r>
    </w:p>
    <w:p w14:paraId="638D13FA" w14:textId="77777777" w:rsidR="0092021E" w:rsidRPr="0092021E" w:rsidRDefault="0092021E" w:rsidP="001966F3">
      <w:pPr>
        <w:shd w:val="clear" w:color="auto" w:fill="FFFFFF"/>
        <w:tabs>
          <w:tab w:val="left" w:pos="965"/>
        </w:tabs>
        <w:rPr>
          <w:iCs/>
        </w:rPr>
      </w:pPr>
      <w:r w:rsidRPr="0092021E">
        <w:rPr>
          <w:iCs/>
        </w:rPr>
        <w:lastRenderedPageBreak/>
        <w:t>4. Государственный реестр лекарственных средств https://grls.rosminzdrav.ru/grls.aspx</w:t>
      </w:r>
    </w:p>
    <w:p w14:paraId="4AC92927" w14:textId="36445BA0" w:rsidR="0092021E" w:rsidRPr="00080565" w:rsidRDefault="0092021E" w:rsidP="001966F3">
      <w:pPr>
        <w:shd w:val="clear" w:color="auto" w:fill="FFFFFF"/>
        <w:tabs>
          <w:tab w:val="left" w:pos="965"/>
        </w:tabs>
        <w:rPr>
          <w:iCs/>
        </w:rPr>
      </w:pPr>
      <w:r w:rsidRPr="0092021E">
        <w:rPr>
          <w:iCs/>
        </w:rPr>
        <w:t>--</w:t>
      </w:r>
    </w:p>
    <w:p w14:paraId="56C02B7D" w14:textId="77777777" w:rsidR="00080565" w:rsidRDefault="00080565" w:rsidP="001966F3">
      <w:pPr>
        <w:ind w:left="426"/>
      </w:pPr>
      <w:r>
        <w:t>Интернет-ресурсы:</w:t>
      </w:r>
    </w:p>
    <w:p w14:paraId="255145A2" w14:textId="77777777" w:rsidR="00080565" w:rsidRDefault="00080565" w:rsidP="001966F3">
      <w:pPr>
        <w:ind w:left="426"/>
      </w:pPr>
      <w:r>
        <w:t>Фармацевтический вестник  https://pharmvestnik.ru/</w:t>
      </w:r>
    </w:p>
    <w:p w14:paraId="39E92EEB" w14:textId="77777777" w:rsidR="00080565" w:rsidRDefault="00080565" w:rsidP="001966F3">
      <w:pPr>
        <w:ind w:left="426"/>
      </w:pPr>
      <w:r>
        <w:t>Катрен-стиль   https://www.katrenstyle.ru/</w:t>
      </w:r>
    </w:p>
    <w:p w14:paraId="2B58A77C" w14:textId="77777777" w:rsidR="00E30198" w:rsidRPr="00E30198" w:rsidRDefault="00E30198" w:rsidP="001966F3">
      <w:pPr>
        <w:ind w:firstLine="0"/>
        <w:rPr>
          <w:b/>
          <w:caps/>
        </w:rPr>
      </w:pPr>
    </w:p>
    <w:p w14:paraId="4CF3C6BA" w14:textId="77777777" w:rsidR="00080565" w:rsidRDefault="00080565" w:rsidP="001966F3">
      <w:pPr>
        <w:ind w:firstLine="0"/>
      </w:pPr>
    </w:p>
    <w:p w14:paraId="57552063" w14:textId="77777777" w:rsidR="00544F63" w:rsidRDefault="00544F63" w:rsidP="001966F3">
      <w:pPr>
        <w:ind w:firstLine="0"/>
      </w:pPr>
    </w:p>
    <w:p w14:paraId="0ED26768" w14:textId="77777777" w:rsidR="00544F63" w:rsidRDefault="00544F63" w:rsidP="001966F3">
      <w:pPr>
        <w:ind w:firstLine="0"/>
      </w:pPr>
    </w:p>
    <w:p w14:paraId="38D5ADD0" w14:textId="77777777" w:rsidR="00544F63" w:rsidRDefault="00544F63" w:rsidP="001966F3">
      <w:pPr>
        <w:ind w:firstLine="0"/>
      </w:pPr>
    </w:p>
    <w:p w14:paraId="66999115" w14:textId="77777777" w:rsidR="0092021E" w:rsidRDefault="0092021E" w:rsidP="001966F3">
      <w:pPr>
        <w:ind w:firstLine="0"/>
      </w:pPr>
    </w:p>
    <w:p w14:paraId="2C5FBB4E" w14:textId="77777777" w:rsidR="0092021E" w:rsidRDefault="0092021E" w:rsidP="001966F3">
      <w:pPr>
        <w:ind w:firstLine="0"/>
      </w:pPr>
    </w:p>
    <w:p w14:paraId="6FA16FA8" w14:textId="77777777" w:rsidR="0092021E" w:rsidRDefault="0092021E" w:rsidP="001966F3">
      <w:pPr>
        <w:ind w:firstLine="0"/>
      </w:pPr>
    </w:p>
    <w:p w14:paraId="1F457572" w14:textId="77777777" w:rsidR="0092021E" w:rsidRDefault="0092021E" w:rsidP="001966F3">
      <w:pPr>
        <w:ind w:firstLine="0"/>
      </w:pPr>
    </w:p>
    <w:p w14:paraId="46B7622B" w14:textId="77777777" w:rsidR="0092021E" w:rsidRDefault="0092021E" w:rsidP="001966F3">
      <w:pPr>
        <w:ind w:firstLine="0"/>
      </w:pPr>
    </w:p>
    <w:p w14:paraId="043DD79A" w14:textId="77777777" w:rsidR="0092021E" w:rsidRDefault="0092021E" w:rsidP="001966F3">
      <w:pPr>
        <w:ind w:firstLine="0"/>
      </w:pPr>
    </w:p>
    <w:p w14:paraId="5384E977" w14:textId="77777777" w:rsidR="0092021E" w:rsidRDefault="0092021E" w:rsidP="001966F3">
      <w:pPr>
        <w:ind w:firstLine="0"/>
      </w:pPr>
    </w:p>
    <w:p w14:paraId="2CFD4EC0" w14:textId="77777777" w:rsidR="0092021E" w:rsidRDefault="0092021E" w:rsidP="001966F3">
      <w:pPr>
        <w:ind w:firstLine="0"/>
      </w:pPr>
    </w:p>
    <w:p w14:paraId="0CC2F166" w14:textId="77777777" w:rsidR="0092021E" w:rsidRDefault="0092021E" w:rsidP="001966F3">
      <w:pPr>
        <w:ind w:firstLine="0"/>
      </w:pPr>
    </w:p>
    <w:p w14:paraId="2DB37AC5" w14:textId="77777777" w:rsidR="0092021E" w:rsidRDefault="0092021E" w:rsidP="001966F3">
      <w:pPr>
        <w:ind w:firstLine="0"/>
      </w:pPr>
    </w:p>
    <w:p w14:paraId="5979B18E" w14:textId="77777777" w:rsidR="0092021E" w:rsidRDefault="0092021E" w:rsidP="001966F3">
      <w:pPr>
        <w:ind w:firstLine="0"/>
      </w:pPr>
    </w:p>
    <w:p w14:paraId="2C9D7432" w14:textId="77777777" w:rsidR="0092021E" w:rsidRDefault="0092021E" w:rsidP="001966F3">
      <w:pPr>
        <w:ind w:firstLine="0"/>
      </w:pPr>
    </w:p>
    <w:p w14:paraId="2F7F7350" w14:textId="77777777" w:rsidR="0092021E" w:rsidRDefault="0092021E" w:rsidP="001966F3">
      <w:pPr>
        <w:ind w:firstLine="0"/>
      </w:pPr>
    </w:p>
    <w:p w14:paraId="47779309" w14:textId="77777777" w:rsidR="0092021E" w:rsidRDefault="0092021E" w:rsidP="001966F3">
      <w:pPr>
        <w:ind w:firstLine="0"/>
      </w:pPr>
    </w:p>
    <w:p w14:paraId="5150AB57" w14:textId="77777777" w:rsidR="0092021E" w:rsidRDefault="0092021E" w:rsidP="001966F3">
      <w:pPr>
        <w:ind w:firstLine="0"/>
      </w:pPr>
    </w:p>
    <w:p w14:paraId="1ECA181A" w14:textId="77777777" w:rsidR="0092021E" w:rsidRDefault="0092021E" w:rsidP="001966F3">
      <w:pPr>
        <w:ind w:firstLine="0"/>
      </w:pPr>
    </w:p>
    <w:p w14:paraId="4A0B5BB6" w14:textId="77777777" w:rsidR="0092021E" w:rsidRDefault="0092021E" w:rsidP="001966F3">
      <w:pPr>
        <w:ind w:firstLine="0"/>
      </w:pPr>
    </w:p>
    <w:p w14:paraId="30CA2CC9" w14:textId="77777777" w:rsidR="0092021E" w:rsidRDefault="0092021E" w:rsidP="001966F3">
      <w:pPr>
        <w:ind w:firstLine="0"/>
      </w:pPr>
    </w:p>
    <w:p w14:paraId="5724E26D" w14:textId="77777777" w:rsidR="0092021E" w:rsidRDefault="0092021E" w:rsidP="001966F3">
      <w:pPr>
        <w:ind w:firstLine="0"/>
      </w:pPr>
    </w:p>
    <w:p w14:paraId="3D0F4D69" w14:textId="77777777" w:rsidR="0092021E" w:rsidRDefault="0092021E" w:rsidP="001966F3">
      <w:pPr>
        <w:ind w:firstLine="0"/>
      </w:pPr>
    </w:p>
    <w:p w14:paraId="0F197882" w14:textId="77777777" w:rsidR="0092021E" w:rsidRDefault="0092021E" w:rsidP="001966F3">
      <w:pPr>
        <w:ind w:firstLine="0"/>
      </w:pPr>
    </w:p>
    <w:p w14:paraId="5F30D204" w14:textId="77777777" w:rsidR="0092021E" w:rsidRDefault="0092021E" w:rsidP="001966F3">
      <w:pPr>
        <w:ind w:firstLine="0"/>
      </w:pPr>
    </w:p>
    <w:p w14:paraId="6EF5C588" w14:textId="77777777" w:rsidR="0092021E" w:rsidRDefault="0092021E" w:rsidP="001966F3">
      <w:pPr>
        <w:ind w:firstLine="0"/>
      </w:pPr>
    </w:p>
    <w:p w14:paraId="719391E2" w14:textId="72DA8620" w:rsidR="00E87A06" w:rsidRPr="00544F63" w:rsidRDefault="00333C19" w:rsidP="001966F3">
      <w:pPr>
        <w:pStyle w:val="a9"/>
        <w:numPr>
          <w:ilvl w:val="0"/>
          <w:numId w:val="14"/>
        </w:numPr>
        <w:tabs>
          <w:tab w:val="num" w:pos="0"/>
          <w:tab w:val="left" w:pos="993"/>
        </w:tabs>
        <w:jc w:val="center"/>
        <w:rPr>
          <w:b/>
        </w:rPr>
      </w:pPr>
      <w:r w:rsidRPr="00544F63">
        <w:rPr>
          <w:b/>
        </w:rPr>
        <w:lastRenderedPageBreak/>
        <w:t>КОНТРОЛЬ И ОЦЕНКА РЕЗУЛЬТАТОВ ОСВОЕНИЯ ПРОФЕССИОНАЛЬНОГО МОДУЛЯ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103"/>
        <w:gridCol w:w="1876"/>
      </w:tblGrid>
      <w:tr w:rsidR="00544F63" w:rsidRPr="00544F63" w14:paraId="25BA8644" w14:textId="77777777" w:rsidTr="00622AD2">
        <w:tc>
          <w:tcPr>
            <w:tcW w:w="2660" w:type="dxa"/>
            <w:vAlign w:val="center"/>
          </w:tcPr>
          <w:p w14:paraId="4DE64EC2"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Код и наименование</w:t>
            </w:r>
          </w:p>
          <w:p w14:paraId="17683C8D"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профессиональных и</w:t>
            </w:r>
          </w:p>
          <w:p w14:paraId="14E7990F"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общих компетенций,</w:t>
            </w:r>
          </w:p>
          <w:p w14:paraId="13E791E5"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формируемых в рамках</w:t>
            </w:r>
          </w:p>
          <w:p w14:paraId="35D4AF92"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модуля</w:t>
            </w:r>
            <w:r w:rsidRPr="00544F63">
              <w:rPr>
                <w:i/>
                <w:sz w:val="20"/>
                <w:szCs w:val="20"/>
                <w:vertAlign w:val="superscript"/>
              </w:rPr>
              <w:footnoteReference w:id="4"/>
            </w:r>
          </w:p>
        </w:tc>
        <w:tc>
          <w:tcPr>
            <w:tcW w:w="5103" w:type="dxa"/>
            <w:vAlign w:val="center"/>
          </w:tcPr>
          <w:p w14:paraId="3B60426A"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Критерии оценки</w:t>
            </w:r>
          </w:p>
        </w:tc>
        <w:tc>
          <w:tcPr>
            <w:tcW w:w="1876" w:type="dxa"/>
            <w:vAlign w:val="center"/>
          </w:tcPr>
          <w:p w14:paraId="76E0B632" w14:textId="77777777" w:rsidR="00544F63" w:rsidRPr="00544F63" w:rsidRDefault="00544F63" w:rsidP="001966F3">
            <w:pPr>
              <w:widowControl w:val="0"/>
              <w:shd w:val="clear" w:color="auto" w:fill="FFFFFF"/>
              <w:autoSpaceDE w:val="0"/>
              <w:autoSpaceDN w:val="0"/>
              <w:adjustRightInd w:val="0"/>
              <w:ind w:firstLine="0"/>
              <w:jc w:val="center"/>
              <w:rPr>
                <w:b/>
              </w:rPr>
            </w:pPr>
            <w:r w:rsidRPr="00544F63">
              <w:rPr>
                <w:b/>
              </w:rPr>
              <w:t>Методы оценки</w:t>
            </w:r>
          </w:p>
        </w:tc>
      </w:tr>
      <w:tr w:rsidR="00544F63" w:rsidRPr="00544F63" w14:paraId="6C5E706C" w14:textId="77777777" w:rsidTr="00622AD2">
        <w:tc>
          <w:tcPr>
            <w:tcW w:w="2660" w:type="dxa"/>
          </w:tcPr>
          <w:p w14:paraId="7FBD99F8" w14:textId="77777777" w:rsidR="00544F63" w:rsidRPr="00544F63" w:rsidRDefault="00544F63" w:rsidP="001966F3">
            <w:pPr>
              <w:widowControl w:val="0"/>
              <w:shd w:val="clear" w:color="auto" w:fill="FFFFFF"/>
              <w:autoSpaceDE w:val="0"/>
              <w:autoSpaceDN w:val="0"/>
              <w:adjustRightInd w:val="0"/>
              <w:ind w:firstLine="0"/>
            </w:pPr>
            <w:r w:rsidRPr="00544F63">
              <w:t xml:space="preserve">ПК 1.1. </w:t>
            </w:r>
            <w:r w:rsidRPr="00544F63">
              <w:rPr>
                <w:lang w:eastAsia="en-US"/>
              </w:rPr>
              <w:t>Организовывать подготовку помещений фармацевтической организации для осуществления фармацевтической деятельности</w:t>
            </w:r>
          </w:p>
          <w:p w14:paraId="27C8B2EF" w14:textId="77777777" w:rsidR="00544F63" w:rsidRPr="00544F63" w:rsidRDefault="00544F63" w:rsidP="001966F3">
            <w:pPr>
              <w:widowControl w:val="0"/>
              <w:shd w:val="clear" w:color="auto" w:fill="FFFFFF"/>
              <w:autoSpaceDE w:val="0"/>
              <w:autoSpaceDN w:val="0"/>
              <w:adjustRightInd w:val="0"/>
              <w:ind w:firstLine="0"/>
              <w:jc w:val="both"/>
            </w:pPr>
          </w:p>
        </w:tc>
        <w:tc>
          <w:tcPr>
            <w:tcW w:w="5103" w:type="dxa"/>
          </w:tcPr>
          <w:p w14:paraId="59854DC5" w14:textId="77777777" w:rsidR="00544F63" w:rsidRPr="00544F63" w:rsidRDefault="00544F63" w:rsidP="001966F3">
            <w:pPr>
              <w:widowControl w:val="0"/>
              <w:shd w:val="clear" w:color="auto" w:fill="FFFFFF"/>
              <w:autoSpaceDE w:val="0"/>
              <w:autoSpaceDN w:val="0"/>
              <w:adjustRightInd w:val="0"/>
              <w:ind w:firstLine="0"/>
            </w:pPr>
            <w:r w:rsidRPr="00544F63">
              <w:t>-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w:t>
            </w:r>
          </w:p>
          <w:p w14:paraId="6A055B53" w14:textId="77777777" w:rsidR="00544F63" w:rsidRPr="00544F63" w:rsidRDefault="00544F63" w:rsidP="001966F3">
            <w:pPr>
              <w:widowControl w:val="0"/>
              <w:shd w:val="clear" w:color="auto" w:fill="FFFFFF"/>
              <w:autoSpaceDE w:val="0"/>
              <w:autoSpaceDN w:val="0"/>
              <w:adjustRightInd w:val="0"/>
              <w:ind w:firstLine="0"/>
              <w:jc w:val="both"/>
            </w:pPr>
            <w:r w:rsidRPr="00544F63">
              <w:t>- пользование контрольно-измерительными приборами, расчетно-кассовым оборудованием и прочим оборудованием, предназначенным для осуществления фармацевтической деятельности;</w:t>
            </w:r>
          </w:p>
          <w:p w14:paraId="6A8D7A68" w14:textId="77777777" w:rsidR="00544F63" w:rsidRPr="00544F63" w:rsidRDefault="00544F63" w:rsidP="001966F3">
            <w:pPr>
              <w:widowControl w:val="0"/>
              <w:shd w:val="clear" w:color="auto" w:fill="FFFFFF"/>
              <w:autoSpaceDE w:val="0"/>
              <w:autoSpaceDN w:val="0"/>
              <w:adjustRightInd w:val="0"/>
              <w:ind w:firstLine="0"/>
              <w:jc w:val="both"/>
            </w:pPr>
            <w:r w:rsidRPr="00544F63">
              <w:t>- пользование специализированными программами и продуктами информационных систем и производить необходимые расчеты;</w:t>
            </w:r>
          </w:p>
          <w:p w14:paraId="509DE044" w14:textId="77777777" w:rsidR="00544F63" w:rsidRPr="00544F63" w:rsidRDefault="00544F63" w:rsidP="001966F3">
            <w:pPr>
              <w:widowControl w:val="0"/>
              <w:shd w:val="clear" w:color="auto" w:fill="FFFFFF"/>
              <w:autoSpaceDE w:val="0"/>
              <w:autoSpaceDN w:val="0"/>
              <w:adjustRightInd w:val="0"/>
              <w:ind w:firstLine="0"/>
              <w:jc w:val="both"/>
            </w:pPr>
            <w:r w:rsidRPr="00544F63">
              <w:t>- проведение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1876" w:type="dxa"/>
          </w:tcPr>
          <w:p w14:paraId="53B16D8A"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58C422FE"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777F5EA2"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767FFD22" w14:textId="77777777" w:rsidTr="00622AD2">
        <w:tc>
          <w:tcPr>
            <w:tcW w:w="2660" w:type="dxa"/>
          </w:tcPr>
          <w:p w14:paraId="7E0BDDEF" w14:textId="77777777" w:rsidR="00544F63" w:rsidRPr="00544F63" w:rsidRDefault="00544F63" w:rsidP="001966F3">
            <w:pPr>
              <w:widowControl w:val="0"/>
              <w:shd w:val="clear" w:color="auto" w:fill="FFFFFF"/>
              <w:autoSpaceDE w:val="0"/>
              <w:autoSpaceDN w:val="0"/>
              <w:adjustRightInd w:val="0"/>
              <w:ind w:firstLine="0"/>
            </w:pPr>
            <w:r w:rsidRPr="00544F63">
              <w:t>ПК 1.2. Осуществлять мероприятия по оформлению торгового зала</w:t>
            </w:r>
          </w:p>
        </w:tc>
        <w:tc>
          <w:tcPr>
            <w:tcW w:w="5103" w:type="dxa"/>
          </w:tcPr>
          <w:p w14:paraId="284E2006" w14:textId="77777777" w:rsidR="00544F63" w:rsidRPr="00544F63" w:rsidRDefault="00544F63" w:rsidP="001966F3">
            <w:pPr>
              <w:widowControl w:val="0"/>
              <w:shd w:val="clear" w:color="auto" w:fill="FFFFFF"/>
              <w:autoSpaceDE w:val="0"/>
              <w:autoSpaceDN w:val="0"/>
              <w:adjustRightInd w:val="0"/>
              <w:ind w:firstLine="0"/>
              <w:jc w:val="both"/>
            </w:pPr>
            <w:r w:rsidRPr="00544F63">
              <w:t>- оформление торгового зала с использованием элементов мерчандайзинга</w:t>
            </w:r>
          </w:p>
        </w:tc>
        <w:tc>
          <w:tcPr>
            <w:tcW w:w="1876" w:type="dxa"/>
          </w:tcPr>
          <w:p w14:paraId="582F45F1"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289B1E7F"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61EDAFD9" w14:textId="77777777" w:rsidR="00544F63" w:rsidRPr="00544F63" w:rsidRDefault="00544F63" w:rsidP="001966F3">
            <w:pPr>
              <w:widowControl w:val="0"/>
              <w:autoSpaceDE w:val="0"/>
              <w:autoSpaceDN w:val="0"/>
              <w:adjustRightInd w:val="0"/>
              <w:ind w:firstLine="0"/>
              <w:jc w:val="both"/>
            </w:pPr>
            <w:r w:rsidRPr="00544F63">
              <w:lastRenderedPageBreak/>
              <w:t>- выполнения практических действий.</w:t>
            </w:r>
          </w:p>
        </w:tc>
      </w:tr>
      <w:tr w:rsidR="00544F63" w:rsidRPr="00544F63" w14:paraId="51C6D80A" w14:textId="77777777" w:rsidTr="00622AD2">
        <w:tc>
          <w:tcPr>
            <w:tcW w:w="2660" w:type="dxa"/>
          </w:tcPr>
          <w:p w14:paraId="271EF15F" w14:textId="77777777" w:rsidR="00544F63" w:rsidRPr="00544F63" w:rsidRDefault="00544F63" w:rsidP="001966F3">
            <w:pPr>
              <w:widowControl w:val="0"/>
              <w:shd w:val="clear" w:color="auto" w:fill="FFFFFF"/>
              <w:autoSpaceDE w:val="0"/>
              <w:autoSpaceDN w:val="0"/>
              <w:adjustRightInd w:val="0"/>
              <w:ind w:firstLine="0"/>
            </w:pPr>
            <w:r w:rsidRPr="00544F63">
              <w:lastRenderedPageBreak/>
              <w:t>ПК 1.3. Оказывать информационно-</w:t>
            </w:r>
          </w:p>
          <w:p w14:paraId="691E9244" w14:textId="77777777" w:rsidR="00544F63" w:rsidRPr="00544F63" w:rsidRDefault="00544F63" w:rsidP="001966F3">
            <w:pPr>
              <w:widowControl w:val="0"/>
              <w:shd w:val="clear" w:color="auto" w:fill="FFFFFF"/>
              <w:autoSpaceDE w:val="0"/>
              <w:autoSpaceDN w:val="0"/>
              <w:adjustRightInd w:val="0"/>
              <w:ind w:firstLine="0"/>
            </w:pPr>
            <w:r w:rsidRPr="00544F63">
              <w:t>консультативную помощь потребителям, медицинским работникам по выбору лекарственных препаратов и других товаров аптечного ассортимента</w:t>
            </w:r>
          </w:p>
        </w:tc>
        <w:tc>
          <w:tcPr>
            <w:tcW w:w="5103" w:type="dxa"/>
          </w:tcPr>
          <w:p w14:paraId="54DE22DA" w14:textId="77777777" w:rsidR="00544F63" w:rsidRPr="00544F63" w:rsidRDefault="00544F63" w:rsidP="001966F3">
            <w:pPr>
              <w:widowControl w:val="0"/>
              <w:shd w:val="clear" w:color="auto" w:fill="FFFFFF"/>
              <w:autoSpaceDE w:val="0"/>
              <w:autoSpaceDN w:val="0"/>
              <w:adjustRightInd w:val="0"/>
              <w:ind w:firstLine="0"/>
              <w:jc w:val="both"/>
            </w:pPr>
            <w:r w:rsidRPr="00544F63">
              <w:t>- применение современных технологии и  обоснованные рекомендации при отпуске товаров аптечного ассортимента;</w:t>
            </w:r>
          </w:p>
          <w:p w14:paraId="68EBF177" w14:textId="77777777" w:rsidR="00544F63" w:rsidRPr="00544F63" w:rsidRDefault="00544F63" w:rsidP="001966F3">
            <w:pPr>
              <w:widowControl w:val="0"/>
              <w:shd w:val="clear" w:color="auto" w:fill="FFFFFF"/>
              <w:autoSpaceDE w:val="0"/>
              <w:autoSpaceDN w:val="0"/>
              <w:adjustRightInd w:val="0"/>
              <w:ind w:firstLine="0"/>
              <w:jc w:val="both"/>
            </w:pPr>
            <w:r w:rsidRPr="00544F63">
              <w:t>- оказание консультативной помощи в целях обеспечения ответственного самолечения;</w:t>
            </w:r>
          </w:p>
          <w:p w14:paraId="3E9B4E21" w14:textId="77777777" w:rsidR="00544F63" w:rsidRPr="00544F63" w:rsidRDefault="00544F63" w:rsidP="001966F3">
            <w:pPr>
              <w:widowControl w:val="0"/>
              <w:shd w:val="clear" w:color="auto" w:fill="FFFFFF"/>
              <w:autoSpaceDE w:val="0"/>
              <w:autoSpaceDN w:val="0"/>
              <w:adjustRightInd w:val="0"/>
              <w:ind w:firstLine="0"/>
              <w:jc w:val="both"/>
            </w:pPr>
            <w:r w:rsidRPr="00544F63">
              <w:t>- использование вербальных и невербальных способов общения в профессиональной деятельности;</w:t>
            </w:r>
          </w:p>
          <w:p w14:paraId="6711110B" w14:textId="77777777" w:rsidR="00544F63" w:rsidRPr="00544F63" w:rsidRDefault="00544F63" w:rsidP="001966F3">
            <w:pPr>
              <w:widowControl w:val="0"/>
              <w:shd w:val="clear" w:color="auto" w:fill="FFFFFF"/>
              <w:autoSpaceDE w:val="0"/>
              <w:autoSpaceDN w:val="0"/>
              <w:adjustRightInd w:val="0"/>
              <w:ind w:firstLine="0"/>
              <w:jc w:val="both"/>
            </w:pPr>
            <w:r w:rsidRPr="00544F63">
              <w:t>- заполнение извещения о нежелательной реакции или отсутствии терапевтического эффекта лекарственного препарата, о побочных действиях, о жалобах потребителей;</w:t>
            </w:r>
          </w:p>
          <w:p w14:paraId="14C7B0A9" w14:textId="77777777" w:rsidR="00544F63" w:rsidRPr="00544F63" w:rsidRDefault="00544F63" w:rsidP="001966F3">
            <w:pPr>
              <w:widowControl w:val="0"/>
              <w:shd w:val="clear" w:color="auto" w:fill="FFFFFF"/>
              <w:autoSpaceDE w:val="0"/>
              <w:autoSpaceDN w:val="0"/>
              <w:adjustRightInd w:val="0"/>
              <w:ind w:firstLine="0"/>
              <w:jc w:val="both"/>
            </w:pPr>
            <w:r w:rsidRPr="00544F63">
              <w:t>- собирание информации по спросу населения на лекарственные препараты и товары аптечного ассортимента и потребностям в них;</w:t>
            </w:r>
          </w:p>
          <w:p w14:paraId="4BD0F8D1" w14:textId="77777777" w:rsidR="00544F63" w:rsidRPr="00544F63" w:rsidRDefault="00544F63" w:rsidP="001966F3">
            <w:pPr>
              <w:widowControl w:val="0"/>
              <w:shd w:val="clear" w:color="auto" w:fill="FFFFFF"/>
              <w:autoSpaceDE w:val="0"/>
              <w:autoSpaceDN w:val="0"/>
              <w:adjustRightInd w:val="0"/>
              <w:ind w:firstLine="0"/>
              <w:jc w:val="both"/>
            </w:pPr>
            <w:r w:rsidRPr="00544F63">
              <w:t>-пользование специализированными программными продуктами;</w:t>
            </w:r>
          </w:p>
          <w:p w14:paraId="2AE65753" w14:textId="77777777" w:rsidR="00544F63" w:rsidRPr="00544F63" w:rsidRDefault="00544F63" w:rsidP="001966F3">
            <w:pPr>
              <w:widowControl w:val="0"/>
              <w:shd w:val="clear" w:color="auto" w:fill="FFFFFF"/>
              <w:autoSpaceDE w:val="0"/>
              <w:autoSpaceDN w:val="0"/>
              <w:adjustRightInd w:val="0"/>
              <w:ind w:firstLine="0"/>
              <w:jc w:val="both"/>
            </w:pPr>
            <w:r w:rsidRPr="00544F63">
              <w:t>- пользование нормативно-технической и справочной документацией;</w:t>
            </w:r>
          </w:p>
          <w:p w14:paraId="61B0C61F" w14:textId="77777777" w:rsidR="00544F63" w:rsidRPr="00544F63" w:rsidRDefault="00544F63" w:rsidP="001966F3">
            <w:pPr>
              <w:widowControl w:val="0"/>
              <w:shd w:val="clear" w:color="auto" w:fill="FFFFFF"/>
              <w:autoSpaceDE w:val="0"/>
              <w:autoSpaceDN w:val="0"/>
              <w:adjustRightInd w:val="0"/>
              <w:ind w:firstLine="0"/>
              <w:jc w:val="both"/>
            </w:pPr>
            <w:r w:rsidRPr="00544F63">
              <w:t>- определение состояния, при которых оказывается первая помощь</w:t>
            </w:r>
          </w:p>
        </w:tc>
        <w:tc>
          <w:tcPr>
            <w:tcW w:w="1876" w:type="dxa"/>
          </w:tcPr>
          <w:p w14:paraId="55AD6B3A" w14:textId="77777777" w:rsidR="00544F63" w:rsidRPr="00544F63" w:rsidRDefault="00544F63" w:rsidP="001966F3">
            <w:pPr>
              <w:widowControl w:val="0"/>
              <w:autoSpaceDE w:val="0"/>
              <w:autoSpaceDN w:val="0"/>
              <w:adjustRightInd w:val="0"/>
              <w:ind w:firstLine="0"/>
            </w:pPr>
            <w:r w:rsidRPr="00544F63">
              <w:t>Экспертное наблюдение и оценка выполнения:</w:t>
            </w:r>
          </w:p>
          <w:p w14:paraId="78F77359" w14:textId="77777777" w:rsidR="00544F63" w:rsidRPr="00544F63" w:rsidRDefault="00544F63" w:rsidP="001966F3">
            <w:pPr>
              <w:widowControl w:val="0"/>
              <w:autoSpaceDE w:val="0"/>
              <w:autoSpaceDN w:val="0"/>
              <w:adjustRightInd w:val="0"/>
              <w:ind w:firstLine="0"/>
            </w:pPr>
            <w:r w:rsidRPr="00544F63">
              <w:t xml:space="preserve"> – решения проблемных задач;</w:t>
            </w:r>
          </w:p>
          <w:p w14:paraId="48111105" w14:textId="77777777" w:rsidR="00544F63" w:rsidRPr="00544F63" w:rsidRDefault="00544F63" w:rsidP="001966F3">
            <w:pPr>
              <w:widowControl w:val="0"/>
              <w:autoSpaceDE w:val="0"/>
              <w:autoSpaceDN w:val="0"/>
              <w:adjustRightInd w:val="0"/>
              <w:ind w:firstLine="0"/>
            </w:pPr>
            <w:r w:rsidRPr="00544F63">
              <w:t>- выполнения практических действий.</w:t>
            </w:r>
          </w:p>
        </w:tc>
      </w:tr>
      <w:tr w:rsidR="00544F63" w:rsidRPr="00544F63" w14:paraId="2C765399" w14:textId="77777777" w:rsidTr="00622AD2">
        <w:tc>
          <w:tcPr>
            <w:tcW w:w="2660" w:type="dxa"/>
          </w:tcPr>
          <w:p w14:paraId="545ACEB3" w14:textId="77777777" w:rsidR="00544F63" w:rsidRPr="00544F63" w:rsidRDefault="00544F63" w:rsidP="001966F3">
            <w:pPr>
              <w:widowControl w:val="0"/>
              <w:shd w:val="clear" w:color="auto" w:fill="FFFFFF"/>
              <w:autoSpaceDE w:val="0"/>
              <w:autoSpaceDN w:val="0"/>
              <w:adjustRightInd w:val="0"/>
              <w:ind w:firstLine="0"/>
            </w:pPr>
            <w:r w:rsidRPr="00544F63">
              <w:t>ПК 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c>
          <w:tcPr>
            <w:tcW w:w="5103" w:type="dxa"/>
          </w:tcPr>
          <w:p w14:paraId="3AB8856A" w14:textId="77777777" w:rsidR="00544F63" w:rsidRPr="00544F63" w:rsidRDefault="00544F63" w:rsidP="001966F3">
            <w:pPr>
              <w:widowControl w:val="0"/>
              <w:autoSpaceDE w:val="0"/>
              <w:autoSpaceDN w:val="0"/>
              <w:adjustRightInd w:val="0"/>
              <w:ind w:firstLine="0"/>
              <w:jc w:val="both"/>
            </w:pPr>
            <w:r w:rsidRPr="00544F63">
              <w:t>- визуальное оценивание рецепта, требования медицинской организации на предмет соответствия установленным требованиям;</w:t>
            </w:r>
          </w:p>
          <w:p w14:paraId="53E30BEC" w14:textId="77777777" w:rsidR="00544F63" w:rsidRPr="00544F63" w:rsidRDefault="00544F63" w:rsidP="001966F3">
            <w:pPr>
              <w:widowControl w:val="0"/>
              <w:autoSpaceDE w:val="0"/>
              <w:autoSpaceDN w:val="0"/>
              <w:adjustRightInd w:val="0"/>
              <w:ind w:firstLine="0"/>
              <w:jc w:val="both"/>
            </w:pPr>
            <w:r w:rsidRPr="00544F63">
              <w:t>- пользование расчетно-кассовым оборудованием и прочим оборудованием, предназначенным для осуществления фармацевтической деятельности и мониторинга движения лекарственных препаратов;</w:t>
            </w:r>
          </w:p>
          <w:p w14:paraId="484D4376" w14:textId="77777777" w:rsidR="00544F63" w:rsidRPr="00544F63" w:rsidRDefault="00544F63" w:rsidP="001966F3">
            <w:pPr>
              <w:widowControl w:val="0"/>
              <w:autoSpaceDE w:val="0"/>
              <w:autoSpaceDN w:val="0"/>
              <w:adjustRightInd w:val="0"/>
              <w:ind w:firstLine="0"/>
              <w:jc w:val="both"/>
            </w:pPr>
            <w:r w:rsidRPr="00544F63">
              <w:t xml:space="preserve">- пользование специализированными </w:t>
            </w:r>
            <w:r w:rsidRPr="00544F63">
              <w:lastRenderedPageBreak/>
              <w:t>программными продуктами;</w:t>
            </w:r>
          </w:p>
          <w:p w14:paraId="5721E0D4" w14:textId="77777777" w:rsidR="00544F63" w:rsidRPr="00544F63" w:rsidRDefault="00544F63" w:rsidP="001966F3">
            <w:pPr>
              <w:widowControl w:val="0"/>
              <w:autoSpaceDE w:val="0"/>
              <w:autoSpaceDN w:val="0"/>
              <w:adjustRightInd w:val="0"/>
              <w:ind w:firstLine="0"/>
              <w:jc w:val="both"/>
            </w:pPr>
            <w:r w:rsidRPr="00544F63">
              <w:t>- анализирование и оценивание результатов собственной деятельности, деятельности коллег для предупреждения профессиональных ошибок и минимализации рисков для потребителя;</w:t>
            </w:r>
          </w:p>
          <w:p w14:paraId="49BB127C" w14:textId="77777777" w:rsidR="00544F63" w:rsidRPr="00544F63" w:rsidRDefault="00544F63" w:rsidP="001966F3">
            <w:pPr>
              <w:widowControl w:val="0"/>
              <w:autoSpaceDE w:val="0"/>
              <w:autoSpaceDN w:val="0"/>
              <w:adjustRightInd w:val="0"/>
              <w:ind w:firstLine="0"/>
              <w:jc w:val="both"/>
            </w:pPr>
            <w:r w:rsidRPr="00544F63">
              <w:t>- соблюдение порядка реализации и отпуска лекарственных препаратов населению;</w:t>
            </w:r>
          </w:p>
          <w:p w14:paraId="28C10759" w14:textId="77777777" w:rsidR="00544F63" w:rsidRPr="00544F63" w:rsidRDefault="00544F63" w:rsidP="001966F3">
            <w:pPr>
              <w:widowControl w:val="0"/>
              <w:autoSpaceDE w:val="0"/>
              <w:autoSpaceDN w:val="0"/>
              <w:adjustRightInd w:val="0"/>
              <w:ind w:firstLine="0"/>
              <w:jc w:val="both"/>
            </w:pPr>
            <w:r w:rsidRPr="00544F63">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043B52E" w14:textId="77777777" w:rsidR="00544F63" w:rsidRPr="00544F63" w:rsidRDefault="00544F63" w:rsidP="001966F3">
            <w:pPr>
              <w:widowControl w:val="0"/>
              <w:autoSpaceDE w:val="0"/>
              <w:autoSpaceDN w:val="0"/>
              <w:adjustRightInd w:val="0"/>
              <w:ind w:firstLine="0"/>
              <w:jc w:val="both"/>
            </w:pPr>
            <w:r w:rsidRPr="00544F63">
              <w:t>- оказание консультативной помощи в целях обеспечения ответственного самолечения;</w:t>
            </w:r>
          </w:p>
          <w:p w14:paraId="108A6301" w14:textId="77777777" w:rsidR="00544F63" w:rsidRPr="00544F63" w:rsidRDefault="00544F63" w:rsidP="001966F3">
            <w:pPr>
              <w:widowControl w:val="0"/>
              <w:autoSpaceDE w:val="0"/>
              <w:autoSpaceDN w:val="0"/>
              <w:adjustRightInd w:val="0"/>
              <w:ind w:firstLine="0"/>
              <w:jc w:val="both"/>
            </w:pPr>
            <w:r w:rsidRPr="00544F63">
              <w:t>- построение профессионального общения с соблюдением делового этикета и фармацевтической деонтологии;</w:t>
            </w:r>
          </w:p>
          <w:p w14:paraId="2804E72B" w14:textId="77777777" w:rsidR="00544F63" w:rsidRPr="00544F63" w:rsidRDefault="00544F63" w:rsidP="001966F3">
            <w:pPr>
              <w:widowControl w:val="0"/>
              <w:autoSpaceDE w:val="0"/>
              <w:autoSpaceDN w:val="0"/>
              <w:adjustRightInd w:val="0"/>
              <w:ind w:firstLine="0"/>
              <w:jc w:val="both"/>
            </w:pPr>
            <w:r w:rsidRPr="00544F63">
              <w:t>- предупреждение конфликтных ситуаций с потребителями;</w:t>
            </w:r>
          </w:p>
          <w:p w14:paraId="5F25333D" w14:textId="77777777" w:rsidR="00544F63" w:rsidRPr="00544F63" w:rsidRDefault="00544F63" w:rsidP="001966F3">
            <w:pPr>
              <w:widowControl w:val="0"/>
              <w:autoSpaceDE w:val="0"/>
              <w:autoSpaceDN w:val="0"/>
              <w:adjustRightInd w:val="0"/>
              <w:ind w:firstLine="0"/>
              <w:jc w:val="both"/>
            </w:pPr>
            <w:r w:rsidRPr="00544F63">
              <w:t>- урегулирование претензий потребителей в рамках своей компентенции;</w:t>
            </w:r>
          </w:p>
          <w:p w14:paraId="312B841A" w14:textId="77777777" w:rsidR="00544F63" w:rsidRPr="00544F63" w:rsidRDefault="00544F63" w:rsidP="001966F3">
            <w:pPr>
              <w:widowControl w:val="0"/>
              <w:autoSpaceDE w:val="0"/>
              <w:autoSpaceDN w:val="0"/>
              <w:adjustRightInd w:val="0"/>
              <w:ind w:firstLine="0"/>
              <w:jc w:val="both"/>
            </w:pPr>
            <w:r w:rsidRPr="00544F63">
              <w:t>- использование вербальных и невербальных способов общения в профессиональной деятельности;</w:t>
            </w:r>
          </w:p>
          <w:p w14:paraId="6D77A439" w14:textId="77777777" w:rsidR="00544F63" w:rsidRPr="00544F63" w:rsidRDefault="00544F63" w:rsidP="001966F3">
            <w:pPr>
              <w:widowControl w:val="0"/>
              <w:autoSpaceDE w:val="0"/>
              <w:autoSpaceDN w:val="0"/>
              <w:adjustRightInd w:val="0"/>
              <w:ind w:firstLine="0"/>
              <w:jc w:val="both"/>
            </w:pPr>
            <w:r w:rsidRPr="00544F63">
              <w:t>- проведение обязательных расчетов, в том числе по установленным нормам отпуска наркотических средств, психотропных и сильнодействующих веществ;</w:t>
            </w:r>
          </w:p>
          <w:p w14:paraId="21E40330" w14:textId="77777777" w:rsidR="00544F63" w:rsidRPr="00544F63" w:rsidRDefault="00544F63" w:rsidP="001966F3">
            <w:pPr>
              <w:widowControl w:val="0"/>
              <w:autoSpaceDE w:val="0"/>
              <w:autoSpaceDN w:val="0"/>
              <w:adjustRightInd w:val="0"/>
              <w:ind w:firstLine="0"/>
              <w:jc w:val="both"/>
            </w:pPr>
            <w:r w:rsidRPr="00544F63">
              <w:t xml:space="preserve">- пользование специализированными программами и продуктами информационных </w:t>
            </w:r>
            <w:r w:rsidRPr="00544F63">
              <w:lastRenderedPageBreak/>
              <w:t>систем и проведение необходимых расчетов</w:t>
            </w:r>
          </w:p>
        </w:tc>
        <w:tc>
          <w:tcPr>
            <w:tcW w:w="1876" w:type="dxa"/>
          </w:tcPr>
          <w:p w14:paraId="435B123E" w14:textId="77777777" w:rsidR="00544F63" w:rsidRPr="00544F63" w:rsidRDefault="00544F63" w:rsidP="001966F3">
            <w:pPr>
              <w:widowControl w:val="0"/>
              <w:autoSpaceDE w:val="0"/>
              <w:autoSpaceDN w:val="0"/>
              <w:adjustRightInd w:val="0"/>
              <w:ind w:firstLine="0"/>
            </w:pPr>
            <w:r w:rsidRPr="00544F63">
              <w:lastRenderedPageBreak/>
              <w:t>Экспертное наблюдение и оценка выполнения:</w:t>
            </w:r>
          </w:p>
          <w:p w14:paraId="17D7AB25" w14:textId="77777777" w:rsidR="00544F63" w:rsidRPr="00544F63" w:rsidRDefault="00544F63" w:rsidP="001966F3">
            <w:pPr>
              <w:widowControl w:val="0"/>
              <w:autoSpaceDE w:val="0"/>
              <w:autoSpaceDN w:val="0"/>
              <w:adjustRightInd w:val="0"/>
              <w:ind w:firstLine="0"/>
            </w:pPr>
            <w:r w:rsidRPr="00544F63">
              <w:t xml:space="preserve"> – решения проблемных задач;</w:t>
            </w:r>
          </w:p>
          <w:p w14:paraId="47CD5D05" w14:textId="77777777" w:rsidR="00544F63" w:rsidRPr="00544F63" w:rsidRDefault="00544F63" w:rsidP="001966F3">
            <w:pPr>
              <w:widowControl w:val="0"/>
              <w:autoSpaceDE w:val="0"/>
              <w:autoSpaceDN w:val="0"/>
              <w:adjustRightInd w:val="0"/>
              <w:ind w:firstLine="0"/>
            </w:pPr>
            <w:r w:rsidRPr="00544F63">
              <w:t>- выполнения практических действий.</w:t>
            </w:r>
          </w:p>
        </w:tc>
      </w:tr>
      <w:tr w:rsidR="00544F63" w:rsidRPr="00544F63" w14:paraId="5A48EA31" w14:textId="77777777" w:rsidTr="00622AD2">
        <w:tc>
          <w:tcPr>
            <w:tcW w:w="2660" w:type="dxa"/>
          </w:tcPr>
          <w:p w14:paraId="5271D2B2"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ПК 1.5. Осуществлять розничную торговлю медицинскими изделиями и другими товарами аптечного ассортимента</w:t>
            </w:r>
          </w:p>
        </w:tc>
        <w:tc>
          <w:tcPr>
            <w:tcW w:w="5103" w:type="dxa"/>
          </w:tcPr>
          <w:p w14:paraId="73ACE6C1" w14:textId="77777777" w:rsidR="00544F63" w:rsidRPr="00544F63" w:rsidRDefault="00544F63" w:rsidP="001966F3">
            <w:pPr>
              <w:widowControl w:val="0"/>
              <w:autoSpaceDE w:val="0"/>
              <w:autoSpaceDN w:val="0"/>
              <w:adjustRightInd w:val="0"/>
              <w:ind w:firstLine="0"/>
              <w:jc w:val="both"/>
            </w:pPr>
            <w:r w:rsidRPr="00544F63">
              <w:t>- пользование расчетно-кассовым оборудованием и прочим оборудованием, предназначенным для осуществления фармацевтической деятельности;</w:t>
            </w:r>
          </w:p>
          <w:p w14:paraId="4B1D7020" w14:textId="77777777" w:rsidR="00544F63" w:rsidRPr="00544F63" w:rsidRDefault="00544F63" w:rsidP="001966F3">
            <w:pPr>
              <w:widowControl w:val="0"/>
              <w:autoSpaceDE w:val="0"/>
              <w:autoSpaceDN w:val="0"/>
              <w:adjustRightInd w:val="0"/>
              <w:ind w:firstLine="0"/>
              <w:jc w:val="both"/>
            </w:pPr>
            <w:r w:rsidRPr="00544F63">
              <w:t>- ведение отчетных, кассовых документов, реестров (журналов) в установленном порядке и по установленному перечню;</w:t>
            </w:r>
          </w:p>
          <w:p w14:paraId="436358C3" w14:textId="77777777" w:rsidR="00544F63" w:rsidRPr="00544F63" w:rsidRDefault="00544F63" w:rsidP="001966F3">
            <w:pPr>
              <w:widowControl w:val="0"/>
              <w:autoSpaceDE w:val="0"/>
              <w:autoSpaceDN w:val="0"/>
              <w:adjustRightInd w:val="0"/>
              <w:ind w:firstLine="0"/>
              <w:jc w:val="both"/>
            </w:pPr>
            <w:r w:rsidRPr="00544F63">
              <w:t>- применение современных технологий и  обоснованные рекомендации при отпуске товаров аптечного ассортимента;</w:t>
            </w:r>
          </w:p>
          <w:p w14:paraId="55510236" w14:textId="77777777" w:rsidR="00544F63" w:rsidRPr="00544F63" w:rsidRDefault="00544F63" w:rsidP="001966F3">
            <w:pPr>
              <w:widowControl w:val="0"/>
              <w:autoSpaceDE w:val="0"/>
              <w:autoSpaceDN w:val="0"/>
              <w:adjustRightInd w:val="0"/>
              <w:ind w:firstLine="0"/>
              <w:jc w:val="both"/>
            </w:pPr>
            <w:r w:rsidRPr="00544F63">
              <w:t>- оказание консультативной помощи в целях обеспечения ответственного самолечения;</w:t>
            </w:r>
          </w:p>
          <w:p w14:paraId="1FCEB580" w14:textId="77777777" w:rsidR="00544F63" w:rsidRPr="00544F63" w:rsidRDefault="00544F63" w:rsidP="001966F3">
            <w:pPr>
              <w:widowControl w:val="0"/>
              <w:autoSpaceDE w:val="0"/>
              <w:autoSpaceDN w:val="0"/>
              <w:adjustRightInd w:val="0"/>
              <w:ind w:firstLine="0"/>
              <w:jc w:val="both"/>
            </w:pPr>
            <w:r w:rsidRPr="00544F63">
              <w:t>- использование вербальных и невербальных способов общения в профессиональной деятельности;</w:t>
            </w:r>
          </w:p>
          <w:p w14:paraId="5815A7D8" w14:textId="77777777" w:rsidR="00544F63" w:rsidRPr="00544F63" w:rsidRDefault="00544F63" w:rsidP="001966F3">
            <w:pPr>
              <w:widowControl w:val="0"/>
              <w:autoSpaceDE w:val="0"/>
              <w:autoSpaceDN w:val="0"/>
              <w:adjustRightInd w:val="0"/>
              <w:ind w:firstLine="0"/>
              <w:jc w:val="both"/>
            </w:pPr>
            <w:r w:rsidRPr="00544F63">
              <w:t>- построение профессионального общения с соблюдением делового этикета и фармацевтической деонтологии;</w:t>
            </w:r>
          </w:p>
          <w:p w14:paraId="51D4FA16" w14:textId="77777777" w:rsidR="00544F63" w:rsidRPr="00544F63" w:rsidRDefault="00544F63" w:rsidP="001966F3">
            <w:pPr>
              <w:widowControl w:val="0"/>
              <w:autoSpaceDE w:val="0"/>
              <w:autoSpaceDN w:val="0"/>
              <w:adjustRightInd w:val="0"/>
              <w:ind w:firstLine="0"/>
              <w:jc w:val="both"/>
            </w:pPr>
            <w:r w:rsidRPr="00544F63">
              <w:t>- предупреждение конфликтных ситуаций с потребителями;</w:t>
            </w:r>
          </w:p>
          <w:p w14:paraId="728AF80E" w14:textId="77777777" w:rsidR="00544F63" w:rsidRPr="00544F63" w:rsidRDefault="00544F63" w:rsidP="001966F3">
            <w:pPr>
              <w:widowControl w:val="0"/>
              <w:autoSpaceDE w:val="0"/>
              <w:autoSpaceDN w:val="0"/>
              <w:adjustRightInd w:val="0"/>
              <w:ind w:firstLine="0"/>
              <w:jc w:val="both"/>
            </w:pPr>
            <w:r w:rsidRPr="00544F63">
              <w:t>- урегулирование претензий потребителей в рамках своей компетенции;</w:t>
            </w:r>
          </w:p>
          <w:p w14:paraId="585B17A9" w14:textId="77777777" w:rsidR="00544F63" w:rsidRPr="00544F63" w:rsidRDefault="00544F63" w:rsidP="001966F3">
            <w:pPr>
              <w:widowControl w:val="0"/>
              <w:autoSpaceDE w:val="0"/>
              <w:autoSpaceDN w:val="0"/>
              <w:adjustRightInd w:val="0"/>
              <w:ind w:firstLine="0"/>
              <w:jc w:val="both"/>
            </w:pPr>
            <w:r w:rsidRPr="00544F63">
              <w:t>-пользование специализированными программами и продуктами информационных систем и проведение необходимых расчетов</w:t>
            </w:r>
          </w:p>
        </w:tc>
        <w:tc>
          <w:tcPr>
            <w:tcW w:w="1876" w:type="dxa"/>
          </w:tcPr>
          <w:p w14:paraId="39A7A1DC"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6EF94B3D"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6CC84696"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3ACD9DE7" w14:textId="77777777" w:rsidTr="00622AD2">
        <w:tc>
          <w:tcPr>
            <w:tcW w:w="2660" w:type="dxa"/>
          </w:tcPr>
          <w:p w14:paraId="3A4D43D3" w14:textId="77777777" w:rsidR="00544F63" w:rsidRPr="00544F63" w:rsidRDefault="00544F63" w:rsidP="001966F3">
            <w:pPr>
              <w:widowControl w:val="0"/>
              <w:shd w:val="clear" w:color="auto" w:fill="FFFFFF"/>
              <w:autoSpaceDE w:val="0"/>
              <w:autoSpaceDN w:val="0"/>
              <w:adjustRightInd w:val="0"/>
              <w:ind w:firstLine="0"/>
              <w:jc w:val="both"/>
            </w:pPr>
            <w:r w:rsidRPr="00544F63">
              <w:t>ПК 1.6. Осуществлять оптовую торговлю лекарственными средствами и другими товарами аптечного ассортимента</w:t>
            </w:r>
          </w:p>
        </w:tc>
        <w:tc>
          <w:tcPr>
            <w:tcW w:w="5103" w:type="dxa"/>
          </w:tcPr>
          <w:p w14:paraId="412FD051" w14:textId="77777777" w:rsidR="00544F63" w:rsidRPr="00544F63" w:rsidRDefault="00544F63" w:rsidP="001966F3">
            <w:pPr>
              <w:widowControl w:val="0"/>
              <w:autoSpaceDE w:val="0"/>
              <w:autoSpaceDN w:val="0"/>
              <w:adjustRightInd w:val="0"/>
              <w:ind w:firstLine="0"/>
              <w:jc w:val="both"/>
            </w:pPr>
            <w:r w:rsidRPr="00544F63">
              <w:t>- оценивание заявки потребителей лекарственных препаратов по наименованиям, дозировкам, количеству и кратности заводским упаковкам;</w:t>
            </w:r>
          </w:p>
          <w:p w14:paraId="62578505" w14:textId="77777777" w:rsidR="00544F63" w:rsidRPr="00544F63" w:rsidRDefault="00544F63" w:rsidP="001966F3">
            <w:pPr>
              <w:widowControl w:val="0"/>
              <w:autoSpaceDE w:val="0"/>
              <w:autoSpaceDN w:val="0"/>
              <w:adjustRightInd w:val="0"/>
              <w:ind w:firstLine="0"/>
              <w:jc w:val="both"/>
            </w:pPr>
            <w:r w:rsidRPr="00544F63">
              <w:t>- осуществление учета лекарственных средств и других товаров аптечного ассортимента в соответствии с установленными требованиями;</w:t>
            </w:r>
          </w:p>
          <w:p w14:paraId="5297099A" w14:textId="77777777" w:rsidR="00544F63" w:rsidRPr="00544F63" w:rsidRDefault="00544F63" w:rsidP="001966F3">
            <w:pPr>
              <w:widowControl w:val="0"/>
              <w:autoSpaceDE w:val="0"/>
              <w:autoSpaceDN w:val="0"/>
              <w:adjustRightInd w:val="0"/>
              <w:ind w:firstLine="0"/>
              <w:jc w:val="both"/>
            </w:pPr>
            <w:r w:rsidRPr="00544F63">
              <w:t xml:space="preserve">- использование приемов эффективных </w:t>
            </w:r>
            <w:r w:rsidRPr="00544F63">
              <w:lastRenderedPageBreak/>
              <w:t>коммуникаций при взаимодействии с коллегами и потребителями;</w:t>
            </w:r>
          </w:p>
          <w:p w14:paraId="07582B4C" w14:textId="77777777" w:rsidR="00544F63" w:rsidRPr="00544F63" w:rsidRDefault="00544F63" w:rsidP="001966F3">
            <w:pPr>
              <w:widowControl w:val="0"/>
              <w:autoSpaceDE w:val="0"/>
              <w:autoSpaceDN w:val="0"/>
              <w:adjustRightInd w:val="0"/>
              <w:ind w:firstLine="0"/>
              <w:jc w:val="both"/>
            </w:pPr>
            <w:r w:rsidRPr="00544F63">
              <w:t>-пользование оборудованием и информационными технологиями, включая оборудование системы мониторинга движения лекарственных препаратов;</w:t>
            </w:r>
          </w:p>
          <w:p w14:paraId="5C81A79F" w14:textId="77777777" w:rsidR="00544F63" w:rsidRPr="00544F63" w:rsidRDefault="00544F63" w:rsidP="001966F3">
            <w:pPr>
              <w:widowControl w:val="0"/>
              <w:autoSpaceDE w:val="0"/>
              <w:autoSpaceDN w:val="0"/>
              <w:adjustRightInd w:val="0"/>
              <w:ind w:firstLine="0"/>
              <w:jc w:val="both"/>
            </w:pPr>
            <w:r w:rsidRPr="00544F63">
              <w:t>- произведение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7508749F" w14:textId="77777777" w:rsidR="00544F63" w:rsidRPr="00544F63" w:rsidRDefault="00544F63" w:rsidP="001966F3">
            <w:pPr>
              <w:widowControl w:val="0"/>
              <w:autoSpaceDE w:val="0"/>
              <w:autoSpaceDN w:val="0"/>
              <w:adjustRightInd w:val="0"/>
              <w:ind w:firstLine="0"/>
              <w:jc w:val="both"/>
            </w:pPr>
            <w:r w:rsidRPr="00544F63">
              <w:t>- проведение калькуляции заявок потребителей;</w:t>
            </w:r>
          </w:p>
          <w:p w14:paraId="606EED3F" w14:textId="77777777" w:rsidR="00544F63" w:rsidRPr="00544F63" w:rsidRDefault="00544F63" w:rsidP="001966F3">
            <w:pPr>
              <w:widowControl w:val="0"/>
              <w:autoSpaceDE w:val="0"/>
              <w:autoSpaceDN w:val="0"/>
              <w:adjustRightInd w:val="0"/>
              <w:ind w:firstLine="0"/>
              <w:jc w:val="both"/>
            </w:pPr>
            <w:r w:rsidRPr="00544F63">
              <w:t>- ведение журналов регистрации параметров воздуха в фармацевтической организации, учета сроков годности лекарственных препаратов, журналов учета операций, связанных с обращением лекарственных средств;</w:t>
            </w:r>
          </w:p>
          <w:p w14:paraId="1A9082E6" w14:textId="77777777" w:rsidR="00544F63" w:rsidRPr="00544F63" w:rsidRDefault="00544F63" w:rsidP="001966F3">
            <w:pPr>
              <w:widowControl w:val="0"/>
              <w:autoSpaceDE w:val="0"/>
              <w:autoSpaceDN w:val="0"/>
              <w:adjustRightInd w:val="0"/>
              <w:ind w:firstLine="0"/>
              <w:jc w:val="both"/>
            </w:pPr>
            <w:r w:rsidRPr="00544F63">
              <w:t>- ведение посерийного учета запасов лекарственных препаратов в помещениях хранения;</w:t>
            </w:r>
          </w:p>
          <w:p w14:paraId="34FA7272" w14:textId="77777777" w:rsidR="00544F63" w:rsidRPr="00544F63" w:rsidRDefault="00544F63" w:rsidP="001966F3">
            <w:pPr>
              <w:widowControl w:val="0"/>
              <w:autoSpaceDE w:val="0"/>
              <w:autoSpaceDN w:val="0"/>
              <w:adjustRightInd w:val="0"/>
              <w:ind w:firstLine="0"/>
              <w:jc w:val="both"/>
            </w:pPr>
            <w:r w:rsidRPr="00544F63">
              <w:t>- регистрирование информации по спросу и потребностям потребителей на лекарственные средства и другие товары аптечного ассортимента;</w:t>
            </w:r>
          </w:p>
          <w:p w14:paraId="07053E6F" w14:textId="77777777" w:rsidR="00544F63" w:rsidRPr="00544F63" w:rsidRDefault="00544F63" w:rsidP="001966F3">
            <w:pPr>
              <w:widowControl w:val="0"/>
              <w:autoSpaceDE w:val="0"/>
              <w:autoSpaceDN w:val="0"/>
              <w:adjustRightInd w:val="0"/>
              <w:ind w:firstLine="0"/>
              <w:jc w:val="both"/>
            </w:pPr>
            <w:r w:rsidRPr="00544F63">
              <w:t>- информирование институциональных потребителей о поступлении новых лекарственных препаратов и других товаров аптечного ассортимента, рекламных компаниях производителей</w:t>
            </w:r>
          </w:p>
          <w:p w14:paraId="6F38D295" w14:textId="77777777" w:rsidR="00544F63" w:rsidRPr="00544F63" w:rsidRDefault="00544F63" w:rsidP="001966F3">
            <w:pPr>
              <w:widowControl w:val="0"/>
              <w:autoSpaceDE w:val="0"/>
              <w:autoSpaceDN w:val="0"/>
              <w:adjustRightInd w:val="0"/>
              <w:ind w:firstLine="0"/>
              <w:jc w:val="both"/>
            </w:pPr>
            <w:r w:rsidRPr="00544F63">
              <w:t>- оформление возврата лекарственных средств от потребителя;</w:t>
            </w:r>
          </w:p>
          <w:p w14:paraId="71F3890D" w14:textId="77777777" w:rsidR="00544F63" w:rsidRPr="00544F63" w:rsidRDefault="00544F63" w:rsidP="001966F3">
            <w:pPr>
              <w:widowControl w:val="0"/>
              <w:autoSpaceDE w:val="0"/>
              <w:autoSpaceDN w:val="0"/>
              <w:adjustRightInd w:val="0"/>
              <w:ind w:firstLine="0"/>
            </w:pPr>
            <w:r w:rsidRPr="00544F63">
              <w:t xml:space="preserve">-маркировка недоброкачественных, контрафактных и фальсифицированных лекарственных средств и помещение в </w:t>
            </w:r>
            <w:r w:rsidRPr="00544F63">
              <w:lastRenderedPageBreak/>
              <w:t>карантинную зону;</w:t>
            </w:r>
          </w:p>
          <w:p w14:paraId="26DD995B" w14:textId="77777777" w:rsidR="00544F63" w:rsidRPr="00544F63" w:rsidRDefault="00544F63" w:rsidP="001966F3">
            <w:pPr>
              <w:widowControl w:val="0"/>
              <w:autoSpaceDE w:val="0"/>
              <w:autoSpaceDN w:val="0"/>
              <w:adjustRightInd w:val="0"/>
              <w:ind w:firstLine="0"/>
            </w:pPr>
            <w:r w:rsidRPr="00544F63">
              <w:t>- собирание информации и оформление документации установленного образца по изъятию из обращения лекарственных средств и других товаров аптечного ассортимента;</w:t>
            </w:r>
          </w:p>
          <w:p w14:paraId="1E51059D" w14:textId="77777777" w:rsidR="00544F63" w:rsidRPr="00544F63" w:rsidRDefault="00544F63" w:rsidP="001966F3">
            <w:pPr>
              <w:widowControl w:val="0"/>
              <w:autoSpaceDE w:val="0"/>
              <w:autoSpaceDN w:val="0"/>
              <w:adjustRightInd w:val="0"/>
              <w:ind w:firstLine="0"/>
            </w:pPr>
            <w:r w:rsidRPr="00544F63">
              <w:t>- анализирование и оценивание результатов собственной деятельности, деятельности коллег для предупреждения профессиональных ошибок и минимализации рисков для потребителя;</w:t>
            </w:r>
          </w:p>
          <w:p w14:paraId="25510B70" w14:textId="77777777" w:rsidR="00544F63" w:rsidRPr="00544F63" w:rsidRDefault="00544F63" w:rsidP="001966F3">
            <w:pPr>
              <w:widowControl w:val="0"/>
              <w:autoSpaceDE w:val="0"/>
              <w:autoSpaceDN w:val="0"/>
              <w:adjustRightInd w:val="0"/>
              <w:ind w:firstLine="0"/>
            </w:pPr>
            <w:r w:rsidRPr="00544F63">
              <w:t>- организация своей производственной деятельности и распределение времени;</w:t>
            </w:r>
          </w:p>
          <w:p w14:paraId="31309264" w14:textId="77777777" w:rsidR="00544F63" w:rsidRPr="00544F63" w:rsidRDefault="00544F63" w:rsidP="001966F3">
            <w:pPr>
              <w:widowControl w:val="0"/>
              <w:autoSpaceDE w:val="0"/>
              <w:autoSpaceDN w:val="0"/>
              <w:adjustRightInd w:val="0"/>
              <w:ind w:firstLine="0"/>
            </w:pPr>
            <w:r w:rsidRPr="00544F63">
              <w:t>- построение профессионального общения с соблюдением делового этикета и фармацевтической деонтологии;</w:t>
            </w:r>
          </w:p>
          <w:p w14:paraId="2F6CE3D7" w14:textId="77777777" w:rsidR="00544F63" w:rsidRPr="00544F63" w:rsidRDefault="00544F63" w:rsidP="001966F3">
            <w:pPr>
              <w:widowControl w:val="0"/>
              <w:autoSpaceDE w:val="0"/>
              <w:autoSpaceDN w:val="0"/>
              <w:adjustRightInd w:val="0"/>
              <w:ind w:firstLine="0"/>
            </w:pPr>
            <w:r w:rsidRPr="00544F63">
              <w:t>- урегулирование претензии с потребителей в рамках своей компетенции;</w:t>
            </w:r>
          </w:p>
          <w:p w14:paraId="7F6D7CF4" w14:textId="77777777" w:rsidR="00544F63" w:rsidRPr="00544F63" w:rsidRDefault="00544F63" w:rsidP="001966F3">
            <w:pPr>
              <w:widowControl w:val="0"/>
              <w:autoSpaceDE w:val="0"/>
              <w:autoSpaceDN w:val="0"/>
              <w:adjustRightInd w:val="0"/>
              <w:ind w:firstLine="0"/>
            </w:pPr>
            <w:r w:rsidRPr="00544F63">
              <w:t>- проведение мониторинга знаний потребителей по новым препаратам и другим товарам аптечного ассортимента;</w:t>
            </w:r>
          </w:p>
          <w:p w14:paraId="265F9248" w14:textId="77777777" w:rsidR="00544F63" w:rsidRPr="00544F63" w:rsidRDefault="00544F63" w:rsidP="001966F3">
            <w:pPr>
              <w:widowControl w:val="0"/>
              <w:autoSpaceDE w:val="0"/>
              <w:autoSpaceDN w:val="0"/>
              <w:adjustRightInd w:val="0"/>
              <w:ind w:firstLine="0"/>
            </w:pPr>
            <w:r w:rsidRPr="00544F63">
              <w:t>- соблюдение порядка реализации и отпуска лекарственных препаратов медицинским организациям;</w:t>
            </w:r>
          </w:p>
          <w:p w14:paraId="3B7B8E87" w14:textId="77777777" w:rsidR="00544F63" w:rsidRPr="00544F63" w:rsidRDefault="00544F63" w:rsidP="001966F3">
            <w:pPr>
              <w:widowControl w:val="0"/>
              <w:autoSpaceDE w:val="0"/>
              <w:autoSpaceDN w:val="0"/>
              <w:adjustRightInd w:val="0"/>
              <w:ind w:firstLine="0"/>
            </w:pPr>
            <w:r w:rsidRPr="00544F63">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14:paraId="0E1797A1" w14:textId="77777777" w:rsidR="00544F63" w:rsidRPr="00544F63" w:rsidRDefault="00544F63" w:rsidP="001966F3">
            <w:pPr>
              <w:widowControl w:val="0"/>
              <w:autoSpaceDE w:val="0"/>
              <w:autoSpaceDN w:val="0"/>
              <w:adjustRightInd w:val="0"/>
              <w:ind w:firstLine="0"/>
              <w:jc w:val="both"/>
            </w:pPr>
            <w:r w:rsidRPr="00544F63">
              <w:lastRenderedPageBreak/>
              <w:t>Экспертное наблюдение и оценка выполнения:</w:t>
            </w:r>
          </w:p>
          <w:p w14:paraId="3A20B303"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1380446C" w14:textId="77777777" w:rsidR="00544F63" w:rsidRPr="00544F63" w:rsidRDefault="00544F63" w:rsidP="001966F3">
            <w:pPr>
              <w:widowControl w:val="0"/>
              <w:autoSpaceDE w:val="0"/>
              <w:autoSpaceDN w:val="0"/>
              <w:adjustRightInd w:val="0"/>
              <w:ind w:firstLine="0"/>
              <w:jc w:val="both"/>
            </w:pPr>
            <w:r w:rsidRPr="00544F63">
              <w:t xml:space="preserve">- выполнения </w:t>
            </w:r>
            <w:r w:rsidRPr="00544F63">
              <w:lastRenderedPageBreak/>
              <w:t>практических действий.</w:t>
            </w:r>
          </w:p>
        </w:tc>
      </w:tr>
      <w:tr w:rsidR="00544F63" w:rsidRPr="00544F63" w14:paraId="73D6E76E" w14:textId="77777777" w:rsidTr="00622AD2">
        <w:tc>
          <w:tcPr>
            <w:tcW w:w="2660" w:type="dxa"/>
          </w:tcPr>
          <w:p w14:paraId="7D2F895F"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 xml:space="preserve">ПК 1.7. Оформлять первичную учетно-отчетную </w:t>
            </w:r>
            <w:r w:rsidRPr="00544F63">
              <w:lastRenderedPageBreak/>
              <w:t xml:space="preserve">документацию </w:t>
            </w:r>
          </w:p>
          <w:p w14:paraId="23B5F547" w14:textId="77777777" w:rsidR="00544F63" w:rsidRPr="00544F63" w:rsidRDefault="00544F63" w:rsidP="001966F3">
            <w:pPr>
              <w:widowControl w:val="0"/>
              <w:shd w:val="clear" w:color="auto" w:fill="FFFFFF"/>
              <w:autoSpaceDE w:val="0"/>
              <w:autoSpaceDN w:val="0"/>
              <w:adjustRightInd w:val="0"/>
              <w:ind w:firstLine="0"/>
              <w:jc w:val="both"/>
            </w:pPr>
          </w:p>
        </w:tc>
        <w:tc>
          <w:tcPr>
            <w:tcW w:w="5103" w:type="dxa"/>
          </w:tcPr>
          <w:p w14:paraId="168F70B3" w14:textId="77777777" w:rsidR="00544F63" w:rsidRPr="00544F63" w:rsidRDefault="00544F63" w:rsidP="001966F3">
            <w:pPr>
              <w:widowControl w:val="0"/>
              <w:autoSpaceDE w:val="0"/>
              <w:autoSpaceDN w:val="0"/>
              <w:adjustRightInd w:val="0"/>
              <w:ind w:firstLine="0"/>
              <w:jc w:val="both"/>
            </w:pPr>
            <w:r w:rsidRPr="00544F63">
              <w:lastRenderedPageBreak/>
              <w:t>- оформление отчетных документов по движению лекарственных средств и других товаров аптечного ассортимента;</w:t>
            </w:r>
          </w:p>
          <w:p w14:paraId="17E33695" w14:textId="77777777" w:rsidR="00544F63" w:rsidRPr="00544F63" w:rsidRDefault="00544F63" w:rsidP="001966F3">
            <w:pPr>
              <w:widowControl w:val="0"/>
              <w:autoSpaceDE w:val="0"/>
              <w:autoSpaceDN w:val="0"/>
              <w:adjustRightInd w:val="0"/>
              <w:ind w:firstLine="0"/>
              <w:jc w:val="both"/>
            </w:pPr>
            <w:r w:rsidRPr="00544F63">
              <w:lastRenderedPageBreak/>
              <w:t>- визуальное оценивание рецепта, требования медицинской организации на предмет соответствия установленным требованиям;</w:t>
            </w:r>
          </w:p>
          <w:p w14:paraId="02B1A469" w14:textId="77777777" w:rsidR="00544F63" w:rsidRPr="00544F63" w:rsidRDefault="00544F63" w:rsidP="001966F3">
            <w:pPr>
              <w:widowControl w:val="0"/>
              <w:autoSpaceDE w:val="0"/>
              <w:autoSpaceDN w:val="0"/>
              <w:adjustRightInd w:val="0"/>
              <w:ind w:firstLine="0"/>
              <w:jc w:val="both"/>
            </w:pPr>
            <w:r w:rsidRPr="00544F63">
              <w:t>- осуществление регистрации заказов и доставок лекарственных препаратов потребителю;</w:t>
            </w:r>
          </w:p>
          <w:p w14:paraId="73FCFF0C" w14:textId="77777777" w:rsidR="00544F63" w:rsidRPr="00544F63" w:rsidRDefault="00544F63" w:rsidP="001966F3">
            <w:pPr>
              <w:widowControl w:val="0"/>
              <w:autoSpaceDE w:val="0"/>
              <w:autoSpaceDN w:val="0"/>
              <w:adjustRightInd w:val="0"/>
              <w:ind w:firstLine="0"/>
              <w:jc w:val="both"/>
            </w:pPr>
            <w:r w:rsidRPr="00544F63">
              <w:t>-пользование специализированными программами и  продуктами информационных систем и проведение необходимых расчетов</w:t>
            </w:r>
          </w:p>
        </w:tc>
        <w:tc>
          <w:tcPr>
            <w:tcW w:w="1876" w:type="dxa"/>
          </w:tcPr>
          <w:p w14:paraId="4BD16453" w14:textId="77777777" w:rsidR="00544F63" w:rsidRPr="00544F63" w:rsidRDefault="00544F63" w:rsidP="001966F3">
            <w:pPr>
              <w:widowControl w:val="0"/>
              <w:autoSpaceDE w:val="0"/>
              <w:autoSpaceDN w:val="0"/>
              <w:adjustRightInd w:val="0"/>
              <w:ind w:firstLine="0"/>
              <w:jc w:val="both"/>
            </w:pPr>
            <w:r w:rsidRPr="00544F63">
              <w:lastRenderedPageBreak/>
              <w:t xml:space="preserve">Экспертное наблюдение и оценка </w:t>
            </w:r>
            <w:r w:rsidRPr="00544F63">
              <w:lastRenderedPageBreak/>
              <w:t>выполнения:</w:t>
            </w:r>
          </w:p>
          <w:p w14:paraId="3B02A363"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6F42E1A2"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3A13A789" w14:textId="77777777" w:rsidTr="00622AD2">
        <w:tc>
          <w:tcPr>
            <w:tcW w:w="2660" w:type="dxa"/>
          </w:tcPr>
          <w:p w14:paraId="1679503D" w14:textId="77777777" w:rsidR="00544F63" w:rsidRPr="00544F63" w:rsidRDefault="00544F63" w:rsidP="001966F3">
            <w:pPr>
              <w:widowControl w:val="0"/>
              <w:tabs>
                <w:tab w:val="left" w:pos="5630"/>
              </w:tabs>
              <w:autoSpaceDE w:val="0"/>
              <w:autoSpaceDN w:val="0"/>
              <w:adjustRightInd w:val="0"/>
              <w:ind w:right="102" w:firstLine="0"/>
              <w:jc w:val="both"/>
            </w:pPr>
            <w:r w:rsidRPr="00544F63">
              <w:lastRenderedPageBreak/>
              <w:t>ПК 1.8. Оформлять заявки поставщикам и осуществлять прием товаров аптечного ассортимента</w:t>
            </w:r>
          </w:p>
        </w:tc>
        <w:tc>
          <w:tcPr>
            <w:tcW w:w="5103" w:type="dxa"/>
          </w:tcPr>
          <w:p w14:paraId="4707EF94" w14:textId="77777777" w:rsidR="00544F63" w:rsidRPr="00544F63" w:rsidRDefault="00544F63" w:rsidP="001966F3">
            <w:pPr>
              <w:widowControl w:val="0"/>
              <w:autoSpaceDE w:val="0"/>
              <w:autoSpaceDN w:val="0"/>
              <w:adjustRightInd w:val="0"/>
              <w:ind w:firstLine="0"/>
              <w:jc w:val="both"/>
            </w:pPr>
            <w:r w:rsidRPr="00544F63">
              <w:t>- пользование специализированными программами и продуктами информационных систем и проведение необходимых расчетов;</w:t>
            </w:r>
          </w:p>
          <w:p w14:paraId="167EDC2E" w14:textId="77777777" w:rsidR="00544F63" w:rsidRPr="00544F63" w:rsidRDefault="00544F63" w:rsidP="001966F3">
            <w:pPr>
              <w:widowControl w:val="0"/>
              <w:autoSpaceDE w:val="0"/>
              <w:autoSpaceDN w:val="0"/>
              <w:adjustRightInd w:val="0"/>
              <w:ind w:firstLine="0"/>
              <w:jc w:val="both"/>
            </w:pPr>
            <w:r w:rsidRPr="00544F63">
              <w:t>- оценивание заявки потребителей лекарственных препаратов по наименованиям, дозировкам, количеству и кратности заводским упаковкам;</w:t>
            </w:r>
          </w:p>
          <w:p w14:paraId="1BD19B44" w14:textId="77777777" w:rsidR="00544F63" w:rsidRPr="00544F63" w:rsidRDefault="00544F63" w:rsidP="001966F3">
            <w:pPr>
              <w:widowControl w:val="0"/>
              <w:autoSpaceDE w:val="0"/>
              <w:autoSpaceDN w:val="0"/>
              <w:adjustRightInd w:val="0"/>
              <w:ind w:firstLine="0"/>
              <w:jc w:val="both"/>
            </w:pPr>
            <w:r w:rsidRPr="00544F63">
              <w:t>- регистрирование информации по спросу и потребностям потребителей на лекарственные средства и другие товары аптечного ассортимента</w:t>
            </w:r>
          </w:p>
        </w:tc>
        <w:tc>
          <w:tcPr>
            <w:tcW w:w="1876" w:type="dxa"/>
          </w:tcPr>
          <w:p w14:paraId="533E4F47"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18742CE3"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3BEACEFE"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0C46E7D2" w14:textId="77777777" w:rsidTr="00622AD2">
        <w:tc>
          <w:tcPr>
            <w:tcW w:w="2660" w:type="dxa"/>
          </w:tcPr>
          <w:p w14:paraId="1F0F14A1" w14:textId="77777777" w:rsidR="00544F63" w:rsidRPr="00544F63" w:rsidRDefault="00544F63" w:rsidP="001966F3">
            <w:pPr>
              <w:widowControl w:val="0"/>
              <w:shd w:val="clear" w:color="auto" w:fill="FFFFFF"/>
              <w:autoSpaceDE w:val="0"/>
              <w:autoSpaceDN w:val="0"/>
              <w:adjustRightInd w:val="0"/>
              <w:ind w:firstLine="0"/>
              <w:jc w:val="both"/>
            </w:pPr>
            <w:r w:rsidRPr="00544F63">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w:t>
            </w:r>
          </w:p>
          <w:p w14:paraId="20972082" w14:textId="77777777" w:rsidR="00544F63" w:rsidRPr="00544F63" w:rsidRDefault="00544F63" w:rsidP="001966F3">
            <w:pPr>
              <w:widowControl w:val="0"/>
              <w:shd w:val="clear" w:color="auto" w:fill="FFFFFF"/>
              <w:autoSpaceDE w:val="0"/>
              <w:autoSpaceDN w:val="0"/>
              <w:adjustRightInd w:val="0"/>
              <w:ind w:firstLine="0"/>
              <w:jc w:val="both"/>
            </w:pPr>
            <w:r w:rsidRPr="00544F63">
              <w:t>правовой базы</w:t>
            </w:r>
          </w:p>
        </w:tc>
        <w:tc>
          <w:tcPr>
            <w:tcW w:w="5103" w:type="dxa"/>
          </w:tcPr>
          <w:p w14:paraId="60C6E1A8" w14:textId="77777777" w:rsidR="00544F63" w:rsidRPr="00544F63" w:rsidRDefault="00544F63" w:rsidP="001966F3">
            <w:pPr>
              <w:widowControl w:val="0"/>
              <w:shd w:val="clear" w:color="auto" w:fill="FFFFFF"/>
              <w:autoSpaceDE w:val="0"/>
              <w:autoSpaceDN w:val="0"/>
              <w:adjustRightInd w:val="0"/>
              <w:ind w:firstLine="0"/>
              <w:jc w:val="both"/>
            </w:pPr>
            <w:r w:rsidRPr="00544F63">
              <w:t>- проведение приёмки товаров аптечного ассортимента;</w:t>
            </w:r>
          </w:p>
          <w:p w14:paraId="48CBE058" w14:textId="77777777" w:rsidR="00544F63" w:rsidRPr="00544F63" w:rsidRDefault="00544F63" w:rsidP="001966F3">
            <w:pPr>
              <w:widowControl w:val="0"/>
              <w:shd w:val="clear" w:color="auto" w:fill="FFFFFF"/>
              <w:autoSpaceDE w:val="0"/>
              <w:autoSpaceDN w:val="0"/>
              <w:adjustRightInd w:val="0"/>
              <w:ind w:firstLine="0"/>
              <w:jc w:val="both"/>
            </w:pPr>
            <w:r w:rsidRPr="00544F63">
              <w:t>- проведение проверки сопроводительных документов по составу и комплектности;</w:t>
            </w:r>
          </w:p>
          <w:p w14:paraId="506A628A" w14:textId="77777777" w:rsidR="00544F63" w:rsidRPr="00544F63" w:rsidRDefault="00544F63" w:rsidP="001966F3">
            <w:pPr>
              <w:widowControl w:val="0"/>
              <w:shd w:val="clear" w:color="auto" w:fill="FFFFFF"/>
              <w:autoSpaceDE w:val="0"/>
              <w:autoSpaceDN w:val="0"/>
              <w:adjustRightInd w:val="0"/>
              <w:ind w:firstLine="0"/>
              <w:jc w:val="both"/>
            </w:pPr>
            <w:r w:rsidRPr="00544F63">
              <w:t>- оформление отчетных документы по движению лекарственных средств и товаров аптечного ассортимента;</w:t>
            </w:r>
          </w:p>
          <w:p w14:paraId="1C53286B" w14:textId="77777777" w:rsidR="00544F63" w:rsidRPr="00544F63" w:rsidRDefault="00544F63" w:rsidP="001966F3">
            <w:pPr>
              <w:widowControl w:val="0"/>
              <w:shd w:val="clear" w:color="auto" w:fill="FFFFFF"/>
              <w:autoSpaceDE w:val="0"/>
              <w:autoSpaceDN w:val="0"/>
              <w:adjustRightInd w:val="0"/>
              <w:ind w:firstLine="0"/>
              <w:jc w:val="both"/>
            </w:pPr>
            <w:r w:rsidRPr="00544F63">
              <w:t>-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w:t>
            </w:r>
          </w:p>
          <w:p w14:paraId="3D425402" w14:textId="77777777" w:rsidR="00544F63" w:rsidRPr="00544F63" w:rsidRDefault="00544F63" w:rsidP="001966F3">
            <w:pPr>
              <w:widowControl w:val="0"/>
              <w:shd w:val="clear" w:color="auto" w:fill="FFFFFF"/>
              <w:autoSpaceDE w:val="0"/>
              <w:autoSpaceDN w:val="0"/>
              <w:adjustRightInd w:val="0"/>
              <w:ind w:firstLine="0"/>
              <w:jc w:val="both"/>
            </w:pPr>
            <w:r w:rsidRPr="00544F63">
              <w:t xml:space="preserve">-пользование контрольно-измерительными и приборами, специализированным оборудованием, в том числе в системе </w:t>
            </w:r>
            <w:r w:rsidRPr="00544F63">
              <w:lastRenderedPageBreak/>
              <w:t>мониторинга движения лекарственных препаратов, программами и продуктами информационных систем, используемыми в фармацевтических организациях;</w:t>
            </w:r>
          </w:p>
          <w:p w14:paraId="349DA0FA" w14:textId="77777777" w:rsidR="00544F63" w:rsidRPr="00544F63" w:rsidRDefault="00544F63" w:rsidP="001966F3">
            <w:pPr>
              <w:widowControl w:val="0"/>
              <w:shd w:val="clear" w:color="auto" w:fill="FFFFFF"/>
              <w:autoSpaceDE w:val="0"/>
              <w:autoSpaceDN w:val="0"/>
              <w:adjustRightInd w:val="0"/>
              <w:ind w:firstLine="0"/>
              <w:jc w:val="both"/>
            </w:pPr>
            <w:r w:rsidRPr="00544F63">
              <w:t>- ведение предметно – количественного учета лекарственных средств посредством заполнения журнала;</w:t>
            </w:r>
          </w:p>
          <w:p w14:paraId="1E355EE7" w14:textId="77777777" w:rsidR="00544F63" w:rsidRPr="00544F63" w:rsidRDefault="00544F63" w:rsidP="001966F3">
            <w:pPr>
              <w:widowControl w:val="0"/>
              <w:shd w:val="clear" w:color="auto" w:fill="FFFFFF"/>
              <w:autoSpaceDE w:val="0"/>
              <w:autoSpaceDN w:val="0"/>
              <w:adjustRightInd w:val="0"/>
              <w:ind w:firstLine="0"/>
              <w:jc w:val="both"/>
            </w:pPr>
            <w:r w:rsidRPr="00544F63">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008693B9" w14:textId="77777777" w:rsidR="00544F63" w:rsidRPr="00544F63" w:rsidRDefault="00544F63" w:rsidP="001966F3">
            <w:pPr>
              <w:widowControl w:val="0"/>
              <w:shd w:val="clear" w:color="auto" w:fill="FFFFFF"/>
              <w:autoSpaceDE w:val="0"/>
              <w:autoSpaceDN w:val="0"/>
              <w:adjustRightInd w:val="0"/>
              <w:ind w:firstLine="0"/>
              <w:jc w:val="both"/>
            </w:pPr>
            <w:r w:rsidRPr="00544F63">
              <w:t>-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45DDBE7A" w14:textId="77777777" w:rsidR="00544F63" w:rsidRPr="00544F63" w:rsidRDefault="00544F63" w:rsidP="001966F3">
            <w:pPr>
              <w:widowControl w:val="0"/>
              <w:shd w:val="clear" w:color="auto" w:fill="FFFFFF"/>
              <w:autoSpaceDE w:val="0"/>
              <w:autoSpaceDN w:val="0"/>
              <w:adjustRightInd w:val="0"/>
              <w:ind w:firstLine="0"/>
              <w:jc w:val="both"/>
            </w:pPr>
            <w:r w:rsidRPr="00544F63">
              <w:t>- соблюдение условий хранения лекарственных препаратов и товаров аптечного ассортимента;</w:t>
            </w:r>
          </w:p>
          <w:p w14:paraId="66E136D8" w14:textId="77777777" w:rsidR="00544F63" w:rsidRPr="00544F63" w:rsidRDefault="00544F63" w:rsidP="001966F3">
            <w:pPr>
              <w:widowControl w:val="0"/>
              <w:shd w:val="clear" w:color="auto" w:fill="FFFFFF"/>
              <w:autoSpaceDE w:val="0"/>
              <w:autoSpaceDN w:val="0"/>
              <w:adjustRightInd w:val="0"/>
              <w:ind w:firstLine="0"/>
              <w:jc w:val="both"/>
            </w:pPr>
            <w:r w:rsidRPr="00544F63">
              <w:t>- использование технических средств,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ассортимента;</w:t>
            </w:r>
          </w:p>
          <w:p w14:paraId="6901F0AE" w14:textId="77777777" w:rsidR="00544F63" w:rsidRPr="00544F63" w:rsidRDefault="00544F63" w:rsidP="001966F3">
            <w:pPr>
              <w:widowControl w:val="0"/>
              <w:shd w:val="clear" w:color="auto" w:fill="FFFFFF"/>
              <w:autoSpaceDE w:val="0"/>
              <w:autoSpaceDN w:val="0"/>
              <w:adjustRightInd w:val="0"/>
              <w:ind w:firstLine="0"/>
              <w:jc w:val="both"/>
            </w:pPr>
            <w:r w:rsidRPr="00544F63">
              <w:t>- понимание и осознание последствий несоблюдения условий хранения лекарственных средств;</w:t>
            </w:r>
          </w:p>
          <w:p w14:paraId="0A7B38DA" w14:textId="77777777" w:rsidR="00544F63" w:rsidRPr="00544F63" w:rsidRDefault="00544F63" w:rsidP="001966F3">
            <w:pPr>
              <w:widowControl w:val="0"/>
              <w:shd w:val="clear" w:color="auto" w:fill="FFFFFF"/>
              <w:autoSpaceDE w:val="0"/>
              <w:autoSpaceDN w:val="0"/>
              <w:adjustRightInd w:val="0"/>
              <w:ind w:firstLine="0"/>
              <w:jc w:val="both"/>
            </w:pPr>
            <w:r w:rsidRPr="00544F63">
              <w:t>- прогнозирование риска потери качества, эффективности и безопасности лекарственных средств при несоблюдении режима хранения;</w:t>
            </w:r>
          </w:p>
          <w:p w14:paraId="3440BD6A" w14:textId="77777777" w:rsidR="00544F63" w:rsidRPr="00544F63" w:rsidRDefault="00544F63" w:rsidP="001966F3">
            <w:pPr>
              <w:widowControl w:val="0"/>
              <w:shd w:val="clear" w:color="auto" w:fill="FFFFFF"/>
              <w:autoSpaceDE w:val="0"/>
              <w:autoSpaceDN w:val="0"/>
              <w:adjustRightInd w:val="0"/>
              <w:ind w:firstLine="0"/>
              <w:jc w:val="both"/>
            </w:pPr>
            <w:r w:rsidRPr="00544F63">
              <w:t>- ведение учета лекарственных средств в помещении хранения;</w:t>
            </w:r>
          </w:p>
          <w:p w14:paraId="32AF6A85"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 интерпретирование условий хранения, указанных в маркировке лекарственных средств, в соответствующие режимы хранения</w:t>
            </w:r>
          </w:p>
        </w:tc>
        <w:tc>
          <w:tcPr>
            <w:tcW w:w="1876" w:type="dxa"/>
          </w:tcPr>
          <w:p w14:paraId="0E963015"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Экспертное наблюдение и оценка выполнения:</w:t>
            </w:r>
          </w:p>
          <w:p w14:paraId="32BF5F36" w14:textId="77777777" w:rsidR="00544F63" w:rsidRPr="00544F63" w:rsidRDefault="00544F63" w:rsidP="001966F3">
            <w:pPr>
              <w:widowControl w:val="0"/>
              <w:shd w:val="clear" w:color="auto" w:fill="FFFFFF"/>
              <w:autoSpaceDE w:val="0"/>
              <w:autoSpaceDN w:val="0"/>
              <w:adjustRightInd w:val="0"/>
              <w:ind w:firstLine="0"/>
              <w:jc w:val="both"/>
            </w:pPr>
            <w:r w:rsidRPr="00544F63">
              <w:t xml:space="preserve"> – решения проблемных задач;</w:t>
            </w:r>
          </w:p>
          <w:p w14:paraId="72B45C54"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569EAF1B" w14:textId="77777777" w:rsidTr="00622AD2">
        <w:tc>
          <w:tcPr>
            <w:tcW w:w="2660" w:type="dxa"/>
          </w:tcPr>
          <w:p w14:paraId="17382CF2"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ПК 1.10. Осуществлять мероприятия по формированию ценовой политики</w:t>
            </w:r>
          </w:p>
        </w:tc>
        <w:tc>
          <w:tcPr>
            <w:tcW w:w="5103" w:type="dxa"/>
          </w:tcPr>
          <w:p w14:paraId="61210898" w14:textId="77777777" w:rsidR="00544F63" w:rsidRPr="00544F63" w:rsidRDefault="00544F63" w:rsidP="001966F3">
            <w:pPr>
              <w:widowControl w:val="0"/>
              <w:shd w:val="clear" w:color="auto" w:fill="FFFFFF"/>
              <w:autoSpaceDE w:val="0"/>
              <w:autoSpaceDN w:val="0"/>
              <w:adjustRightInd w:val="0"/>
              <w:ind w:firstLine="0"/>
              <w:jc w:val="both"/>
            </w:pPr>
            <w:r w:rsidRPr="00544F63">
              <w:t xml:space="preserve">- пользование специализированными программами и продуктами информационных систем и проведение необходимых расчетов; </w:t>
            </w:r>
          </w:p>
          <w:p w14:paraId="4B539066" w14:textId="77777777" w:rsidR="00544F63" w:rsidRPr="00544F63" w:rsidRDefault="00544F63" w:rsidP="001966F3">
            <w:pPr>
              <w:widowControl w:val="0"/>
              <w:autoSpaceDE w:val="0"/>
              <w:autoSpaceDN w:val="0"/>
              <w:adjustRightInd w:val="0"/>
              <w:ind w:firstLine="0"/>
              <w:jc w:val="both"/>
            </w:pPr>
            <w:r w:rsidRPr="00544F63">
              <w:rPr>
                <w:bCs/>
              </w:rPr>
              <w:t xml:space="preserve">- проверка соответствия цен на жизненно необходимые и важнейшие лекарственные препараты </w:t>
            </w:r>
            <w:r w:rsidRPr="00544F63">
              <w:t xml:space="preserve">для медицинского применения </w:t>
            </w:r>
            <w:r w:rsidRPr="00544F63">
              <w:rPr>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1876" w:type="dxa"/>
          </w:tcPr>
          <w:p w14:paraId="5FD78972"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6AC0C5EF" w14:textId="77777777" w:rsidR="00544F63" w:rsidRPr="00544F63" w:rsidRDefault="00544F63" w:rsidP="001966F3">
            <w:pPr>
              <w:widowControl w:val="0"/>
              <w:autoSpaceDE w:val="0"/>
              <w:autoSpaceDN w:val="0"/>
              <w:adjustRightInd w:val="0"/>
              <w:ind w:firstLine="0"/>
              <w:jc w:val="both"/>
            </w:pPr>
            <w:r w:rsidRPr="00544F63">
              <w:t>- решения проблемных задач;</w:t>
            </w:r>
          </w:p>
          <w:p w14:paraId="007654C5" w14:textId="77777777" w:rsidR="00544F63" w:rsidRPr="00544F63" w:rsidRDefault="00544F63" w:rsidP="001966F3">
            <w:pPr>
              <w:widowControl w:val="0"/>
              <w:autoSpaceDE w:val="0"/>
              <w:autoSpaceDN w:val="0"/>
              <w:adjustRightInd w:val="0"/>
              <w:ind w:firstLine="0"/>
              <w:jc w:val="both"/>
            </w:pPr>
            <w:r w:rsidRPr="00544F63">
              <w:t>- выполнения практических действий.</w:t>
            </w:r>
          </w:p>
        </w:tc>
      </w:tr>
      <w:tr w:rsidR="00544F63" w:rsidRPr="00544F63" w14:paraId="7C14E050" w14:textId="77777777" w:rsidTr="00622AD2">
        <w:tc>
          <w:tcPr>
            <w:tcW w:w="2660" w:type="dxa"/>
          </w:tcPr>
          <w:p w14:paraId="20B078BA" w14:textId="77777777" w:rsidR="00544F63" w:rsidRPr="00544F63" w:rsidRDefault="00544F63" w:rsidP="001966F3">
            <w:pPr>
              <w:widowControl w:val="0"/>
              <w:shd w:val="clear" w:color="auto" w:fill="FFFFFF"/>
              <w:autoSpaceDE w:val="0"/>
              <w:autoSpaceDN w:val="0"/>
              <w:adjustRightInd w:val="0"/>
              <w:ind w:firstLine="0"/>
              <w:jc w:val="both"/>
            </w:pPr>
            <w:r w:rsidRPr="00544F63">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5103" w:type="dxa"/>
          </w:tcPr>
          <w:p w14:paraId="2D143550" w14:textId="77777777" w:rsidR="00544F63" w:rsidRPr="00544F63" w:rsidRDefault="00544F63" w:rsidP="001966F3">
            <w:pPr>
              <w:widowControl w:val="0"/>
              <w:autoSpaceDE w:val="0"/>
              <w:autoSpaceDN w:val="0"/>
              <w:adjustRightInd w:val="0"/>
              <w:ind w:firstLine="0"/>
              <w:jc w:val="both"/>
            </w:pPr>
            <w:r w:rsidRPr="00544F63">
              <w:t>- соблюдение правил санитарно-гигиенического режима, охраны труда, техники безопасности и противопожарной безопасности при реализации лекарственных препаратов в аптечной организации</w:t>
            </w:r>
          </w:p>
        </w:tc>
        <w:tc>
          <w:tcPr>
            <w:tcW w:w="1876" w:type="dxa"/>
          </w:tcPr>
          <w:p w14:paraId="7B4E0B4F" w14:textId="77777777" w:rsidR="00544F63" w:rsidRPr="00544F63" w:rsidRDefault="00544F63" w:rsidP="001966F3">
            <w:pPr>
              <w:widowControl w:val="0"/>
              <w:autoSpaceDE w:val="0"/>
              <w:autoSpaceDN w:val="0"/>
              <w:adjustRightInd w:val="0"/>
              <w:ind w:firstLine="0"/>
              <w:jc w:val="both"/>
            </w:pPr>
            <w:r w:rsidRPr="00544F63">
              <w:t>Контроль за соблюдением выполнения правил санитарно-гигиенического режима, охраны труда, техники безопасности, противопожарной безопасности на рабочем месте, порядка действий при чрезвычайных ситуациях.</w:t>
            </w:r>
          </w:p>
        </w:tc>
      </w:tr>
      <w:tr w:rsidR="00544F63" w:rsidRPr="00544F63" w14:paraId="7DE2C363" w14:textId="77777777" w:rsidTr="00622AD2">
        <w:tc>
          <w:tcPr>
            <w:tcW w:w="2660" w:type="dxa"/>
          </w:tcPr>
          <w:p w14:paraId="47EE5EC3" w14:textId="77777777" w:rsidR="00544F63" w:rsidRPr="00544F63" w:rsidRDefault="00544F63" w:rsidP="001966F3">
            <w:pPr>
              <w:widowControl w:val="0"/>
              <w:shd w:val="clear" w:color="auto" w:fill="FFFFFF"/>
              <w:autoSpaceDE w:val="0"/>
              <w:autoSpaceDN w:val="0"/>
              <w:adjustRightInd w:val="0"/>
              <w:ind w:firstLine="0"/>
              <w:jc w:val="both"/>
            </w:pPr>
            <w:r w:rsidRPr="00544F63">
              <w:rPr>
                <w:iCs/>
              </w:rPr>
              <w:t xml:space="preserve">ОК 01. Выбирать способы решения задач профессиональной </w:t>
            </w:r>
            <w:r w:rsidRPr="00544F63">
              <w:rPr>
                <w:iCs/>
              </w:rPr>
              <w:lastRenderedPageBreak/>
              <w:t>деятельности применительно к различным контекстам</w:t>
            </w:r>
          </w:p>
        </w:tc>
        <w:tc>
          <w:tcPr>
            <w:tcW w:w="5103" w:type="dxa"/>
          </w:tcPr>
          <w:p w14:paraId="1EB648DE"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lastRenderedPageBreak/>
              <w:t xml:space="preserve">- распознавание задачи и/или проблемы в профессиональном и/или социальном контексте; </w:t>
            </w:r>
          </w:p>
          <w:p w14:paraId="521620F3"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lastRenderedPageBreak/>
              <w:t xml:space="preserve">- анализирование задач и/или проблем и выделение её составных частей; </w:t>
            </w:r>
          </w:p>
          <w:p w14:paraId="35FADBE0"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определения этапов решения задачи; </w:t>
            </w:r>
          </w:p>
          <w:p w14:paraId="73D1F2CB"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выявление и эффективный поиск информации, необходимой для решения задачи и/или проблемы; </w:t>
            </w:r>
          </w:p>
          <w:p w14:paraId="585C4E74"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составление плана действий; </w:t>
            </w:r>
          </w:p>
          <w:p w14:paraId="683AA9F4"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определение необходимых ресурсов; </w:t>
            </w:r>
          </w:p>
          <w:p w14:paraId="2D96F279"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владение актуальными методами работы в профессиональной и смежных сферах; </w:t>
            </w:r>
          </w:p>
          <w:p w14:paraId="12E0D6F7"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реализация составленных планов; </w:t>
            </w:r>
          </w:p>
          <w:p w14:paraId="56A36E63"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iCs/>
              </w:rPr>
              <w:t>- оценивание результатов и последствий своих действий (самостоятельно или с помощью наставника)</w:t>
            </w:r>
          </w:p>
        </w:tc>
        <w:tc>
          <w:tcPr>
            <w:tcW w:w="1876" w:type="dxa"/>
          </w:tcPr>
          <w:p w14:paraId="56CEAFB1" w14:textId="77777777" w:rsidR="00544F63" w:rsidRPr="00544F63" w:rsidRDefault="00544F63" w:rsidP="001966F3">
            <w:pPr>
              <w:widowControl w:val="0"/>
              <w:autoSpaceDE w:val="0"/>
              <w:autoSpaceDN w:val="0"/>
              <w:adjustRightInd w:val="0"/>
              <w:ind w:firstLine="0"/>
              <w:jc w:val="both"/>
            </w:pPr>
            <w:r w:rsidRPr="00544F63">
              <w:lastRenderedPageBreak/>
              <w:t xml:space="preserve">Экспертное наблюдение и оценка </w:t>
            </w:r>
            <w:r w:rsidRPr="00544F63">
              <w:lastRenderedPageBreak/>
              <w:t>выполнения:</w:t>
            </w:r>
          </w:p>
          <w:p w14:paraId="52371070" w14:textId="77777777" w:rsidR="00544F63" w:rsidRPr="00544F63" w:rsidRDefault="00544F63" w:rsidP="001966F3">
            <w:pPr>
              <w:widowControl w:val="0"/>
              <w:autoSpaceDE w:val="0"/>
              <w:autoSpaceDN w:val="0"/>
              <w:adjustRightInd w:val="0"/>
              <w:ind w:firstLine="0"/>
              <w:jc w:val="both"/>
            </w:pPr>
            <w:r w:rsidRPr="00544F63">
              <w:t>- решения проблемных задач</w:t>
            </w:r>
          </w:p>
          <w:p w14:paraId="257E6B2F" w14:textId="77777777" w:rsidR="00544F63" w:rsidRPr="00544F63" w:rsidRDefault="00544F63" w:rsidP="001966F3">
            <w:pPr>
              <w:widowControl w:val="0"/>
              <w:autoSpaceDE w:val="0"/>
              <w:autoSpaceDN w:val="0"/>
              <w:adjustRightInd w:val="0"/>
              <w:ind w:firstLine="0"/>
            </w:pPr>
          </w:p>
        </w:tc>
      </w:tr>
      <w:tr w:rsidR="00544F63" w:rsidRPr="00544F63" w14:paraId="03182442" w14:textId="77777777" w:rsidTr="00622AD2">
        <w:tc>
          <w:tcPr>
            <w:tcW w:w="2660" w:type="dxa"/>
          </w:tcPr>
          <w:p w14:paraId="7F6E9A95"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5103" w:type="dxa"/>
          </w:tcPr>
          <w:p w14:paraId="512D3C71"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определение задач поиска информации; </w:t>
            </w:r>
          </w:p>
          <w:p w14:paraId="4F748DB2"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определение необходимых источников информации; </w:t>
            </w:r>
          </w:p>
          <w:p w14:paraId="456CCCEA"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планирование процесса поиска; </w:t>
            </w:r>
          </w:p>
          <w:p w14:paraId="79FE1262"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структурирование получаемой информации; </w:t>
            </w:r>
          </w:p>
          <w:p w14:paraId="23143097"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выделение наиболее значимой в перечне информации; </w:t>
            </w:r>
          </w:p>
          <w:p w14:paraId="5898D56A"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оценивание практической значимости результатов поиска; </w:t>
            </w:r>
          </w:p>
          <w:p w14:paraId="7A402510"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iCs/>
              </w:rPr>
              <w:t>- оформление результатов поиска</w:t>
            </w:r>
          </w:p>
        </w:tc>
        <w:tc>
          <w:tcPr>
            <w:tcW w:w="1876" w:type="dxa"/>
          </w:tcPr>
          <w:p w14:paraId="09DAC3B0"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2891E791"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006D7B19" w14:textId="77777777" w:rsidR="00544F63" w:rsidRPr="00544F63" w:rsidRDefault="00544F63" w:rsidP="001966F3">
            <w:pPr>
              <w:widowControl w:val="0"/>
              <w:autoSpaceDE w:val="0"/>
              <w:autoSpaceDN w:val="0"/>
              <w:adjustRightInd w:val="0"/>
              <w:ind w:firstLine="0"/>
              <w:jc w:val="both"/>
            </w:pPr>
          </w:p>
        </w:tc>
      </w:tr>
      <w:tr w:rsidR="00544F63" w:rsidRPr="00544F63" w14:paraId="4A75AC47" w14:textId="77777777" w:rsidTr="00622AD2">
        <w:tc>
          <w:tcPr>
            <w:tcW w:w="2660" w:type="dxa"/>
          </w:tcPr>
          <w:p w14:paraId="5033B7F7" w14:textId="77777777" w:rsidR="00544F63" w:rsidRPr="00544F63" w:rsidRDefault="00544F63" w:rsidP="001966F3">
            <w:pPr>
              <w:widowControl w:val="0"/>
              <w:shd w:val="clear" w:color="auto" w:fill="FFFFFF"/>
              <w:autoSpaceDE w:val="0"/>
              <w:autoSpaceDN w:val="0"/>
              <w:adjustRightInd w:val="0"/>
              <w:ind w:firstLine="0"/>
              <w:jc w:val="both"/>
            </w:pPr>
            <w:r w:rsidRPr="00544F63">
              <w:t>ОК 03. Планировать и реализовывать собственное профессиональное и личностное развитие</w:t>
            </w:r>
          </w:p>
        </w:tc>
        <w:tc>
          <w:tcPr>
            <w:tcW w:w="5103" w:type="dxa"/>
          </w:tcPr>
          <w:p w14:paraId="6B2568B6"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iCs/>
              </w:rPr>
              <w:t xml:space="preserve">- определение актуальности нормативно-правовой документации в профессиональной деятельности; </w:t>
            </w:r>
          </w:p>
          <w:p w14:paraId="152F07E1"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iCs/>
              </w:rPr>
              <w:t xml:space="preserve">- применение современной научной профессиональной терминологии; </w:t>
            </w:r>
          </w:p>
          <w:p w14:paraId="484DFCA8"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iCs/>
              </w:rPr>
              <w:t>- определение и выстраивание траектории профессионального развития и самообразования</w:t>
            </w:r>
          </w:p>
        </w:tc>
        <w:tc>
          <w:tcPr>
            <w:tcW w:w="1876" w:type="dxa"/>
          </w:tcPr>
          <w:p w14:paraId="72E2A287"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7B820BA7"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4705F430" w14:textId="77777777" w:rsidR="00544F63" w:rsidRPr="00544F63" w:rsidRDefault="00544F63" w:rsidP="001966F3">
            <w:pPr>
              <w:widowControl w:val="0"/>
              <w:autoSpaceDE w:val="0"/>
              <w:autoSpaceDN w:val="0"/>
              <w:adjustRightInd w:val="0"/>
              <w:ind w:firstLine="0"/>
              <w:jc w:val="both"/>
            </w:pPr>
          </w:p>
        </w:tc>
      </w:tr>
      <w:tr w:rsidR="00544F63" w:rsidRPr="00544F63" w14:paraId="1230CA7A" w14:textId="77777777" w:rsidTr="00622AD2">
        <w:tc>
          <w:tcPr>
            <w:tcW w:w="2660" w:type="dxa"/>
          </w:tcPr>
          <w:p w14:paraId="1F5F0DA4" w14:textId="77777777" w:rsidR="00544F63" w:rsidRPr="00544F63" w:rsidRDefault="00544F63" w:rsidP="001966F3">
            <w:pPr>
              <w:widowControl w:val="0"/>
              <w:shd w:val="clear" w:color="auto" w:fill="FFFFFF"/>
              <w:autoSpaceDE w:val="0"/>
              <w:autoSpaceDN w:val="0"/>
              <w:adjustRightInd w:val="0"/>
              <w:ind w:firstLine="0"/>
              <w:jc w:val="both"/>
            </w:pPr>
            <w:r w:rsidRPr="00544F63">
              <w:t xml:space="preserve">ОК 04. Работать в коллективе и команде, </w:t>
            </w:r>
            <w:r w:rsidRPr="00544F63">
              <w:lastRenderedPageBreak/>
              <w:t>эффективно взаимодействовать с коллегами, руководством, клиентами</w:t>
            </w:r>
          </w:p>
        </w:tc>
        <w:tc>
          <w:tcPr>
            <w:tcW w:w="5103" w:type="dxa"/>
          </w:tcPr>
          <w:p w14:paraId="1C9B0AFF"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iCs/>
              </w:rPr>
              <w:lastRenderedPageBreak/>
              <w:t xml:space="preserve">- организация работы коллектива и команды; </w:t>
            </w:r>
          </w:p>
          <w:p w14:paraId="030197E1"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iCs/>
              </w:rPr>
              <w:t xml:space="preserve">- взаимодействие с коллегами, руководством, </w:t>
            </w:r>
            <w:r w:rsidRPr="00544F63">
              <w:rPr>
                <w:bCs/>
                <w:iCs/>
              </w:rPr>
              <w:lastRenderedPageBreak/>
              <w:t>клиентами в ходе профессиональной деятельности</w:t>
            </w:r>
          </w:p>
        </w:tc>
        <w:tc>
          <w:tcPr>
            <w:tcW w:w="1876" w:type="dxa"/>
          </w:tcPr>
          <w:p w14:paraId="6F2C51E6" w14:textId="77777777" w:rsidR="00544F63" w:rsidRPr="00544F63" w:rsidRDefault="00544F63" w:rsidP="001966F3">
            <w:pPr>
              <w:widowControl w:val="0"/>
              <w:autoSpaceDE w:val="0"/>
              <w:autoSpaceDN w:val="0"/>
              <w:adjustRightInd w:val="0"/>
              <w:ind w:firstLine="0"/>
              <w:jc w:val="both"/>
            </w:pPr>
            <w:r w:rsidRPr="00544F63">
              <w:lastRenderedPageBreak/>
              <w:t xml:space="preserve">Экспертное наблюдение и </w:t>
            </w:r>
            <w:r w:rsidRPr="00544F63">
              <w:lastRenderedPageBreak/>
              <w:t>оценка выполнения:</w:t>
            </w:r>
          </w:p>
          <w:p w14:paraId="124EE97C"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785FE713" w14:textId="77777777" w:rsidR="00544F63" w:rsidRPr="00544F63" w:rsidRDefault="00544F63" w:rsidP="001966F3">
            <w:pPr>
              <w:widowControl w:val="0"/>
              <w:autoSpaceDE w:val="0"/>
              <w:autoSpaceDN w:val="0"/>
              <w:adjustRightInd w:val="0"/>
              <w:ind w:firstLine="0"/>
              <w:jc w:val="both"/>
            </w:pPr>
          </w:p>
        </w:tc>
      </w:tr>
      <w:tr w:rsidR="00544F63" w:rsidRPr="00544F63" w14:paraId="5C6F8C6A" w14:textId="77777777" w:rsidTr="00622AD2">
        <w:tc>
          <w:tcPr>
            <w:tcW w:w="2660" w:type="dxa"/>
          </w:tcPr>
          <w:p w14:paraId="74D4667C"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14:paraId="136C9DC8"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1876" w:type="dxa"/>
          </w:tcPr>
          <w:p w14:paraId="48EDC983"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655887D8"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106060D5" w14:textId="77777777" w:rsidR="00544F63" w:rsidRPr="00544F63" w:rsidRDefault="00544F63" w:rsidP="001966F3">
            <w:pPr>
              <w:widowControl w:val="0"/>
              <w:autoSpaceDE w:val="0"/>
              <w:autoSpaceDN w:val="0"/>
              <w:adjustRightInd w:val="0"/>
              <w:ind w:firstLine="0"/>
              <w:jc w:val="both"/>
            </w:pPr>
          </w:p>
        </w:tc>
      </w:tr>
      <w:tr w:rsidR="00544F63" w:rsidRPr="00544F63" w14:paraId="69D34D52" w14:textId="77777777" w:rsidTr="00622AD2">
        <w:tc>
          <w:tcPr>
            <w:tcW w:w="2660" w:type="dxa"/>
          </w:tcPr>
          <w:p w14:paraId="3E6AB1D3" w14:textId="77777777" w:rsidR="00544F63" w:rsidRPr="00544F63" w:rsidRDefault="00544F63" w:rsidP="001966F3">
            <w:pPr>
              <w:widowControl w:val="0"/>
              <w:shd w:val="clear" w:color="auto" w:fill="FFFFFF"/>
              <w:autoSpaceDE w:val="0"/>
              <w:autoSpaceDN w:val="0"/>
              <w:adjustRightInd w:val="0"/>
              <w:ind w:firstLine="0"/>
              <w:jc w:val="both"/>
            </w:pPr>
            <w:r w:rsidRPr="00544F63">
              <w:t>ОК 07. Содействовать сохранению окружающей среды, ресурсосбережению, эффективно действовать в чрезвычайных ситуациях</w:t>
            </w:r>
          </w:p>
        </w:tc>
        <w:tc>
          <w:tcPr>
            <w:tcW w:w="5103" w:type="dxa"/>
          </w:tcPr>
          <w:p w14:paraId="1E34B409"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iCs/>
              </w:rPr>
              <w:t xml:space="preserve">- соблюдение нормы экологической безопасности; </w:t>
            </w:r>
          </w:p>
          <w:p w14:paraId="66EB8293"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iCs/>
              </w:rPr>
              <w:t>- определение направления ресурсосбережения в рамках профессиональной деятельности по специальности</w:t>
            </w:r>
          </w:p>
        </w:tc>
        <w:tc>
          <w:tcPr>
            <w:tcW w:w="1876" w:type="dxa"/>
          </w:tcPr>
          <w:p w14:paraId="73FD4247"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55E487D1"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3B3B37AA" w14:textId="77777777" w:rsidR="00544F63" w:rsidRPr="00544F63" w:rsidRDefault="00544F63" w:rsidP="001966F3">
            <w:pPr>
              <w:widowControl w:val="0"/>
              <w:autoSpaceDE w:val="0"/>
              <w:autoSpaceDN w:val="0"/>
              <w:adjustRightInd w:val="0"/>
              <w:ind w:firstLine="0"/>
              <w:jc w:val="both"/>
            </w:pPr>
          </w:p>
        </w:tc>
      </w:tr>
      <w:tr w:rsidR="00544F63" w:rsidRPr="00544F63" w14:paraId="466E4290" w14:textId="77777777" w:rsidTr="00622AD2">
        <w:tc>
          <w:tcPr>
            <w:tcW w:w="2660" w:type="dxa"/>
          </w:tcPr>
          <w:p w14:paraId="6A4A3773" w14:textId="77777777" w:rsidR="00544F63" w:rsidRPr="00544F63" w:rsidRDefault="00544F63" w:rsidP="001966F3">
            <w:pPr>
              <w:widowControl w:val="0"/>
              <w:shd w:val="clear" w:color="auto" w:fill="FFFFFF"/>
              <w:autoSpaceDE w:val="0"/>
              <w:autoSpaceDN w:val="0"/>
              <w:adjustRightInd w:val="0"/>
              <w:ind w:firstLine="0"/>
              <w:jc w:val="both"/>
            </w:pPr>
            <w:r w:rsidRPr="00544F63">
              <w:t>ОК 09. Использовать информационные технологии в профессиональной деятельности</w:t>
            </w:r>
          </w:p>
        </w:tc>
        <w:tc>
          <w:tcPr>
            <w:tcW w:w="5103" w:type="dxa"/>
          </w:tcPr>
          <w:p w14:paraId="3C3E2FDD"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iCs/>
              </w:rPr>
              <w:t xml:space="preserve">- применение средств информационных технологий для решения профессиональных задач; </w:t>
            </w:r>
          </w:p>
          <w:p w14:paraId="38BEF924"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iCs/>
              </w:rPr>
              <w:t>- использование современного программного обеспечения</w:t>
            </w:r>
          </w:p>
        </w:tc>
        <w:tc>
          <w:tcPr>
            <w:tcW w:w="1876" w:type="dxa"/>
          </w:tcPr>
          <w:p w14:paraId="1168BB57"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79E7A33D"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tc>
      </w:tr>
      <w:tr w:rsidR="00544F63" w:rsidRPr="00544F63" w14:paraId="02D81417" w14:textId="77777777" w:rsidTr="00622AD2">
        <w:tc>
          <w:tcPr>
            <w:tcW w:w="2660" w:type="dxa"/>
          </w:tcPr>
          <w:p w14:paraId="0EFC5B44" w14:textId="77777777" w:rsidR="00544F63" w:rsidRPr="00544F63" w:rsidRDefault="00544F63" w:rsidP="001966F3">
            <w:pPr>
              <w:widowControl w:val="0"/>
              <w:shd w:val="clear" w:color="auto" w:fill="FFFFFF"/>
              <w:autoSpaceDE w:val="0"/>
              <w:autoSpaceDN w:val="0"/>
              <w:adjustRightInd w:val="0"/>
              <w:ind w:firstLine="0"/>
              <w:jc w:val="both"/>
            </w:pPr>
            <w:r w:rsidRPr="00544F63">
              <w:t>ОК 10. Пользоваться профессиональной документацией на государственном и иностранном языках</w:t>
            </w:r>
          </w:p>
        </w:tc>
        <w:tc>
          <w:tcPr>
            <w:tcW w:w="5103" w:type="dxa"/>
          </w:tcPr>
          <w:p w14:paraId="02460817"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понимание общего смысла четко произнесенных высказываний на известные темы (профессиональные и бытовые);</w:t>
            </w:r>
          </w:p>
          <w:p w14:paraId="53B0F94D"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понимание текстов на базовые профессиональные темы; </w:t>
            </w:r>
          </w:p>
          <w:p w14:paraId="4758D97D"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lastRenderedPageBreak/>
              <w:t xml:space="preserve">- участие в диалогах на знакомые общие и профессиональные темы; </w:t>
            </w:r>
          </w:p>
          <w:p w14:paraId="369C6B13"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построение простых высказываний о себе и о своей профессиональной деятельности; </w:t>
            </w:r>
          </w:p>
          <w:p w14:paraId="29C48980"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xml:space="preserve">- краткое обоснование и объяснение своих действий (текущие и планируемые); </w:t>
            </w:r>
          </w:p>
          <w:p w14:paraId="73DBC5EB" w14:textId="77777777" w:rsidR="00544F63" w:rsidRPr="00544F63" w:rsidRDefault="00544F63" w:rsidP="001966F3">
            <w:pPr>
              <w:widowControl w:val="0"/>
              <w:shd w:val="clear" w:color="auto" w:fill="FFFFFF"/>
              <w:autoSpaceDE w:val="0"/>
              <w:autoSpaceDN w:val="0"/>
              <w:adjustRightInd w:val="0"/>
              <w:ind w:firstLine="0"/>
              <w:jc w:val="both"/>
              <w:rPr>
                <w:iCs/>
              </w:rPr>
            </w:pPr>
            <w:r w:rsidRPr="00544F63">
              <w:rPr>
                <w:iCs/>
              </w:rPr>
              <w:t>- написание простых связных сообщений на знакомые или интересующие профессиональные темы</w:t>
            </w:r>
          </w:p>
        </w:tc>
        <w:tc>
          <w:tcPr>
            <w:tcW w:w="1876" w:type="dxa"/>
          </w:tcPr>
          <w:p w14:paraId="5144C114" w14:textId="77777777" w:rsidR="00544F63" w:rsidRPr="00544F63" w:rsidRDefault="00544F63" w:rsidP="001966F3">
            <w:pPr>
              <w:widowControl w:val="0"/>
              <w:autoSpaceDE w:val="0"/>
              <w:autoSpaceDN w:val="0"/>
              <w:adjustRightInd w:val="0"/>
              <w:ind w:firstLine="0"/>
              <w:jc w:val="both"/>
            </w:pPr>
            <w:r w:rsidRPr="00544F63">
              <w:lastRenderedPageBreak/>
              <w:t>Экспертное наблюдение и оценка выполнения:</w:t>
            </w:r>
          </w:p>
          <w:p w14:paraId="55B00E15" w14:textId="77777777" w:rsidR="00544F63" w:rsidRPr="00544F63" w:rsidRDefault="00544F63" w:rsidP="001966F3">
            <w:pPr>
              <w:widowControl w:val="0"/>
              <w:autoSpaceDE w:val="0"/>
              <w:autoSpaceDN w:val="0"/>
              <w:adjustRightInd w:val="0"/>
              <w:ind w:firstLine="0"/>
              <w:jc w:val="both"/>
            </w:pPr>
            <w:r w:rsidRPr="00544F63">
              <w:t xml:space="preserve"> – решения </w:t>
            </w:r>
            <w:r w:rsidRPr="00544F63">
              <w:lastRenderedPageBreak/>
              <w:t>проблемных задач</w:t>
            </w:r>
          </w:p>
          <w:p w14:paraId="5E191218" w14:textId="77777777" w:rsidR="00544F63" w:rsidRPr="00544F63" w:rsidRDefault="00544F63" w:rsidP="001966F3">
            <w:pPr>
              <w:widowControl w:val="0"/>
              <w:autoSpaceDE w:val="0"/>
              <w:autoSpaceDN w:val="0"/>
              <w:adjustRightInd w:val="0"/>
              <w:ind w:firstLine="0"/>
            </w:pPr>
          </w:p>
        </w:tc>
      </w:tr>
      <w:tr w:rsidR="00544F63" w:rsidRPr="00544F63" w14:paraId="057ACDF0" w14:textId="77777777" w:rsidTr="00622AD2">
        <w:trPr>
          <w:trHeight w:val="3822"/>
        </w:trPr>
        <w:tc>
          <w:tcPr>
            <w:tcW w:w="2660" w:type="dxa"/>
          </w:tcPr>
          <w:p w14:paraId="36876303" w14:textId="77777777" w:rsidR="00544F63" w:rsidRPr="00544F63" w:rsidRDefault="00544F63" w:rsidP="001966F3">
            <w:pPr>
              <w:widowControl w:val="0"/>
              <w:shd w:val="clear" w:color="auto" w:fill="FFFFFF"/>
              <w:autoSpaceDE w:val="0"/>
              <w:autoSpaceDN w:val="0"/>
              <w:adjustRightInd w:val="0"/>
              <w:ind w:firstLine="0"/>
              <w:jc w:val="both"/>
            </w:pPr>
            <w:r w:rsidRPr="00544F63">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5103" w:type="dxa"/>
          </w:tcPr>
          <w:p w14:paraId="02EE4DD3"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xml:space="preserve">- выявление достоинств и недостатков коммерческой идеи; </w:t>
            </w:r>
          </w:p>
          <w:p w14:paraId="0B2C5911"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xml:space="preserve">- презентование идеи открытия собственного дела в профессиональной деятельности; </w:t>
            </w:r>
          </w:p>
          <w:p w14:paraId="3F61AA9C"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xml:space="preserve">- оформление бизнес-плана; </w:t>
            </w:r>
          </w:p>
          <w:p w14:paraId="20DAED71"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xml:space="preserve">- рассчитывание размеров выплат по процентным ставкам кредитования; </w:t>
            </w:r>
          </w:p>
          <w:p w14:paraId="09D3DD3F" w14:textId="77777777" w:rsidR="00544F63" w:rsidRPr="00544F63" w:rsidRDefault="00544F63" w:rsidP="001966F3">
            <w:pPr>
              <w:widowControl w:val="0"/>
              <w:shd w:val="clear" w:color="auto" w:fill="FFFFFF"/>
              <w:autoSpaceDE w:val="0"/>
              <w:autoSpaceDN w:val="0"/>
              <w:adjustRightInd w:val="0"/>
              <w:ind w:firstLine="0"/>
              <w:rPr>
                <w:bCs/>
              </w:rPr>
            </w:pPr>
            <w:r w:rsidRPr="00544F63">
              <w:rPr>
                <w:bCs/>
              </w:rPr>
              <w:t xml:space="preserve">- определение инвестиционных привлекательностей коммерческих идей в рамках профессиональной деятельности; </w:t>
            </w:r>
          </w:p>
          <w:p w14:paraId="1FDB8185"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xml:space="preserve">- презентование бизнес-идей; </w:t>
            </w:r>
          </w:p>
          <w:p w14:paraId="430497AB" w14:textId="77777777" w:rsidR="00544F63" w:rsidRPr="00544F63" w:rsidRDefault="00544F63" w:rsidP="001966F3">
            <w:pPr>
              <w:widowControl w:val="0"/>
              <w:shd w:val="clear" w:color="auto" w:fill="FFFFFF"/>
              <w:autoSpaceDE w:val="0"/>
              <w:autoSpaceDN w:val="0"/>
              <w:adjustRightInd w:val="0"/>
              <w:ind w:firstLine="0"/>
              <w:jc w:val="both"/>
              <w:rPr>
                <w:bCs/>
                <w:iCs/>
              </w:rPr>
            </w:pPr>
            <w:r w:rsidRPr="00544F63">
              <w:rPr>
                <w:bCs/>
              </w:rPr>
              <w:t>- определение источников финансирования</w:t>
            </w:r>
          </w:p>
        </w:tc>
        <w:tc>
          <w:tcPr>
            <w:tcW w:w="1876" w:type="dxa"/>
          </w:tcPr>
          <w:p w14:paraId="223B587C"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59BE4CF6"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p w14:paraId="749B50E1" w14:textId="77777777" w:rsidR="00544F63" w:rsidRPr="00544F63" w:rsidRDefault="00544F63" w:rsidP="001966F3">
            <w:pPr>
              <w:widowControl w:val="0"/>
              <w:autoSpaceDE w:val="0"/>
              <w:autoSpaceDN w:val="0"/>
              <w:adjustRightInd w:val="0"/>
              <w:ind w:firstLine="0"/>
            </w:pPr>
          </w:p>
        </w:tc>
      </w:tr>
      <w:tr w:rsidR="00544F63" w:rsidRPr="00544F63" w14:paraId="3230BD2E" w14:textId="77777777" w:rsidTr="00622AD2">
        <w:trPr>
          <w:trHeight w:val="3194"/>
        </w:trPr>
        <w:tc>
          <w:tcPr>
            <w:tcW w:w="2660" w:type="dxa"/>
          </w:tcPr>
          <w:p w14:paraId="533B2FF3" w14:textId="77777777" w:rsidR="00544F63" w:rsidRPr="00544F63" w:rsidRDefault="00544F63" w:rsidP="001966F3">
            <w:pPr>
              <w:widowControl w:val="0"/>
              <w:shd w:val="clear" w:color="auto" w:fill="FFFFFF"/>
              <w:autoSpaceDE w:val="0"/>
              <w:autoSpaceDN w:val="0"/>
              <w:adjustRightInd w:val="0"/>
              <w:ind w:firstLine="0"/>
            </w:pPr>
            <w:r w:rsidRPr="00544F63">
              <w:t>ОК 12. 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c>
          <w:tcPr>
            <w:tcW w:w="5103" w:type="dxa"/>
          </w:tcPr>
          <w:p w14:paraId="20AB6D39"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оценивание состояний пострадавшего и условий для оказания первой помощи;</w:t>
            </w:r>
          </w:p>
          <w:p w14:paraId="6B89E56B"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выявление признаков состояний и заболеваний, угрожающих жизни и здоровью граждан;</w:t>
            </w:r>
          </w:p>
          <w:p w14:paraId="24331F2D" w14:textId="77777777" w:rsidR="00544F63" w:rsidRPr="00544F63" w:rsidRDefault="00544F63" w:rsidP="001966F3">
            <w:pPr>
              <w:widowControl w:val="0"/>
              <w:shd w:val="clear" w:color="auto" w:fill="FFFFFF"/>
              <w:autoSpaceDE w:val="0"/>
              <w:autoSpaceDN w:val="0"/>
              <w:adjustRightInd w:val="0"/>
              <w:ind w:firstLine="0"/>
              <w:jc w:val="both"/>
              <w:rPr>
                <w:bCs/>
              </w:rPr>
            </w:pPr>
            <w:r w:rsidRPr="00544F63">
              <w:rPr>
                <w:bCs/>
              </w:rPr>
              <w:t>- проведение мероприятий по оказанию первой помощи при состояниях и заболеваниях, угрожающих жизни и здоровью граждан</w:t>
            </w:r>
          </w:p>
        </w:tc>
        <w:tc>
          <w:tcPr>
            <w:tcW w:w="1876" w:type="dxa"/>
          </w:tcPr>
          <w:p w14:paraId="583FCB00" w14:textId="77777777" w:rsidR="00544F63" w:rsidRPr="00544F63" w:rsidRDefault="00544F63" w:rsidP="001966F3">
            <w:pPr>
              <w:widowControl w:val="0"/>
              <w:autoSpaceDE w:val="0"/>
              <w:autoSpaceDN w:val="0"/>
              <w:adjustRightInd w:val="0"/>
              <w:ind w:firstLine="0"/>
              <w:jc w:val="both"/>
            </w:pPr>
            <w:r w:rsidRPr="00544F63">
              <w:t>Экспертное наблюдение и оценка выполнения:</w:t>
            </w:r>
          </w:p>
          <w:p w14:paraId="225BAE0C" w14:textId="77777777" w:rsidR="00544F63" w:rsidRPr="00544F63" w:rsidRDefault="00544F63" w:rsidP="001966F3">
            <w:pPr>
              <w:widowControl w:val="0"/>
              <w:autoSpaceDE w:val="0"/>
              <w:autoSpaceDN w:val="0"/>
              <w:adjustRightInd w:val="0"/>
              <w:ind w:firstLine="0"/>
              <w:jc w:val="both"/>
            </w:pPr>
            <w:r w:rsidRPr="00544F63">
              <w:t xml:space="preserve"> – решения проблемных задач</w:t>
            </w:r>
          </w:p>
        </w:tc>
      </w:tr>
    </w:tbl>
    <w:p w14:paraId="5E323763" w14:textId="4783B897" w:rsidR="00E87A06" w:rsidRDefault="00E87A06" w:rsidP="00E30198">
      <w:pPr>
        <w:spacing w:line="240" w:lineRule="auto"/>
        <w:ind w:left="426"/>
        <w:jc w:val="center"/>
        <w:rPr>
          <w:b/>
          <w:bCs/>
        </w:rPr>
      </w:pPr>
    </w:p>
    <w:sectPr w:rsidR="00E87A06" w:rsidSect="005E2060">
      <w:footerReference w:type="even" r:id="rId13"/>
      <w:footerReference w:type="defaul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0F27" w14:textId="77777777" w:rsidR="00FA5357" w:rsidRDefault="00FA5357">
      <w:r>
        <w:separator/>
      </w:r>
    </w:p>
  </w:endnote>
  <w:endnote w:type="continuationSeparator" w:id="0">
    <w:p w14:paraId="305EAA78" w14:textId="77777777" w:rsidR="00FA5357" w:rsidRDefault="00FA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151187"/>
      <w:docPartObj>
        <w:docPartGallery w:val="Page Numbers (Bottom of Page)"/>
        <w:docPartUnique/>
      </w:docPartObj>
    </w:sdtPr>
    <w:sdtContent>
      <w:p w14:paraId="766D5FF8" w14:textId="09BFA7C6" w:rsidR="007564D2" w:rsidRDefault="007564D2">
        <w:pPr>
          <w:pStyle w:val="a5"/>
          <w:jc w:val="center"/>
        </w:pPr>
        <w:r>
          <w:fldChar w:fldCharType="begin"/>
        </w:r>
        <w:r>
          <w:instrText>PAGE   \* MERGEFORMAT</w:instrText>
        </w:r>
        <w:r>
          <w:fldChar w:fldCharType="separate"/>
        </w:r>
        <w:r w:rsidR="001966F3">
          <w:rPr>
            <w:noProof/>
          </w:rPr>
          <w:t>11</w:t>
        </w:r>
        <w:r>
          <w:fldChar w:fldCharType="end"/>
        </w:r>
      </w:p>
    </w:sdtContent>
  </w:sdt>
  <w:p w14:paraId="18A0722C" w14:textId="77777777" w:rsidR="007564D2" w:rsidRDefault="007564D2" w:rsidP="00F84B4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2CEB" w14:textId="3420E921" w:rsidR="007564D2" w:rsidRDefault="007564D2">
    <w:pPr>
      <w:pStyle w:val="a5"/>
      <w:jc w:val="center"/>
    </w:pPr>
  </w:p>
  <w:p w14:paraId="2F286D70" w14:textId="77777777" w:rsidR="007564D2" w:rsidRDefault="007564D2" w:rsidP="00F84B4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5D91" w14:textId="77777777" w:rsidR="007564D2" w:rsidRDefault="007564D2" w:rsidP="005E206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2473AC0" w14:textId="77777777" w:rsidR="007564D2" w:rsidRDefault="007564D2" w:rsidP="005E206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211817"/>
      <w:docPartObj>
        <w:docPartGallery w:val="Page Numbers (Bottom of Page)"/>
        <w:docPartUnique/>
      </w:docPartObj>
    </w:sdtPr>
    <w:sdtContent>
      <w:p w14:paraId="64A8EE0A" w14:textId="6465554C" w:rsidR="007564D2" w:rsidRDefault="007564D2">
        <w:pPr>
          <w:pStyle w:val="a5"/>
          <w:jc w:val="center"/>
        </w:pPr>
        <w:r>
          <w:fldChar w:fldCharType="begin"/>
        </w:r>
        <w:r>
          <w:instrText>PAGE   \* MERGEFORMAT</w:instrText>
        </w:r>
        <w:r>
          <w:fldChar w:fldCharType="separate"/>
        </w:r>
        <w:r w:rsidR="001966F3">
          <w:rPr>
            <w:noProof/>
          </w:rPr>
          <w:t>43</w:t>
        </w:r>
        <w:r>
          <w:fldChar w:fldCharType="end"/>
        </w:r>
      </w:p>
    </w:sdtContent>
  </w:sdt>
  <w:p w14:paraId="5C1BD12B" w14:textId="77777777" w:rsidR="007564D2" w:rsidRDefault="007564D2" w:rsidP="00F00869">
    <w:pPr>
      <w:pStyle w:val="a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7D62" w14:textId="77777777" w:rsidR="007564D2" w:rsidRDefault="007564D2" w:rsidP="005E206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250DC90" w14:textId="77777777" w:rsidR="007564D2" w:rsidRDefault="007564D2" w:rsidP="005E2060">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1448"/>
      <w:docPartObj>
        <w:docPartGallery w:val="Page Numbers (Bottom of Page)"/>
        <w:docPartUnique/>
      </w:docPartObj>
    </w:sdtPr>
    <w:sdtContent>
      <w:p w14:paraId="79244CEE" w14:textId="51F98186" w:rsidR="007564D2" w:rsidRDefault="007564D2">
        <w:pPr>
          <w:pStyle w:val="a5"/>
          <w:jc w:val="center"/>
        </w:pPr>
        <w:r>
          <w:fldChar w:fldCharType="begin"/>
        </w:r>
        <w:r>
          <w:instrText>PAGE   \* MERGEFORMAT</w:instrText>
        </w:r>
        <w:r>
          <w:fldChar w:fldCharType="separate"/>
        </w:r>
        <w:r w:rsidR="001966F3">
          <w:rPr>
            <w:noProof/>
          </w:rPr>
          <w:t>56</w:t>
        </w:r>
        <w:r>
          <w:fldChar w:fldCharType="end"/>
        </w:r>
      </w:p>
    </w:sdtContent>
  </w:sdt>
  <w:p w14:paraId="6B41C499" w14:textId="37AA9BE9" w:rsidR="007564D2" w:rsidRDefault="007564D2" w:rsidP="00F00869">
    <w:pPr>
      <w:tabs>
        <w:tab w:val="left" w:pos="3475"/>
      </w:tabs>
      <w:ind w:right="360"/>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1303" w14:textId="77777777" w:rsidR="007564D2" w:rsidRDefault="007564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310F" w14:textId="77777777" w:rsidR="00FA5357" w:rsidRDefault="00FA5357">
      <w:r>
        <w:separator/>
      </w:r>
    </w:p>
  </w:footnote>
  <w:footnote w:type="continuationSeparator" w:id="0">
    <w:p w14:paraId="096C3552" w14:textId="77777777" w:rsidR="00FA5357" w:rsidRDefault="00FA5357">
      <w:r>
        <w:continuationSeparator/>
      </w:r>
    </w:p>
  </w:footnote>
  <w:footnote w:id="1">
    <w:p w14:paraId="0593C7EB" w14:textId="77777777" w:rsidR="007564D2" w:rsidRDefault="007564D2"/>
    <w:p w14:paraId="1709B83B" w14:textId="751EB84C" w:rsidR="007564D2" w:rsidRPr="00E87A06" w:rsidRDefault="007564D2" w:rsidP="00CB1A78">
      <w:pPr>
        <w:pStyle w:val="af0"/>
        <w:rPr>
          <w:color w:val="FF0000"/>
        </w:rPr>
      </w:pPr>
    </w:p>
  </w:footnote>
  <w:footnote w:id="2">
    <w:p w14:paraId="116931BB" w14:textId="77777777" w:rsidR="007564D2" w:rsidRDefault="007564D2"/>
    <w:p w14:paraId="6AED75DD" w14:textId="2768205A" w:rsidR="007564D2" w:rsidRPr="00E87A06" w:rsidRDefault="007564D2" w:rsidP="00CB1A78">
      <w:pPr>
        <w:pStyle w:val="af0"/>
        <w:jc w:val="both"/>
        <w:rPr>
          <w:color w:val="FF0000"/>
        </w:rPr>
      </w:pPr>
    </w:p>
  </w:footnote>
  <w:footnote w:id="3">
    <w:p w14:paraId="0BA57E9F" w14:textId="77777777" w:rsidR="007564D2" w:rsidRDefault="007564D2"/>
    <w:p w14:paraId="32CF9599" w14:textId="4B225DD1" w:rsidR="007564D2" w:rsidRPr="00E87A06" w:rsidRDefault="007564D2" w:rsidP="00CB1A78">
      <w:pPr>
        <w:pStyle w:val="af0"/>
        <w:jc w:val="both"/>
        <w:rPr>
          <w:color w:val="FF0000"/>
        </w:rPr>
      </w:pPr>
    </w:p>
  </w:footnote>
  <w:footnote w:id="4">
    <w:p w14:paraId="12D657BE" w14:textId="62745906" w:rsidR="007564D2" w:rsidRPr="00382883" w:rsidRDefault="007564D2" w:rsidP="00544F63">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8CE8076"/>
    <w:lvl w:ilvl="0">
      <w:numFmt w:val="bullet"/>
      <w:lvlText w:val="*"/>
      <w:lvlJc w:val="left"/>
    </w:lvl>
  </w:abstractNum>
  <w:abstractNum w:abstractNumId="1" w15:restartNumberingAfterBreak="0">
    <w:nsid w:val="00C23A39"/>
    <w:multiLevelType w:val="hybridMultilevel"/>
    <w:tmpl w:val="9EAEF7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DD7E70"/>
    <w:multiLevelType w:val="hybridMultilevel"/>
    <w:tmpl w:val="E3B2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C2E53"/>
    <w:multiLevelType w:val="multilevel"/>
    <w:tmpl w:val="D47C3D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4D45E6F"/>
    <w:multiLevelType w:val="multilevel"/>
    <w:tmpl w:val="459CF1FC"/>
    <w:lvl w:ilvl="0">
      <w:start w:val="1"/>
      <w:numFmt w:val="decimal"/>
      <w:lvlText w:val="%1."/>
      <w:lvlJc w:val="left"/>
      <w:pPr>
        <w:ind w:left="1052" w:hanging="360"/>
      </w:pPr>
      <w:rPr>
        <w:b w:val="0"/>
      </w:r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5" w15:restartNumberingAfterBreak="0">
    <w:nsid w:val="06994BAF"/>
    <w:multiLevelType w:val="hybridMultilevel"/>
    <w:tmpl w:val="8C3A1A7A"/>
    <w:lvl w:ilvl="0" w:tplc="3AE611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3D4C98"/>
    <w:multiLevelType w:val="multilevel"/>
    <w:tmpl w:val="31F26E3C"/>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87B047D"/>
    <w:multiLevelType w:val="multilevel"/>
    <w:tmpl w:val="B9C09A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88421D"/>
    <w:multiLevelType w:val="multilevel"/>
    <w:tmpl w:val="386047BC"/>
    <w:lvl w:ilvl="0">
      <w:start w:val="65535"/>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BC6474"/>
    <w:multiLevelType w:val="hybridMultilevel"/>
    <w:tmpl w:val="20CA454E"/>
    <w:lvl w:ilvl="0" w:tplc="6AD28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B43A7B"/>
    <w:multiLevelType w:val="multilevel"/>
    <w:tmpl w:val="2A86D4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3" w15:restartNumberingAfterBreak="0">
    <w:nsid w:val="1ECE7783"/>
    <w:multiLevelType w:val="multilevel"/>
    <w:tmpl w:val="4DE81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3D7527"/>
    <w:multiLevelType w:val="multilevel"/>
    <w:tmpl w:val="6520E3FE"/>
    <w:lvl w:ilvl="0">
      <w:start w:val="1"/>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3D4433E"/>
    <w:multiLevelType w:val="hybridMultilevel"/>
    <w:tmpl w:val="A3EADAC2"/>
    <w:lvl w:ilvl="0" w:tplc="19AE7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155B94"/>
    <w:multiLevelType w:val="multilevel"/>
    <w:tmpl w:val="E5267D2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0183892"/>
    <w:multiLevelType w:val="multilevel"/>
    <w:tmpl w:val="E9E0C94A"/>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29779E4"/>
    <w:multiLevelType w:val="multilevel"/>
    <w:tmpl w:val="C308878A"/>
    <w:lvl w:ilvl="0">
      <w:start w:val="1"/>
      <w:numFmt w:val="decimal"/>
      <w:lvlText w:val="%1."/>
      <w:lvlJc w:val="left"/>
      <w:pPr>
        <w:ind w:left="360" w:hanging="360"/>
      </w:pPr>
    </w:lvl>
    <w:lvl w:ilvl="1">
      <w:start w:val="3"/>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9" w15:restartNumberingAfterBreak="0">
    <w:nsid w:val="33447F05"/>
    <w:multiLevelType w:val="multilevel"/>
    <w:tmpl w:val="7512D560"/>
    <w:lvl w:ilvl="0">
      <w:start w:val="1"/>
      <w:numFmt w:val="decimal"/>
      <w:lvlText w:val="%1."/>
      <w:lvlJc w:val="left"/>
      <w:pPr>
        <w:ind w:left="644" w:hanging="359"/>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20" w15:restartNumberingAfterBreak="0">
    <w:nsid w:val="34A73828"/>
    <w:multiLevelType w:val="multilevel"/>
    <w:tmpl w:val="2968CC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4B365A4"/>
    <w:multiLevelType w:val="hybridMultilevel"/>
    <w:tmpl w:val="26724A0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37185C37"/>
    <w:multiLevelType w:val="multilevel"/>
    <w:tmpl w:val="6E10C2F2"/>
    <w:lvl w:ilvl="0">
      <w:start w:val="1"/>
      <w:numFmt w:val="decimal"/>
      <w:lvlText w:val="%1."/>
      <w:lvlJc w:val="left"/>
      <w:pPr>
        <w:ind w:left="644" w:hanging="360"/>
      </w:pPr>
      <w:rPr>
        <w:rFonts w:hint="default"/>
      </w:rPr>
    </w:lvl>
    <w:lvl w:ilvl="1">
      <w:start w:val="2"/>
      <w:numFmt w:val="decimal"/>
      <w:isLgl/>
      <w:lvlText w:val="%1.%2."/>
      <w:lvlJc w:val="left"/>
      <w:pPr>
        <w:ind w:left="1088" w:hanging="600"/>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616" w:hanging="72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948" w:hanging="1440"/>
      </w:pPr>
      <w:rPr>
        <w:rFonts w:hint="default"/>
      </w:rPr>
    </w:lvl>
    <w:lvl w:ilvl="7">
      <w:start w:val="1"/>
      <w:numFmt w:val="decimal"/>
      <w:isLgl/>
      <w:lvlText w:val="%1.%2.%3.%4.%5.%6.%7.%8."/>
      <w:lvlJc w:val="left"/>
      <w:pPr>
        <w:ind w:left="3152" w:hanging="1440"/>
      </w:pPr>
      <w:rPr>
        <w:rFonts w:hint="default"/>
      </w:rPr>
    </w:lvl>
    <w:lvl w:ilvl="8">
      <w:start w:val="1"/>
      <w:numFmt w:val="decimal"/>
      <w:isLgl/>
      <w:lvlText w:val="%1.%2.%3.%4.%5.%6.%7.%8.%9."/>
      <w:lvlJc w:val="left"/>
      <w:pPr>
        <w:ind w:left="3716" w:hanging="1800"/>
      </w:pPr>
      <w:rPr>
        <w:rFonts w:hint="default"/>
      </w:rPr>
    </w:lvl>
  </w:abstractNum>
  <w:abstractNum w:abstractNumId="24" w15:restartNumberingAfterBreak="0">
    <w:nsid w:val="37B438CD"/>
    <w:multiLevelType w:val="multilevel"/>
    <w:tmpl w:val="7BACEAE8"/>
    <w:lvl w:ilvl="0">
      <w:start w:val="1"/>
      <w:numFmt w:val="decimal"/>
      <w:lvlText w:val="%1."/>
      <w:lvlJc w:val="left"/>
      <w:pPr>
        <w:ind w:left="720" w:hanging="360"/>
      </w:pPr>
    </w:lvl>
    <w:lvl w:ilvl="1">
      <w:start w:val="1"/>
      <w:numFmt w:val="decimal"/>
      <w:lvlText w:val="%1.%2"/>
      <w:lvlJc w:val="left"/>
      <w:pPr>
        <w:ind w:left="795" w:hanging="435"/>
      </w:pPr>
      <w:rPr>
        <w:b/>
        <w:i w:val="0"/>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8A97B4F"/>
    <w:multiLevelType w:val="hybridMultilevel"/>
    <w:tmpl w:val="24460056"/>
    <w:lvl w:ilvl="0" w:tplc="32C66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F44F07"/>
    <w:multiLevelType w:val="hybridMultilevel"/>
    <w:tmpl w:val="9A1CBBA6"/>
    <w:lvl w:ilvl="0" w:tplc="5E1A93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F4252B"/>
    <w:multiLevelType w:val="multilevel"/>
    <w:tmpl w:val="4950037C"/>
    <w:lvl w:ilvl="0">
      <w:start w:val="1"/>
      <w:numFmt w:val="decimal"/>
      <w:lvlText w:val="%1."/>
      <w:lvlJc w:val="left"/>
      <w:pPr>
        <w:ind w:left="644" w:hanging="359"/>
      </w:pPr>
    </w:lvl>
    <w:lvl w:ilvl="1">
      <w:start w:val="2"/>
      <w:numFmt w:val="decimal"/>
      <w:lvlText w:val="%1.%2."/>
      <w:lvlJc w:val="left"/>
      <w:pPr>
        <w:ind w:left="1088" w:hanging="600"/>
      </w:pPr>
    </w:lvl>
    <w:lvl w:ilvl="2">
      <w:start w:val="1"/>
      <w:numFmt w:val="decimal"/>
      <w:lvlText w:val="%1.%2.%3."/>
      <w:lvlJc w:val="left"/>
      <w:pPr>
        <w:ind w:left="1412" w:hanging="720"/>
      </w:pPr>
    </w:lvl>
    <w:lvl w:ilvl="3">
      <w:start w:val="1"/>
      <w:numFmt w:val="decimal"/>
      <w:lvlText w:val="%1.%2.%3.%4."/>
      <w:lvlJc w:val="left"/>
      <w:pPr>
        <w:ind w:left="1616" w:hanging="720"/>
      </w:pPr>
    </w:lvl>
    <w:lvl w:ilvl="4">
      <w:start w:val="1"/>
      <w:numFmt w:val="decimal"/>
      <w:lvlText w:val="%1.%2.%3.%4.%5."/>
      <w:lvlJc w:val="left"/>
      <w:pPr>
        <w:ind w:left="2180" w:hanging="1080"/>
      </w:pPr>
    </w:lvl>
    <w:lvl w:ilvl="5">
      <w:start w:val="1"/>
      <w:numFmt w:val="decimal"/>
      <w:lvlText w:val="%1.%2.%3.%4.%5.%6."/>
      <w:lvlJc w:val="left"/>
      <w:pPr>
        <w:ind w:left="2384" w:hanging="1080"/>
      </w:pPr>
    </w:lvl>
    <w:lvl w:ilvl="6">
      <w:start w:val="1"/>
      <w:numFmt w:val="decimal"/>
      <w:lvlText w:val="%1.%2.%3.%4.%5.%6.%7."/>
      <w:lvlJc w:val="left"/>
      <w:pPr>
        <w:ind w:left="2948" w:hanging="1440"/>
      </w:pPr>
    </w:lvl>
    <w:lvl w:ilvl="7">
      <w:start w:val="1"/>
      <w:numFmt w:val="decimal"/>
      <w:lvlText w:val="%1.%2.%3.%4.%5.%6.%7.%8."/>
      <w:lvlJc w:val="left"/>
      <w:pPr>
        <w:ind w:left="3152" w:hanging="1440"/>
      </w:pPr>
    </w:lvl>
    <w:lvl w:ilvl="8">
      <w:start w:val="1"/>
      <w:numFmt w:val="decimal"/>
      <w:lvlText w:val="%1.%2.%3.%4.%5.%6.%7.%8.%9."/>
      <w:lvlJc w:val="left"/>
      <w:pPr>
        <w:ind w:left="3716" w:hanging="1799"/>
      </w:pPr>
    </w:lvl>
  </w:abstractNum>
  <w:abstractNum w:abstractNumId="28" w15:restartNumberingAfterBreak="0">
    <w:nsid w:val="404141D7"/>
    <w:multiLevelType w:val="multilevel"/>
    <w:tmpl w:val="51AEE406"/>
    <w:lvl w:ilvl="0">
      <w:start w:val="1"/>
      <w:numFmt w:val="decimal"/>
      <w:lvlText w:val="%1."/>
      <w:lvlJc w:val="left"/>
      <w:pPr>
        <w:ind w:left="644" w:hanging="359"/>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9" w15:restartNumberingAfterBreak="0">
    <w:nsid w:val="45B617C9"/>
    <w:multiLevelType w:val="multilevel"/>
    <w:tmpl w:val="6634580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47356D4D"/>
    <w:multiLevelType w:val="hybridMultilevel"/>
    <w:tmpl w:val="80C8F32C"/>
    <w:lvl w:ilvl="0" w:tplc="3B70C2F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E9B5933"/>
    <w:multiLevelType w:val="hybridMultilevel"/>
    <w:tmpl w:val="6B24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2409C6"/>
    <w:multiLevelType w:val="multilevel"/>
    <w:tmpl w:val="5B2AC8E8"/>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A39156B"/>
    <w:multiLevelType w:val="hybridMultilevel"/>
    <w:tmpl w:val="E26CD4B6"/>
    <w:lvl w:ilvl="0" w:tplc="0752162E">
      <w:start w:val="1"/>
      <w:numFmt w:val="decimal"/>
      <w:lvlText w:val="%1."/>
      <w:lvlJc w:val="left"/>
      <w:pPr>
        <w:ind w:left="1052" w:hanging="360"/>
      </w:pPr>
      <w:rPr>
        <w:rFonts w:hint="default"/>
        <w:b w:val="0"/>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34" w15:restartNumberingAfterBreak="0">
    <w:nsid w:val="606C6297"/>
    <w:multiLevelType w:val="hybridMultilevel"/>
    <w:tmpl w:val="3C74AE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34375C"/>
    <w:multiLevelType w:val="hybridMultilevel"/>
    <w:tmpl w:val="E0BE8E3C"/>
    <w:lvl w:ilvl="0" w:tplc="DF8ED844">
      <w:start w:val="1"/>
      <w:numFmt w:val="decimal"/>
      <w:lvlText w:val="%1."/>
      <w:lvlJc w:val="left"/>
      <w:pPr>
        <w:ind w:left="644"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6" w15:restartNumberingAfterBreak="0">
    <w:nsid w:val="68DB7903"/>
    <w:multiLevelType w:val="multilevel"/>
    <w:tmpl w:val="2A86D4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65D1D"/>
    <w:multiLevelType w:val="hybridMultilevel"/>
    <w:tmpl w:val="7BE473DC"/>
    <w:lvl w:ilvl="0" w:tplc="2AAED4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9A1EC0"/>
    <w:multiLevelType w:val="hybridMultilevel"/>
    <w:tmpl w:val="5C9C4448"/>
    <w:lvl w:ilvl="0" w:tplc="04190001">
      <w:start w:val="1"/>
      <w:numFmt w:val="bullet"/>
      <w:lvlText w:val=""/>
      <w:lvlJc w:val="left"/>
      <w:pPr>
        <w:ind w:left="720" w:hanging="360"/>
      </w:pPr>
      <w:rPr>
        <w:rFonts w:ascii="Symbol" w:hAnsi="Symbol" w:hint="default"/>
      </w:rPr>
    </w:lvl>
    <w:lvl w:ilvl="1" w:tplc="4D58955C">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403637A"/>
    <w:multiLevelType w:val="multilevel"/>
    <w:tmpl w:val="3F589C7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365E86"/>
    <w:multiLevelType w:val="multilevel"/>
    <w:tmpl w:val="10AE1E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6B2EA7"/>
    <w:multiLevelType w:val="multilevel"/>
    <w:tmpl w:val="5DF889D2"/>
    <w:lvl w:ilvl="0">
      <w:start w:val="1"/>
      <w:numFmt w:val="decimal"/>
      <w:lvlText w:val="%1."/>
      <w:lvlJc w:val="left"/>
      <w:pPr>
        <w:ind w:left="36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42" w15:restartNumberingAfterBreak="0">
    <w:nsid w:val="7F047E80"/>
    <w:multiLevelType w:val="hybridMultilevel"/>
    <w:tmpl w:val="5790C0CA"/>
    <w:lvl w:ilvl="0" w:tplc="7CDA1F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5"/>
  </w:num>
  <w:num w:numId="3">
    <w:abstractNumId w:val="9"/>
  </w:num>
  <w:num w:numId="4">
    <w:abstractNumId w:val="23"/>
  </w:num>
  <w:num w:numId="5">
    <w:abstractNumId w:val="34"/>
  </w:num>
  <w:num w:numId="6">
    <w:abstractNumId w:val="41"/>
  </w:num>
  <w:num w:numId="7">
    <w:abstractNumId w:val="29"/>
  </w:num>
  <w:num w:numId="8">
    <w:abstractNumId w:val="22"/>
  </w:num>
  <w:num w:numId="9">
    <w:abstractNumId w:val="10"/>
  </w:num>
  <w:num w:numId="10">
    <w:abstractNumId w:val="33"/>
  </w:num>
  <w:num w:numId="11">
    <w:abstractNumId w:val="37"/>
  </w:num>
  <w:num w:numId="12">
    <w:abstractNumId w:val="36"/>
  </w:num>
  <w:num w:numId="13">
    <w:abstractNumId w:val="11"/>
  </w:num>
  <w:num w:numId="14">
    <w:abstractNumId w:val="16"/>
  </w:num>
  <w:num w:numId="15">
    <w:abstractNumId w:val="15"/>
  </w:num>
  <w:num w:numId="16">
    <w:abstractNumId w:val="5"/>
  </w:num>
  <w:num w:numId="17">
    <w:abstractNumId w:val="27"/>
  </w:num>
  <w:num w:numId="18">
    <w:abstractNumId w:val="7"/>
  </w:num>
  <w:num w:numId="19">
    <w:abstractNumId w:val="18"/>
  </w:num>
  <w:num w:numId="20">
    <w:abstractNumId w:val="14"/>
  </w:num>
  <w:num w:numId="21">
    <w:abstractNumId w:val="4"/>
  </w:num>
  <w:num w:numId="22">
    <w:abstractNumId w:val="8"/>
  </w:num>
  <w:num w:numId="23">
    <w:abstractNumId w:val="17"/>
  </w:num>
  <w:num w:numId="24">
    <w:abstractNumId w:val="32"/>
  </w:num>
  <w:num w:numId="25">
    <w:abstractNumId w:val="3"/>
  </w:num>
  <w:num w:numId="26">
    <w:abstractNumId w:val="6"/>
  </w:num>
  <w:num w:numId="27">
    <w:abstractNumId w:val="20"/>
  </w:num>
  <w:num w:numId="28">
    <w:abstractNumId w:val="24"/>
  </w:num>
  <w:num w:numId="29">
    <w:abstractNumId w:val="28"/>
  </w:num>
  <w:num w:numId="30">
    <w:abstractNumId w:val="19"/>
  </w:num>
  <w:num w:numId="31">
    <w:abstractNumId w:val="13"/>
  </w:num>
  <w:num w:numId="32">
    <w:abstractNumId w:val="1"/>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31"/>
  </w:num>
  <w:num w:numId="35">
    <w:abstractNumId w:val="12"/>
  </w:num>
  <w:num w:numId="36">
    <w:abstractNumId w:val="38"/>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
  </w:num>
  <w:num w:numId="40">
    <w:abstractNumId w:val="25"/>
  </w:num>
  <w:num w:numId="41">
    <w:abstractNumId w:val="42"/>
  </w:num>
  <w:num w:numId="42">
    <w:abstractNumId w:val="26"/>
  </w:num>
  <w:num w:numId="43">
    <w:abstractNumId w:val="30"/>
  </w:num>
  <w:num w:numId="4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53"/>
    <w:rsid w:val="0002230F"/>
    <w:rsid w:val="00080565"/>
    <w:rsid w:val="0008589A"/>
    <w:rsid w:val="00092964"/>
    <w:rsid w:val="000A1912"/>
    <w:rsid w:val="0012481E"/>
    <w:rsid w:val="0015006F"/>
    <w:rsid w:val="001721E5"/>
    <w:rsid w:val="00172C4D"/>
    <w:rsid w:val="001966F3"/>
    <w:rsid w:val="001F68FE"/>
    <w:rsid w:val="002113F6"/>
    <w:rsid w:val="00224F27"/>
    <w:rsid w:val="00227792"/>
    <w:rsid w:val="00255B42"/>
    <w:rsid w:val="002839C7"/>
    <w:rsid w:val="002A4453"/>
    <w:rsid w:val="002B7047"/>
    <w:rsid w:val="002D71A0"/>
    <w:rsid w:val="00333C19"/>
    <w:rsid w:val="00344D3F"/>
    <w:rsid w:val="00353A82"/>
    <w:rsid w:val="003D5923"/>
    <w:rsid w:val="003F5334"/>
    <w:rsid w:val="00446C0D"/>
    <w:rsid w:val="004C3EDB"/>
    <w:rsid w:val="004F37E2"/>
    <w:rsid w:val="00543489"/>
    <w:rsid w:val="00544F63"/>
    <w:rsid w:val="005528FB"/>
    <w:rsid w:val="005564AE"/>
    <w:rsid w:val="005719E9"/>
    <w:rsid w:val="005E2060"/>
    <w:rsid w:val="0061616A"/>
    <w:rsid w:val="00622AD2"/>
    <w:rsid w:val="00644613"/>
    <w:rsid w:val="00661BF5"/>
    <w:rsid w:val="00683BCA"/>
    <w:rsid w:val="00695B43"/>
    <w:rsid w:val="006C35B2"/>
    <w:rsid w:val="00700277"/>
    <w:rsid w:val="007134C8"/>
    <w:rsid w:val="00730418"/>
    <w:rsid w:val="007564D2"/>
    <w:rsid w:val="007620B7"/>
    <w:rsid w:val="0078245C"/>
    <w:rsid w:val="007B2D28"/>
    <w:rsid w:val="007D320C"/>
    <w:rsid w:val="007F67A7"/>
    <w:rsid w:val="00801061"/>
    <w:rsid w:val="00854DF9"/>
    <w:rsid w:val="008729EA"/>
    <w:rsid w:val="00882F94"/>
    <w:rsid w:val="008969FD"/>
    <w:rsid w:val="008C2857"/>
    <w:rsid w:val="008E0D84"/>
    <w:rsid w:val="008E24E9"/>
    <w:rsid w:val="008E43E6"/>
    <w:rsid w:val="008F02CA"/>
    <w:rsid w:val="0092021E"/>
    <w:rsid w:val="00967723"/>
    <w:rsid w:val="00974C7E"/>
    <w:rsid w:val="009C6074"/>
    <w:rsid w:val="009E29C1"/>
    <w:rsid w:val="00AD586C"/>
    <w:rsid w:val="00AE64EC"/>
    <w:rsid w:val="00AF7A09"/>
    <w:rsid w:val="00B2621C"/>
    <w:rsid w:val="00B41585"/>
    <w:rsid w:val="00B91599"/>
    <w:rsid w:val="00C57619"/>
    <w:rsid w:val="00C91A7B"/>
    <w:rsid w:val="00CB1A78"/>
    <w:rsid w:val="00CC5B1B"/>
    <w:rsid w:val="00CD012D"/>
    <w:rsid w:val="00CD157E"/>
    <w:rsid w:val="00D3291A"/>
    <w:rsid w:val="00DD4207"/>
    <w:rsid w:val="00DD49A0"/>
    <w:rsid w:val="00E30198"/>
    <w:rsid w:val="00E32E71"/>
    <w:rsid w:val="00E37F81"/>
    <w:rsid w:val="00E54618"/>
    <w:rsid w:val="00E574E0"/>
    <w:rsid w:val="00E73E1B"/>
    <w:rsid w:val="00E87A06"/>
    <w:rsid w:val="00ED4CCA"/>
    <w:rsid w:val="00F00869"/>
    <w:rsid w:val="00F01312"/>
    <w:rsid w:val="00F84B41"/>
    <w:rsid w:val="00F9191E"/>
    <w:rsid w:val="00FA5357"/>
    <w:rsid w:val="00FB10D1"/>
    <w:rsid w:val="00FD4166"/>
    <w:rsid w:val="00FF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AE66"/>
  <w15:chartTrackingRefBased/>
  <w15:docId w15:val="{2FEA7C68-F347-47E5-AA74-9C6CA093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89A"/>
    <w:rPr>
      <w:rFonts w:ascii="Times New Roman" w:eastAsia="Times New Roman" w:hAnsi="Times New Roman" w:cs="Times New Roman"/>
      <w:sz w:val="24"/>
      <w:szCs w:val="24"/>
      <w:lang w:eastAsia="ru-RU"/>
    </w:rPr>
  </w:style>
  <w:style w:type="paragraph" w:styleId="1">
    <w:name w:val="heading 1"/>
    <w:basedOn w:val="a0"/>
    <w:next w:val="a0"/>
    <w:link w:val="10"/>
    <w:qFormat/>
    <w:rsid w:val="0008589A"/>
    <w:pPr>
      <w:keepNext/>
      <w:spacing w:before="240" w:after="60"/>
      <w:outlineLvl w:val="0"/>
    </w:pPr>
    <w:rPr>
      <w:rFonts w:ascii="Arial" w:hAnsi="Arial" w:cs="Arial"/>
      <w:b/>
      <w:bCs/>
      <w:kern w:val="32"/>
      <w:sz w:val="32"/>
      <w:szCs w:val="32"/>
    </w:rPr>
  </w:style>
  <w:style w:type="paragraph" w:styleId="2">
    <w:name w:val="heading 2"/>
    <w:basedOn w:val="a0"/>
    <w:next w:val="a0"/>
    <w:link w:val="20"/>
    <w:rsid w:val="007B2D28"/>
    <w:pPr>
      <w:keepNext/>
      <w:keepLines/>
      <w:spacing w:before="360" w:after="80"/>
      <w:outlineLvl w:val="1"/>
    </w:pPr>
    <w:rPr>
      <w:b/>
      <w:sz w:val="36"/>
      <w:szCs w:val="36"/>
    </w:rPr>
  </w:style>
  <w:style w:type="paragraph" w:styleId="3">
    <w:name w:val="heading 3"/>
    <w:basedOn w:val="a0"/>
    <w:next w:val="a0"/>
    <w:link w:val="30"/>
    <w:rsid w:val="007B2D28"/>
    <w:pPr>
      <w:keepNext/>
      <w:keepLines/>
      <w:spacing w:before="280" w:after="80"/>
      <w:outlineLvl w:val="2"/>
    </w:pPr>
    <w:rPr>
      <w:b/>
      <w:sz w:val="28"/>
      <w:szCs w:val="28"/>
    </w:rPr>
  </w:style>
  <w:style w:type="paragraph" w:styleId="4">
    <w:name w:val="heading 4"/>
    <w:basedOn w:val="a0"/>
    <w:next w:val="a0"/>
    <w:link w:val="40"/>
    <w:rsid w:val="007B2D28"/>
    <w:pPr>
      <w:keepNext/>
      <w:keepLines/>
      <w:spacing w:before="240" w:after="40"/>
      <w:outlineLvl w:val="3"/>
    </w:pPr>
    <w:rPr>
      <w:b/>
    </w:rPr>
  </w:style>
  <w:style w:type="paragraph" w:styleId="5">
    <w:name w:val="heading 5"/>
    <w:basedOn w:val="a0"/>
    <w:next w:val="a0"/>
    <w:link w:val="50"/>
    <w:rsid w:val="007B2D28"/>
    <w:pPr>
      <w:keepNext/>
      <w:keepLines/>
      <w:spacing w:before="220" w:after="40"/>
      <w:outlineLvl w:val="4"/>
    </w:pPr>
    <w:rPr>
      <w:b/>
      <w:sz w:val="22"/>
      <w:szCs w:val="22"/>
    </w:rPr>
  </w:style>
  <w:style w:type="paragraph" w:styleId="6">
    <w:name w:val="heading 6"/>
    <w:basedOn w:val="a0"/>
    <w:next w:val="a0"/>
    <w:link w:val="60"/>
    <w:rsid w:val="007B2D28"/>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589A"/>
    <w:rPr>
      <w:rFonts w:ascii="Arial" w:eastAsia="Times New Roman" w:hAnsi="Arial" w:cs="Arial"/>
      <w:b/>
      <w:bCs/>
      <w:kern w:val="32"/>
      <w:sz w:val="32"/>
      <w:szCs w:val="32"/>
      <w:lang w:eastAsia="ru-RU"/>
    </w:rPr>
  </w:style>
  <w:style w:type="paragraph" w:styleId="a4">
    <w:name w:val="No Spacing"/>
    <w:uiPriority w:val="1"/>
    <w:qFormat/>
    <w:rsid w:val="0008589A"/>
    <w:pPr>
      <w:suppressAutoHyphens/>
      <w:spacing w:line="240" w:lineRule="auto"/>
    </w:pPr>
    <w:rPr>
      <w:rFonts w:ascii="Calibri" w:eastAsia="Arial" w:hAnsi="Calibri" w:cs="Calibri"/>
      <w:lang w:eastAsia="ar-SA"/>
    </w:rPr>
  </w:style>
  <w:style w:type="paragraph" w:styleId="a5">
    <w:name w:val="footer"/>
    <w:basedOn w:val="a0"/>
    <w:link w:val="a6"/>
    <w:uiPriority w:val="99"/>
    <w:rsid w:val="0008589A"/>
    <w:pPr>
      <w:suppressAutoHyphens/>
    </w:pPr>
    <w:rPr>
      <w:rFonts w:ascii="Calibri" w:hAnsi="Calibri" w:cs="Calibri"/>
      <w:sz w:val="22"/>
      <w:szCs w:val="22"/>
      <w:lang w:eastAsia="ar-SA"/>
    </w:rPr>
  </w:style>
  <w:style w:type="character" w:customStyle="1" w:styleId="a6">
    <w:name w:val="Нижний колонтитул Знак"/>
    <w:basedOn w:val="a1"/>
    <w:link w:val="a5"/>
    <w:uiPriority w:val="99"/>
    <w:rsid w:val="0008589A"/>
    <w:rPr>
      <w:rFonts w:ascii="Calibri" w:eastAsia="Times New Roman" w:hAnsi="Calibri" w:cs="Calibri"/>
      <w:lang w:eastAsia="ar-SA"/>
    </w:rPr>
  </w:style>
  <w:style w:type="paragraph" w:customStyle="1" w:styleId="a7">
    <w:name w:val="Ответ"/>
    <w:basedOn w:val="a0"/>
    <w:rsid w:val="0008589A"/>
    <w:pPr>
      <w:ind w:left="595" w:hanging="198"/>
      <w:jc w:val="both"/>
    </w:pPr>
    <w:rPr>
      <w:sz w:val="20"/>
      <w:szCs w:val="20"/>
    </w:rPr>
  </w:style>
  <w:style w:type="character" w:styleId="a8">
    <w:name w:val="page number"/>
    <w:basedOn w:val="a1"/>
    <w:rsid w:val="0008589A"/>
  </w:style>
  <w:style w:type="paragraph" w:styleId="a9">
    <w:name w:val="List Paragraph"/>
    <w:aliases w:val="Содержание. 2 уровень"/>
    <w:basedOn w:val="a0"/>
    <w:link w:val="aa"/>
    <w:uiPriority w:val="34"/>
    <w:qFormat/>
    <w:rsid w:val="0008589A"/>
    <w:pPr>
      <w:ind w:left="708"/>
    </w:pPr>
  </w:style>
  <w:style w:type="paragraph" w:styleId="ab">
    <w:name w:val="Normal (Web)"/>
    <w:basedOn w:val="a0"/>
    <w:uiPriority w:val="99"/>
    <w:rsid w:val="0008589A"/>
    <w:pPr>
      <w:tabs>
        <w:tab w:val="num" w:pos="720"/>
      </w:tabs>
      <w:spacing w:before="100" w:beforeAutospacing="1" w:after="100" w:afterAutospacing="1"/>
      <w:ind w:left="720" w:hanging="720"/>
    </w:pPr>
  </w:style>
  <w:style w:type="paragraph" w:styleId="21">
    <w:name w:val="Body Text 2"/>
    <w:basedOn w:val="a0"/>
    <w:link w:val="22"/>
    <w:rsid w:val="0008589A"/>
    <w:pPr>
      <w:spacing w:after="120" w:line="480" w:lineRule="auto"/>
    </w:pPr>
  </w:style>
  <w:style w:type="character" w:customStyle="1" w:styleId="22">
    <w:name w:val="Основной текст 2 Знак"/>
    <w:basedOn w:val="a1"/>
    <w:link w:val="21"/>
    <w:rsid w:val="0008589A"/>
    <w:rPr>
      <w:rFonts w:ascii="Times New Roman" w:eastAsia="Times New Roman" w:hAnsi="Times New Roman" w:cs="Times New Roman"/>
      <w:sz w:val="24"/>
      <w:szCs w:val="24"/>
      <w:lang w:eastAsia="ru-RU"/>
    </w:rPr>
  </w:style>
  <w:style w:type="paragraph" w:styleId="31">
    <w:name w:val="Body Text Indent 3"/>
    <w:basedOn w:val="a0"/>
    <w:link w:val="32"/>
    <w:rsid w:val="0008589A"/>
    <w:pPr>
      <w:spacing w:after="120"/>
      <w:ind w:left="283"/>
    </w:pPr>
    <w:rPr>
      <w:sz w:val="16"/>
      <w:szCs w:val="16"/>
    </w:rPr>
  </w:style>
  <w:style w:type="character" w:customStyle="1" w:styleId="32">
    <w:name w:val="Основной текст с отступом 3 Знак"/>
    <w:basedOn w:val="a1"/>
    <w:link w:val="31"/>
    <w:rsid w:val="0008589A"/>
    <w:rPr>
      <w:rFonts w:ascii="Times New Roman" w:eastAsia="Times New Roman" w:hAnsi="Times New Roman" w:cs="Times New Roman"/>
      <w:sz w:val="16"/>
      <w:szCs w:val="16"/>
      <w:lang w:eastAsia="ru-RU"/>
    </w:rPr>
  </w:style>
  <w:style w:type="character" w:customStyle="1" w:styleId="51">
    <w:name w:val="Основной текст (5)_"/>
    <w:basedOn w:val="a1"/>
    <w:link w:val="52"/>
    <w:rsid w:val="0008589A"/>
    <w:rPr>
      <w:sz w:val="23"/>
      <w:szCs w:val="23"/>
      <w:shd w:val="clear" w:color="auto" w:fill="FFFFFF"/>
    </w:rPr>
  </w:style>
  <w:style w:type="paragraph" w:customStyle="1" w:styleId="52">
    <w:name w:val="Основной текст (5)"/>
    <w:basedOn w:val="a0"/>
    <w:link w:val="51"/>
    <w:rsid w:val="0008589A"/>
    <w:pPr>
      <w:shd w:val="clear" w:color="auto" w:fill="FFFFFF"/>
      <w:spacing w:before="60" w:line="379" w:lineRule="exact"/>
      <w:jc w:val="center"/>
    </w:pPr>
    <w:rPr>
      <w:rFonts w:asciiTheme="minorHAnsi" w:eastAsiaTheme="minorHAnsi" w:hAnsiTheme="minorHAnsi" w:cstheme="minorBidi"/>
      <w:sz w:val="23"/>
      <w:szCs w:val="23"/>
      <w:lang w:eastAsia="en-US"/>
    </w:rPr>
  </w:style>
  <w:style w:type="table" w:styleId="ac">
    <w:name w:val="Table Grid"/>
    <w:basedOn w:val="a2"/>
    <w:uiPriority w:val="59"/>
    <w:rsid w:val="00B2621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uiPriority w:val="99"/>
    <w:rsid w:val="004C3EDB"/>
    <w:pPr>
      <w:widowControl w:val="0"/>
      <w:autoSpaceDE w:val="0"/>
      <w:autoSpaceDN w:val="0"/>
      <w:adjustRightInd w:val="0"/>
      <w:jc w:val="both"/>
    </w:pPr>
  </w:style>
  <w:style w:type="character" w:customStyle="1" w:styleId="FontStyle58">
    <w:name w:val="Font Style58"/>
    <w:basedOn w:val="a1"/>
    <w:uiPriority w:val="99"/>
    <w:rsid w:val="004C3EDB"/>
    <w:rPr>
      <w:rFonts w:ascii="Times New Roman" w:hAnsi="Times New Roman" w:cs="Times New Roman"/>
      <w:sz w:val="22"/>
      <w:szCs w:val="22"/>
    </w:rPr>
  </w:style>
  <w:style w:type="character" w:customStyle="1" w:styleId="FontStyle64">
    <w:name w:val="Font Style64"/>
    <w:basedOn w:val="a1"/>
    <w:uiPriority w:val="99"/>
    <w:rsid w:val="004C3EDB"/>
    <w:rPr>
      <w:rFonts w:ascii="Times New Roman" w:hAnsi="Times New Roman" w:cs="Times New Roman"/>
      <w:sz w:val="26"/>
      <w:szCs w:val="26"/>
    </w:rPr>
  </w:style>
  <w:style w:type="paragraph" w:customStyle="1" w:styleId="Style30">
    <w:name w:val="Style30"/>
    <w:basedOn w:val="a0"/>
    <w:uiPriority w:val="99"/>
    <w:rsid w:val="004C3EDB"/>
    <w:pPr>
      <w:widowControl w:val="0"/>
      <w:autoSpaceDE w:val="0"/>
      <w:autoSpaceDN w:val="0"/>
      <w:adjustRightInd w:val="0"/>
      <w:spacing w:line="326" w:lineRule="exact"/>
      <w:jc w:val="both"/>
    </w:pPr>
  </w:style>
  <w:style w:type="paragraph" w:customStyle="1" w:styleId="Style13">
    <w:name w:val="Style13"/>
    <w:basedOn w:val="a0"/>
    <w:uiPriority w:val="99"/>
    <w:rsid w:val="007620B7"/>
    <w:pPr>
      <w:widowControl w:val="0"/>
      <w:autoSpaceDE w:val="0"/>
      <w:autoSpaceDN w:val="0"/>
      <w:adjustRightInd w:val="0"/>
      <w:jc w:val="right"/>
    </w:pPr>
  </w:style>
  <w:style w:type="character" w:customStyle="1" w:styleId="FontStyle62">
    <w:name w:val="Font Style62"/>
    <w:basedOn w:val="a1"/>
    <w:uiPriority w:val="99"/>
    <w:rsid w:val="007620B7"/>
    <w:rPr>
      <w:rFonts w:ascii="Times New Roman" w:hAnsi="Times New Roman" w:cs="Times New Roman"/>
      <w:b/>
      <w:bCs/>
      <w:sz w:val="26"/>
      <w:szCs w:val="26"/>
    </w:rPr>
  </w:style>
  <w:style w:type="paragraph" w:customStyle="1" w:styleId="Style38">
    <w:name w:val="Style38"/>
    <w:basedOn w:val="a0"/>
    <w:uiPriority w:val="99"/>
    <w:rsid w:val="007620B7"/>
    <w:pPr>
      <w:widowControl w:val="0"/>
      <w:autoSpaceDE w:val="0"/>
      <w:autoSpaceDN w:val="0"/>
      <w:adjustRightInd w:val="0"/>
      <w:spacing w:line="230" w:lineRule="exact"/>
      <w:jc w:val="both"/>
    </w:pPr>
  </w:style>
  <w:style w:type="paragraph" w:customStyle="1" w:styleId="Style39">
    <w:name w:val="Style39"/>
    <w:basedOn w:val="a0"/>
    <w:uiPriority w:val="99"/>
    <w:rsid w:val="007620B7"/>
    <w:pPr>
      <w:widowControl w:val="0"/>
      <w:autoSpaceDE w:val="0"/>
      <w:autoSpaceDN w:val="0"/>
      <w:adjustRightInd w:val="0"/>
      <w:spacing w:line="226" w:lineRule="exact"/>
      <w:jc w:val="center"/>
    </w:pPr>
  </w:style>
  <w:style w:type="character" w:customStyle="1" w:styleId="FontStyle67">
    <w:name w:val="Font Style67"/>
    <w:basedOn w:val="a1"/>
    <w:uiPriority w:val="99"/>
    <w:rsid w:val="007620B7"/>
    <w:rPr>
      <w:rFonts w:ascii="Times New Roman" w:hAnsi="Times New Roman" w:cs="Times New Roman"/>
      <w:b/>
      <w:bCs/>
      <w:sz w:val="18"/>
      <w:szCs w:val="18"/>
    </w:rPr>
  </w:style>
  <w:style w:type="paragraph" w:customStyle="1" w:styleId="Style41">
    <w:name w:val="Style41"/>
    <w:basedOn w:val="a0"/>
    <w:uiPriority w:val="99"/>
    <w:rsid w:val="007620B7"/>
    <w:pPr>
      <w:widowControl w:val="0"/>
      <w:autoSpaceDE w:val="0"/>
      <w:autoSpaceDN w:val="0"/>
      <w:adjustRightInd w:val="0"/>
      <w:jc w:val="both"/>
    </w:pPr>
  </w:style>
  <w:style w:type="paragraph" w:customStyle="1" w:styleId="Style42">
    <w:name w:val="Style42"/>
    <w:basedOn w:val="a0"/>
    <w:uiPriority w:val="99"/>
    <w:rsid w:val="007620B7"/>
    <w:pPr>
      <w:widowControl w:val="0"/>
      <w:autoSpaceDE w:val="0"/>
      <w:autoSpaceDN w:val="0"/>
      <w:adjustRightInd w:val="0"/>
      <w:spacing w:line="226" w:lineRule="exact"/>
      <w:jc w:val="both"/>
    </w:pPr>
  </w:style>
  <w:style w:type="character" w:customStyle="1" w:styleId="FontStyle68">
    <w:name w:val="Font Style68"/>
    <w:basedOn w:val="a1"/>
    <w:uiPriority w:val="99"/>
    <w:rsid w:val="007620B7"/>
    <w:rPr>
      <w:rFonts w:ascii="Times New Roman" w:hAnsi="Times New Roman" w:cs="Times New Roman"/>
      <w:sz w:val="18"/>
      <w:szCs w:val="18"/>
    </w:rPr>
  </w:style>
  <w:style w:type="paragraph" w:customStyle="1" w:styleId="Style40">
    <w:name w:val="Style40"/>
    <w:basedOn w:val="a0"/>
    <w:uiPriority w:val="99"/>
    <w:rsid w:val="007620B7"/>
    <w:pPr>
      <w:widowControl w:val="0"/>
      <w:autoSpaceDE w:val="0"/>
      <w:autoSpaceDN w:val="0"/>
      <w:adjustRightInd w:val="0"/>
      <w:spacing w:line="230" w:lineRule="exact"/>
      <w:jc w:val="center"/>
    </w:pPr>
  </w:style>
  <w:style w:type="character" w:customStyle="1" w:styleId="FontStyle70">
    <w:name w:val="Font Style70"/>
    <w:basedOn w:val="a1"/>
    <w:uiPriority w:val="99"/>
    <w:rsid w:val="007620B7"/>
    <w:rPr>
      <w:rFonts w:ascii="Times New Roman" w:hAnsi="Times New Roman" w:cs="Times New Roman"/>
      <w:i/>
      <w:iCs/>
      <w:sz w:val="18"/>
      <w:szCs w:val="18"/>
    </w:rPr>
  </w:style>
  <w:style w:type="paragraph" w:customStyle="1" w:styleId="Style35">
    <w:name w:val="Style35"/>
    <w:basedOn w:val="a0"/>
    <w:uiPriority w:val="99"/>
    <w:rsid w:val="007620B7"/>
    <w:pPr>
      <w:widowControl w:val="0"/>
      <w:autoSpaceDE w:val="0"/>
      <w:autoSpaceDN w:val="0"/>
      <w:adjustRightInd w:val="0"/>
      <w:spacing w:line="257" w:lineRule="exact"/>
      <w:ind w:firstLine="672"/>
      <w:jc w:val="both"/>
    </w:pPr>
  </w:style>
  <w:style w:type="paragraph" w:customStyle="1" w:styleId="Style44">
    <w:name w:val="Style44"/>
    <w:basedOn w:val="a0"/>
    <w:uiPriority w:val="99"/>
    <w:rsid w:val="007620B7"/>
    <w:pPr>
      <w:widowControl w:val="0"/>
      <w:autoSpaceDE w:val="0"/>
      <w:autoSpaceDN w:val="0"/>
      <w:adjustRightInd w:val="0"/>
      <w:jc w:val="both"/>
    </w:pPr>
  </w:style>
  <w:style w:type="character" w:customStyle="1" w:styleId="FontStyle66">
    <w:name w:val="Font Style66"/>
    <w:basedOn w:val="a1"/>
    <w:uiPriority w:val="99"/>
    <w:rsid w:val="007620B7"/>
    <w:rPr>
      <w:rFonts w:ascii="Times New Roman" w:hAnsi="Times New Roman" w:cs="Times New Roman"/>
      <w:b/>
      <w:bCs/>
      <w:sz w:val="20"/>
      <w:szCs w:val="20"/>
    </w:rPr>
  </w:style>
  <w:style w:type="character" w:styleId="ad">
    <w:name w:val="Strong"/>
    <w:basedOn w:val="a1"/>
    <w:uiPriority w:val="22"/>
    <w:qFormat/>
    <w:rsid w:val="00B41585"/>
    <w:rPr>
      <w:b/>
      <w:bCs/>
    </w:rPr>
  </w:style>
  <w:style w:type="paragraph" w:styleId="ae">
    <w:name w:val="Title"/>
    <w:basedOn w:val="a0"/>
    <w:link w:val="af"/>
    <w:qFormat/>
    <w:rsid w:val="005E2060"/>
    <w:pPr>
      <w:jc w:val="center"/>
    </w:pPr>
    <w:rPr>
      <w:b/>
      <w:bCs/>
      <w:sz w:val="28"/>
      <w:szCs w:val="28"/>
    </w:rPr>
  </w:style>
  <w:style w:type="character" w:customStyle="1" w:styleId="af">
    <w:name w:val="Название Знак"/>
    <w:basedOn w:val="a1"/>
    <w:link w:val="ae"/>
    <w:uiPriority w:val="99"/>
    <w:rsid w:val="005E2060"/>
    <w:rPr>
      <w:rFonts w:ascii="Times New Roman" w:eastAsia="Times New Roman" w:hAnsi="Times New Roman" w:cs="Times New Roman"/>
      <w:b/>
      <w:bCs/>
      <w:sz w:val="28"/>
      <w:szCs w:val="28"/>
      <w:lang w:eastAsia="ru-RU"/>
    </w:rPr>
  </w:style>
  <w:style w:type="character" w:customStyle="1" w:styleId="aa">
    <w:name w:val="Абзац списка Знак"/>
    <w:aliases w:val="Содержание. 2 уровень Знак"/>
    <w:link w:val="a9"/>
    <w:uiPriority w:val="34"/>
    <w:qFormat/>
    <w:rsid w:val="00F01312"/>
    <w:rPr>
      <w:rFonts w:ascii="Times New Roman" w:eastAsia="Times New Roman" w:hAnsi="Times New Roman" w:cs="Times New Roman"/>
      <w:sz w:val="24"/>
      <w:szCs w:val="24"/>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1"/>
    <w:uiPriority w:val="99"/>
    <w:unhideWhenUsed/>
    <w:qFormat/>
    <w:rsid w:val="00700277"/>
    <w:pPr>
      <w:widowControl w:val="0"/>
      <w:autoSpaceDE w:val="0"/>
      <w:autoSpaceDN w:val="0"/>
      <w:adjustRightInd w:val="0"/>
      <w:spacing w:line="240" w:lineRule="auto"/>
      <w:ind w:firstLine="0"/>
    </w:pPr>
    <w:rPr>
      <w:rFonts w:eastAsiaTheme="minorEastAsia"/>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0"/>
    <w:uiPriority w:val="99"/>
    <w:rsid w:val="00700277"/>
    <w:rPr>
      <w:rFonts w:ascii="Times New Roman" w:eastAsiaTheme="minorEastAsia" w:hAnsi="Times New Roman" w:cs="Times New Roman"/>
      <w:sz w:val="20"/>
      <w:szCs w:val="20"/>
      <w:lang w:eastAsia="ru-RU"/>
    </w:rPr>
  </w:style>
  <w:style w:type="character" w:styleId="af2">
    <w:name w:val="footnote reference"/>
    <w:aliases w:val="Знак сноски-FN,Ciae niinee-FN,AЗнак сноски зел"/>
    <w:basedOn w:val="a1"/>
    <w:uiPriority w:val="99"/>
    <w:unhideWhenUsed/>
    <w:rsid w:val="00700277"/>
    <w:rPr>
      <w:vertAlign w:val="superscript"/>
    </w:rPr>
  </w:style>
  <w:style w:type="character" w:styleId="af3">
    <w:name w:val="Emphasis"/>
    <w:uiPriority w:val="20"/>
    <w:qFormat/>
    <w:rsid w:val="00700277"/>
    <w:rPr>
      <w:i/>
      <w:iCs/>
    </w:rPr>
  </w:style>
  <w:style w:type="character" w:styleId="af4">
    <w:name w:val="Hyperlink"/>
    <w:basedOn w:val="a1"/>
    <w:unhideWhenUsed/>
    <w:rsid w:val="00E87A06"/>
    <w:rPr>
      <w:color w:val="0563C1" w:themeColor="hyperlink"/>
      <w:u w:val="single"/>
    </w:rPr>
  </w:style>
  <w:style w:type="paragraph" w:styleId="af5">
    <w:name w:val="header"/>
    <w:basedOn w:val="a0"/>
    <w:link w:val="af6"/>
    <w:uiPriority w:val="99"/>
    <w:unhideWhenUsed/>
    <w:rsid w:val="00333C19"/>
    <w:pPr>
      <w:tabs>
        <w:tab w:val="center" w:pos="4677"/>
        <w:tab w:val="right" w:pos="9355"/>
      </w:tabs>
      <w:spacing w:line="240" w:lineRule="auto"/>
    </w:pPr>
  </w:style>
  <w:style w:type="character" w:customStyle="1" w:styleId="af6">
    <w:name w:val="Верхний колонтитул Знак"/>
    <w:basedOn w:val="a1"/>
    <w:link w:val="af5"/>
    <w:uiPriority w:val="99"/>
    <w:rsid w:val="00333C19"/>
    <w:rPr>
      <w:rFonts w:ascii="Times New Roman" w:eastAsia="Times New Roman" w:hAnsi="Times New Roman" w:cs="Times New Roman"/>
      <w:sz w:val="24"/>
      <w:szCs w:val="24"/>
      <w:lang w:eastAsia="ru-RU"/>
    </w:rPr>
  </w:style>
  <w:style w:type="paragraph" w:customStyle="1" w:styleId="pboth">
    <w:name w:val="pboth"/>
    <w:basedOn w:val="a0"/>
    <w:rsid w:val="008E24E9"/>
    <w:pPr>
      <w:spacing w:before="100" w:beforeAutospacing="1" w:after="100" w:afterAutospacing="1" w:line="240" w:lineRule="auto"/>
      <w:ind w:firstLine="0"/>
    </w:pPr>
  </w:style>
  <w:style w:type="table" w:customStyle="1" w:styleId="11">
    <w:name w:val="Сетка таблицы1"/>
    <w:basedOn w:val="a2"/>
    <w:next w:val="ac"/>
    <w:uiPriority w:val="59"/>
    <w:rsid w:val="00683BCA"/>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B2D28"/>
    <w:rPr>
      <w:rFonts w:ascii="Times New Roman" w:eastAsia="Times New Roman" w:hAnsi="Times New Roman" w:cs="Times New Roman"/>
      <w:b/>
      <w:sz w:val="36"/>
      <w:szCs w:val="36"/>
      <w:lang w:eastAsia="ru-RU"/>
    </w:rPr>
  </w:style>
  <w:style w:type="character" w:customStyle="1" w:styleId="30">
    <w:name w:val="Заголовок 3 Знак"/>
    <w:basedOn w:val="a1"/>
    <w:link w:val="3"/>
    <w:rsid w:val="007B2D28"/>
    <w:rPr>
      <w:rFonts w:ascii="Times New Roman" w:eastAsia="Times New Roman" w:hAnsi="Times New Roman" w:cs="Times New Roman"/>
      <w:b/>
      <w:sz w:val="28"/>
      <w:szCs w:val="28"/>
      <w:lang w:eastAsia="ru-RU"/>
    </w:rPr>
  </w:style>
  <w:style w:type="character" w:customStyle="1" w:styleId="40">
    <w:name w:val="Заголовок 4 Знак"/>
    <w:basedOn w:val="a1"/>
    <w:link w:val="4"/>
    <w:rsid w:val="007B2D28"/>
    <w:rPr>
      <w:rFonts w:ascii="Times New Roman" w:eastAsia="Times New Roman" w:hAnsi="Times New Roman" w:cs="Times New Roman"/>
      <w:b/>
      <w:sz w:val="24"/>
      <w:szCs w:val="24"/>
      <w:lang w:eastAsia="ru-RU"/>
    </w:rPr>
  </w:style>
  <w:style w:type="character" w:customStyle="1" w:styleId="50">
    <w:name w:val="Заголовок 5 Знак"/>
    <w:basedOn w:val="a1"/>
    <w:link w:val="5"/>
    <w:rsid w:val="007B2D28"/>
    <w:rPr>
      <w:rFonts w:ascii="Times New Roman" w:eastAsia="Times New Roman" w:hAnsi="Times New Roman" w:cs="Times New Roman"/>
      <w:b/>
      <w:lang w:eastAsia="ru-RU"/>
    </w:rPr>
  </w:style>
  <w:style w:type="character" w:customStyle="1" w:styleId="60">
    <w:name w:val="Заголовок 6 Знак"/>
    <w:basedOn w:val="a1"/>
    <w:link w:val="6"/>
    <w:rsid w:val="007B2D28"/>
    <w:rPr>
      <w:rFonts w:ascii="Times New Roman" w:eastAsia="Times New Roman" w:hAnsi="Times New Roman" w:cs="Times New Roman"/>
      <w:b/>
      <w:sz w:val="20"/>
      <w:szCs w:val="20"/>
      <w:lang w:eastAsia="ru-RU"/>
    </w:rPr>
  </w:style>
  <w:style w:type="numbering" w:customStyle="1" w:styleId="12">
    <w:name w:val="Нет списка1"/>
    <w:next w:val="a3"/>
    <w:uiPriority w:val="99"/>
    <w:semiHidden/>
    <w:unhideWhenUsed/>
    <w:rsid w:val="007B2D28"/>
  </w:style>
  <w:style w:type="table" w:customStyle="1" w:styleId="TableNormal">
    <w:name w:val="Table Normal"/>
    <w:rsid w:val="007B2D28"/>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f7">
    <w:name w:val="Subtitle"/>
    <w:basedOn w:val="a0"/>
    <w:next w:val="a0"/>
    <w:link w:val="af8"/>
    <w:rsid w:val="007B2D28"/>
    <w:pPr>
      <w:keepNext/>
      <w:keepLines/>
      <w:spacing w:before="360" w:after="80"/>
    </w:pPr>
    <w:rPr>
      <w:rFonts w:ascii="Georgia" w:eastAsia="Georgia" w:hAnsi="Georgia" w:cs="Georgia"/>
      <w:i/>
      <w:color w:val="666666"/>
      <w:sz w:val="48"/>
      <w:szCs w:val="48"/>
    </w:rPr>
  </w:style>
  <w:style w:type="character" w:customStyle="1" w:styleId="af8">
    <w:name w:val="Подзаголовок Знак"/>
    <w:basedOn w:val="a1"/>
    <w:link w:val="af7"/>
    <w:rsid w:val="007B2D28"/>
    <w:rPr>
      <w:rFonts w:ascii="Georgia" w:eastAsia="Georgia" w:hAnsi="Georgia" w:cs="Georgia"/>
      <w:i/>
      <w:color w:val="666666"/>
      <w:sz w:val="48"/>
      <w:szCs w:val="48"/>
      <w:lang w:eastAsia="ru-RU"/>
    </w:rPr>
  </w:style>
  <w:style w:type="paragraph" w:customStyle="1" w:styleId="a">
    <w:name w:val="список с точками"/>
    <w:basedOn w:val="a0"/>
    <w:rsid w:val="007B2D28"/>
    <w:pPr>
      <w:numPr>
        <w:numId w:val="35"/>
      </w:numPr>
      <w:spacing w:line="312" w:lineRule="auto"/>
      <w:jc w:val="both"/>
    </w:pPr>
  </w:style>
  <w:style w:type="table" w:customStyle="1" w:styleId="23">
    <w:name w:val="Сетка таблицы2"/>
    <w:basedOn w:val="a2"/>
    <w:next w:val="ac"/>
    <w:uiPriority w:val="59"/>
    <w:rsid w:val="007B2D28"/>
    <w:pPr>
      <w:spacing w:line="240" w:lineRule="auto"/>
      <w:ind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D28"/>
    <w:pPr>
      <w:autoSpaceDE w:val="0"/>
      <w:autoSpaceDN w:val="0"/>
      <w:adjustRightInd w:val="0"/>
      <w:spacing w:line="240" w:lineRule="auto"/>
      <w:ind w:firstLine="0"/>
    </w:pPr>
    <w:rPr>
      <w:rFonts w:ascii="Times New Roman" w:eastAsia="Times New Roman" w:hAnsi="Times New Roman" w:cs="Times New Roman"/>
      <w:color w:val="000000"/>
      <w:sz w:val="24"/>
      <w:szCs w:val="24"/>
      <w:lang w:eastAsia="ru-RU"/>
    </w:rPr>
  </w:style>
  <w:style w:type="numbering" w:customStyle="1" w:styleId="110">
    <w:name w:val="Нет списка11"/>
    <w:next w:val="a3"/>
    <w:uiPriority w:val="99"/>
    <w:semiHidden/>
    <w:unhideWhenUsed/>
    <w:rsid w:val="007B2D28"/>
  </w:style>
  <w:style w:type="paragraph" w:customStyle="1" w:styleId="af9">
    <w:name w:val="Прижатый влево"/>
    <w:basedOn w:val="a0"/>
    <w:next w:val="a0"/>
    <w:uiPriority w:val="99"/>
    <w:rsid w:val="007B2D28"/>
    <w:pPr>
      <w:widowControl w:val="0"/>
      <w:autoSpaceDE w:val="0"/>
      <w:autoSpaceDN w:val="0"/>
      <w:adjustRightInd w:val="0"/>
      <w:spacing w:line="240" w:lineRule="auto"/>
      <w:ind w:firstLine="0"/>
    </w:pPr>
    <w:rPr>
      <w:rFonts w:ascii="Times New Roman CYR" w:hAnsi="Times New Roman CYR"/>
    </w:rPr>
  </w:style>
  <w:style w:type="numbering" w:customStyle="1" w:styleId="24">
    <w:name w:val="Нет списка2"/>
    <w:next w:val="a3"/>
    <w:uiPriority w:val="99"/>
    <w:semiHidden/>
    <w:unhideWhenUsed/>
    <w:rsid w:val="007B2D28"/>
  </w:style>
  <w:style w:type="character" w:styleId="afa">
    <w:name w:val="annotation reference"/>
    <w:basedOn w:val="a1"/>
    <w:uiPriority w:val="99"/>
    <w:semiHidden/>
    <w:unhideWhenUsed/>
    <w:rsid w:val="00544F63"/>
    <w:rPr>
      <w:sz w:val="16"/>
      <w:szCs w:val="16"/>
    </w:rPr>
  </w:style>
  <w:style w:type="paragraph" w:styleId="afb">
    <w:name w:val="annotation text"/>
    <w:basedOn w:val="a0"/>
    <w:link w:val="afc"/>
    <w:uiPriority w:val="99"/>
    <w:semiHidden/>
    <w:unhideWhenUsed/>
    <w:rsid w:val="00544F63"/>
    <w:pPr>
      <w:spacing w:line="240" w:lineRule="auto"/>
    </w:pPr>
    <w:rPr>
      <w:sz w:val="20"/>
      <w:szCs w:val="20"/>
    </w:rPr>
  </w:style>
  <w:style w:type="character" w:customStyle="1" w:styleId="afc">
    <w:name w:val="Текст примечания Знак"/>
    <w:basedOn w:val="a1"/>
    <w:link w:val="afb"/>
    <w:uiPriority w:val="99"/>
    <w:semiHidden/>
    <w:rsid w:val="00544F6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544F63"/>
    <w:rPr>
      <w:b/>
      <w:bCs/>
    </w:rPr>
  </w:style>
  <w:style w:type="character" w:customStyle="1" w:styleId="afe">
    <w:name w:val="Тема примечания Знак"/>
    <w:basedOn w:val="afc"/>
    <w:link w:val="afd"/>
    <w:uiPriority w:val="99"/>
    <w:semiHidden/>
    <w:rsid w:val="00544F63"/>
    <w:rPr>
      <w:rFonts w:ascii="Times New Roman" w:eastAsia="Times New Roman" w:hAnsi="Times New Roman" w:cs="Times New Roman"/>
      <w:b/>
      <w:bCs/>
      <w:sz w:val="20"/>
      <w:szCs w:val="20"/>
      <w:lang w:eastAsia="ru-RU"/>
    </w:rPr>
  </w:style>
  <w:style w:type="paragraph" w:styleId="aff">
    <w:name w:val="Balloon Text"/>
    <w:basedOn w:val="a0"/>
    <w:link w:val="aff0"/>
    <w:uiPriority w:val="99"/>
    <w:semiHidden/>
    <w:unhideWhenUsed/>
    <w:rsid w:val="00544F63"/>
    <w:pPr>
      <w:spacing w:line="240" w:lineRule="auto"/>
    </w:pPr>
    <w:rPr>
      <w:rFonts w:ascii="Segoe UI" w:hAnsi="Segoe UI" w:cs="Segoe UI"/>
      <w:sz w:val="18"/>
      <w:szCs w:val="18"/>
    </w:rPr>
  </w:style>
  <w:style w:type="character" w:customStyle="1" w:styleId="aff0">
    <w:name w:val="Текст выноски Знак"/>
    <w:basedOn w:val="a1"/>
    <w:link w:val="aff"/>
    <w:uiPriority w:val="99"/>
    <w:semiHidden/>
    <w:rsid w:val="00544F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64657">
      <w:bodyDiv w:val="1"/>
      <w:marLeft w:val="0"/>
      <w:marRight w:val="0"/>
      <w:marTop w:val="0"/>
      <w:marBottom w:val="0"/>
      <w:divBdr>
        <w:top w:val="none" w:sz="0" w:space="0" w:color="auto"/>
        <w:left w:val="none" w:sz="0" w:space="0" w:color="auto"/>
        <w:bottom w:val="none" w:sz="0" w:space="0" w:color="auto"/>
        <w:right w:val="none" w:sz="0" w:space="0" w:color="auto"/>
      </w:divBdr>
    </w:div>
    <w:div w:id="18115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collegelib.ru/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2A7B-C288-4846-924C-D88DDD14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75</Pages>
  <Words>19141</Words>
  <Characters>109105</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ЧМК</dc:creator>
  <cp:keywords/>
  <dc:description/>
  <cp:lastModifiedBy>Учетная запись Майкрософт</cp:lastModifiedBy>
  <cp:revision>10</cp:revision>
  <dcterms:created xsi:type="dcterms:W3CDTF">2022-12-26T05:16:00Z</dcterms:created>
  <dcterms:modified xsi:type="dcterms:W3CDTF">2022-12-28T10:39:00Z</dcterms:modified>
</cp:coreProperties>
</file>